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>
        <w:rPr>
          <w:b/>
          <w:bCs/>
          <w:color w:val="auto"/>
        </w:rPr>
        <w:br/>
      </w:r>
      <w:r>
        <w:rPr>
          <w:b/>
          <w:bCs/>
          <w:color w:val="auto"/>
        </w:rPr>
        <w:t>в нефтегазовом комплексе</w:t>
      </w:r>
    </w:p>
    <w:p w14:paraId="375598E0" w14:textId="41C57B5C" w:rsidR="00DB5F48" w:rsidRPr="00153D4F" w:rsidRDefault="00303E1C" w:rsidP="00937CB5">
      <w:pPr>
        <w:pStyle w:val="1"/>
        <w:numPr>
          <w:ilvl w:val="0"/>
          <w:numId w:val="10"/>
        </w:numPr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r>
        <w:rPr>
          <w:rStyle w:val="a5"/>
        </w:rPr>
        <w:t>Наименование квалификации</w:t>
      </w:r>
      <w:bookmarkEnd w:id="0"/>
      <w:r w:rsidR="00DB5F48">
        <w:rPr>
          <w:rStyle w:val="a5"/>
        </w:rPr>
        <w:t xml:space="preserve"> </w:t>
      </w:r>
      <w:r w:rsidR="00153D4F" w:rsidRPr="00153D4F">
        <w:rPr>
          <w:rStyle w:val="a5"/>
          <w:u w:val="single"/>
        </w:rPr>
        <w:t>Специалист по сбору и обработке геологической информации в нефтегазовой отрасли</w:t>
      </w:r>
      <w:r w:rsidR="00C20055" w:rsidRPr="00153D4F">
        <w:rPr>
          <w:rStyle w:val="a5"/>
          <w:u w:val="single"/>
        </w:rPr>
        <w:t xml:space="preserve"> (5</w:t>
      </w:r>
      <w:r w:rsidR="00971881" w:rsidRPr="00153D4F">
        <w:rPr>
          <w:rStyle w:val="a5"/>
          <w:u w:val="single"/>
        </w:rPr>
        <w:t>-й</w:t>
      </w:r>
      <w:r w:rsidR="00C20055" w:rsidRPr="00153D4F">
        <w:rPr>
          <w:rStyle w:val="a5"/>
          <w:u w:val="single"/>
        </w:rPr>
        <w:t xml:space="preserve"> уровень </w:t>
      </w:r>
      <w:proofErr w:type="gramStart"/>
      <w:r w:rsidR="00C20055" w:rsidRPr="00153D4F">
        <w:rPr>
          <w:rStyle w:val="a5"/>
          <w:u w:val="single"/>
        </w:rPr>
        <w:t xml:space="preserve">квалификации)   </w:t>
      </w:r>
      <w:proofErr w:type="gramEnd"/>
      <w:r w:rsidR="00C20055" w:rsidRPr="00153D4F">
        <w:rPr>
          <w:rStyle w:val="a5"/>
          <w:u w:val="single"/>
        </w:rPr>
        <w:t xml:space="preserve">                                                                                                                                    </w:t>
      </w:r>
      <w:r w:rsidR="00C20055" w:rsidRPr="00153D4F">
        <w:rPr>
          <w:rStyle w:val="a5"/>
          <w:color w:val="FFFFFF" w:themeColor="background1"/>
          <w:u w:val="single"/>
        </w:rPr>
        <w:t>.</w:t>
      </w:r>
    </w:p>
    <w:p w14:paraId="194BDC0B" w14:textId="77777777" w:rsidR="00C83CDB" w:rsidRPr="00C20055" w:rsidRDefault="00C83CDB" w:rsidP="00C83CDB">
      <w:pPr>
        <w:pStyle w:val="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>
        <w:rPr>
          <w:rStyle w:val="a5"/>
        </w:rPr>
        <w:t xml:space="preserve">Номер квалификации </w:t>
      </w:r>
      <w:r w:rsidR="00DB5F48">
        <w:rPr>
          <w:rStyle w:val="a5"/>
        </w:rPr>
        <w:t>_____________________________________________________________________________</w:t>
      </w:r>
    </w:p>
    <w:p w14:paraId="67EA618D" w14:textId="77777777" w:rsidR="00DB5F48" w:rsidRPr="008C2776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5715B361" w:rsidR="00470BC4" w:rsidRPr="00C20055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Уровень (подуровень) квалификации </w:t>
      </w:r>
      <w:r w:rsidR="00C20055" w:rsidRPr="00C20055">
        <w:rPr>
          <w:rStyle w:val="a5"/>
          <w:u w:val="single"/>
        </w:rPr>
        <w:t>5</w:t>
      </w:r>
      <w:r w:rsidR="00971881">
        <w:rPr>
          <w:rStyle w:val="a5"/>
          <w:u w:val="single"/>
        </w:rPr>
        <w:t xml:space="preserve">                                       </w:t>
      </w:r>
      <w:r w:rsidR="00C20055">
        <w:rPr>
          <w:rStyle w:val="a5"/>
          <w:u w:val="single"/>
        </w:rPr>
        <w:t xml:space="preserve">                                                        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2BEBB2DA" w14:textId="77777777" w:rsidR="00DB5F48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C20055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>
        <w:rPr>
          <w:rStyle w:val="a5"/>
        </w:rPr>
        <w:t>Область профессиональной деятельности:</w:t>
      </w:r>
      <w:r w:rsidR="00C20055">
        <w:rPr>
          <w:rStyle w:val="a5"/>
        </w:rPr>
        <w:t xml:space="preserve"> </w:t>
      </w:r>
      <w:r w:rsidR="00C20055" w:rsidRPr="00C20055">
        <w:rPr>
          <w:rStyle w:val="a5"/>
          <w:u w:val="single"/>
        </w:rPr>
        <w:t>Добыча, переработка, транспортировка нефти и газа</w:t>
      </w:r>
      <w:r w:rsidR="00C20055">
        <w:rPr>
          <w:rStyle w:val="a5"/>
          <w:u w:val="single"/>
        </w:rPr>
        <w:t xml:space="preserve">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0CEEE6FD" w14:textId="166ED8BE" w:rsidR="00DB5F48" w:rsidRPr="00153D4F" w:rsidRDefault="00303E1C" w:rsidP="00ED76D7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>Вид профессиональной деятельности:</w:t>
      </w:r>
      <w:r w:rsidR="005F08DA" w:rsidRPr="005F08DA">
        <w:t xml:space="preserve"> </w:t>
      </w:r>
      <w:r w:rsidR="00153D4F" w:rsidRPr="00153D4F">
        <w:rPr>
          <w:rStyle w:val="a5"/>
          <w:u w:val="single"/>
        </w:rPr>
        <w:t xml:space="preserve">Геологическое обеспечение добычи нефти, газа и газового </w:t>
      </w:r>
      <w:r w:rsidR="00153D4F">
        <w:rPr>
          <w:rStyle w:val="a5"/>
          <w:u w:val="single"/>
        </w:rPr>
        <w:t>ко</w:t>
      </w:r>
      <w:r w:rsidR="00153D4F" w:rsidRPr="00153D4F">
        <w:rPr>
          <w:rStyle w:val="a5"/>
          <w:u w:val="single"/>
        </w:rPr>
        <w:t>нденсата</w:t>
      </w:r>
      <w:r w:rsidR="00153D4F">
        <w:rPr>
          <w:rStyle w:val="a5"/>
          <w:u w:val="single"/>
        </w:rPr>
        <w:t xml:space="preserve">    </w:t>
      </w:r>
      <w:proofErr w:type="gramStart"/>
      <w:r w:rsidR="00153D4F">
        <w:rPr>
          <w:rStyle w:val="a5"/>
          <w:u w:val="single"/>
        </w:rPr>
        <w:t xml:space="preserve">  </w:t>
      </w:r>
      <w:r w:rsidR="00153D4F" w:rsidRPr="00153D4F">
        <w:rPr>
          <w:rStyle w:val="a5"/>
          <w:color w:val="FFFFFF" w:themeColor="background1"/>
          <w:u w:val="single"/>
        </w:rPr>
        <w:t>.</w:t>
      </w:r>
      <w:proofErr w:type="gramEnd"/>
      <w:r w:rsidR="00153D4F" w:rsidRPr="00153D4F">
        <w:rPr>
          <w:rStyle w:val="a5"/>
          <w:color w:val="FFFFFF" w:themeColor="background1"/>
          <w:u w:val="single"/>
        </w:rPr>
        <w:t xml:space="preserve"> </w:t>
      </w:r>
      <w:r w:rsidR="005F08DA" w:rsidRPr="00153D4F">
        <w:rPr>
          <w:rStyle w:val="a5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0339B380" w14:textId="3EDA9F22" w:rsidR="00DB5F48" w:rsidRPr="00417B96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Реквизиты протокола Совета об одобрении квалификации: </w:t>
      </w:r>
      <w:r w:rsidRPr="00417B96">
        <w:rPr>
          <w:rStyle w:val="a5"/>
          <w:u w:val="single"/>
        </w:rPr>
        <w:tab/>
      </w:r>
      <w:r w:rsidR="00971881">
        <w:rPr>
          <w:rStyle w:val="a5"/>
          <w:u w:val="single"/>
        </w:rPr>
        <w:t xml:space="preserve">                       </w:t>
      </w:r>
      <w:r w:rsidR="00153D4F">
        <w:rPr>
          <w:rStyle w:val="a5"/>
          <w:u w:val="single"/>
        </w:rPr>
        <w:t xml:space="preserve">                                                 </w:t>
      </w:r>
      <w:r w:rsidR="00417B96">
        <w:rPr>
          <w:rStyle w:val="a5"/>
          <w:u w:val="single"/>
        </w:rPr>
        <w:t xml:space="preserve">              </w:t>
      </w:r>
      <w:proofErr w:type="gramStart"/>
      <w:r w:rsidR="00417B96">
        <w:rPr>
          <w:rStyle w:val="a5"/>
          <w:u w:val="single"/>
        </w:rPr>
        <w:t xml:space="preserve">  </w:t>
      </w:r>
      <w:r w:rsidR="00417B96" w:rsidRPr="00417B9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>
        <w:rPr>
          <w:rStyle w:val="a5"/>
        </w:rPr>
        <w:t xml:space="preserve">Реквизиты приказа Национального агентства об утверждении квалификации: </w:t>
      </w:r>
      <w:r>
        <w:rPr>
          <w:rStyle w:val="a5"/>
        </w:rPr>
        <w:tab/>
      </w:r>
    </w:p>
    <w:p w14:paraId="5A268357" w14:textId="77777777" w:rsidR="00DB5F48" w:rsidRPr="00DB5F48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DB5F48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Default="00303E1C" w:rsidP="00971881">
            <w:pPr>
              <w:pStyle w:val="a7"/>
              <w:ind w:firstLine="0"/>
            </w:pPr>
            <w:r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37B37199" w:rsidR="00470BC4" w:rsidRPr="005F08DA" w:rsidRDefault="0048471F" w:rsidP="00153D4F">
            <w:pPr>
              <w:rPr>
                <w:rFonts w:cs="Times New Roman"/>
              </w:rPr>
            </w:pPr>
            <w:r>
              <w:rPr>
                <w:rFonts w:cs="Times New Roman"/>
              </w:rPr>
              <w:t>19.02</w:t>
            </w:r>
            <w:r w:rsidR="00153D4F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 «</w:t>
            </w:r>
            <w:r w:rsidR="00153D4F" w:rsidRPr="00153D4F">
              <w:rPr>
                <w:rFonts w:cs="Times New Roman"/>
              </w:rPr>
              <w:t>Специалист-геолог в добыче нефти, газа и газового конденсата</w:t>
            </w:r>
            <w:r>
              <w:rPr>
                <w:rFonts w:cs="Times New Roman"/>
              </w:rPr>
              <w:t xml:space="preserve">», </w:t>
            </w:r>
            <w:r w:rsidR="005F08DA">
              <w:rPr>
                <w:rFonts w:cs="Times New Roman"/>
              </w:rPr>
              <w:t xml:space="preserve">приказ Минтруда России от </w:t>
            </w:r>
            <w:r w:rsidR="00153D4F">
              <w:rPr>
                <w:rFonts w:cs="Times New Roman"/>
              </w:rPr>
              <w:t>06</w:t>
            </w:r>
            <w:r w:rsidR="009B7A95" w:rsidRPr="009B7A95">
              <w:rPr>
                <w:rFonts w:cs="Times New Roman"/>
              </w:rPr>
              <w:t>.09.202</w:t>
            </w:r>
            <w:r w:rsidR="00153D4F">
              <w:rPr>
                <w:rFonts w:cs="Times New Roman"/>
              </w:rPr>
              <w:t>3</w:t>
            </w:r>
            <w:r w:rsidR="009B7A95" w:rsidRPr="009B7A95">
              <w:rPr>
                <w:rFonts w:cs="Times New Roman"/>
              </w:rPr>
              <w:t xml:space="preserve"> № </w:t>
            </w:r>
            <w:r w:rsidR="00153D4F">
              <w:rPr>
                <w:rFonts w:cs="Times New Roman"/>
              </w:rPr>
              <w:t>693</w:t>
            </w:r>
            <w:r w:rsidR="009B7A95" w:rsidRPr="009B7A95">
              <w:rPr>
                <w:rFonts w:cs="Times New Roman"/>
              </w:rPr>
              <w:t>н</w:t>
            </w:r>
          </w:p>
        </w:tc>
      </w:tr>
      <w:tr w:rsidR="00470BC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  <w:tr w:rsidR="00470BC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профессиональной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Default="00153D4F" w:rsidP="00971881">
      <w:r>
        <w:br w:type="page"/>
      </w:r>
    </w:p>
    <w:p w14:paraId="7FA18E37" w14:textId="77777777" w:rsidR="00470BC4" w:rsidRDefault="00470BC4" w:rsidP="00971881"/>
    <w:p w14:paraId="085C8AAD" w14:textId="77777777" w:rsidR="00470BC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31"/>
        <w:gridCol w:w="2234"/>
        <w:gridCol w:w="2558"/>
        <w:gridCol w:w="2558"/>
        <w:gridCol w:w="2558"/>
        <w:gridCol w:w="1916"/>
      </w:tblGrid>
      <w:tr w:rsidR="000231A4" w14:paraId="5E1A950E" w14:textId="77777777" w:rsidTr="00153D4F">
        <w:trPr>
          <w:trHeight w:val="20"/>
          <w:jc w:val="center"/>
        </w:trPr>
        <w:tc>
          <w:tcPr>
            <w:tcW w:w="794" w:type="pct"/>
            <w:shd w:val="clear" w:color="auto" w:fill="auto"/>
            <w:vAlign w:val="center"/>
          </w:tcPr>
          <w:p w14:paraId="0A1B9678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F683190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B425574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D50B71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A24F91E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5775D288" w14:textId="3EFE46CF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DF30E6" w14:paraId="24CA28C1" w14:textId="77777777" w:rsidTr="00786F65">
        <w:trPr>
          <w:trHeight w:val="20"/>
          <w:jc w:val="center"/>
        </w:trPr>
        <w:tc>
          <w:tcPr>
            <w:tcW w:w="794" w:type="pct"/>
            <w:vMerge w:val="restart"/>
            <w:shd w:val="clear" w:color="auto" w:fill="auto"/>
          </w:tcPr>
          <w:p w14:paraId="6457014C" w14:textId="4DE3600C" w:rsidR="00DF30E6" w:rsidRPr="00CF7200" w:rsidRDefault="00DF30E6" w:rsidP="006840D4">
            <w:pPr>
              <w:rPr>
                <w:rFonts w:cs="Times New Roman"/>
              </w:rPr>
            </w:pPr>
            <w:r w:rsidRPr="00140C0C">
              <w:rPr>
                <w:rFonts w:cs="Times New Roman"/>
              </w:rPr>
              <w:t>А/01.5</w:t>
            </w:r>
          </w:p>
        </w:tc>
        <w:tc>
          <w:tcPr>
            <w:tcW w:w="79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572B63EE" w:rsidR="00DF30E6" w:rsidRPr="00CF7200" w:rsidRDefault="00DF30E6" w:rsidP="006840D4">
            <w:pPr>
              <w:rPr>
                <w:rFonts w:cs="Times New Roman"/>
              </w:rPr>
            </w:pPr>
            <w:r w:rsidRPr="00153D4F">
              <w:rPr>
                <w:rFonts w:cs="Times New Roman"/>
              </w:rPr>
              <w:t>Сбор и обобщение геологической информации при сопровождении геолого-промысловых работ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4A1FDAF5" w:rsidR="00DF30E6" w:rsidRPr="000B1B3C" w:rsidRDefault="00DF30E6" w:rsidP="006840D4">
            <w:pPr>
              <w:rPr>
                <w:rFonts w:cs="Times New Roman"/>
                <w:color w:val="auto"/>
              </w:rPr>
            </w:pPr>
            <w:r>
              <w:t>Сбор и обобщение геолого-геофизической и промысловой информации при сопровождении геолого-промысловых работ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E881C" w14:textId="77133B57" w:rsidR="00DF30E6" w:rsidRDefault="00DF30E6" w:rsidP="006840D4">
            <w:pPr>
              <w:rPr>
                <w:rFonts w:cs="Times New Roman"/>
                <w:color w:val="auto"/>
              </w:rPr>
            </w:pPr>
            <w:r w:rsidRPr="00DF30E6">
              <w:rPr>
                <w:rFonts w:cs="Times New Roman"/>
                <w:color w:val="auto"/>
              </w:rPr>
              <w:t>Собирать и обрабатывать информацию о техническом состоянии фонда скважин, информацию для подготовки геологических отчетов</w:t>
            </w:r>
          </w:p>
          <w:p w14:paraId="37D87B6E" w14:textId="77777777" w:rsidR="005B35C7" w:rsidRDefault="005B35C7" w:rsidP="006840D4">
            <w:pPr>
              <w:rPr>
                <w:rFonts w:cs="Times New Roman"/>
                <w:color w:val="auto"/>
              </w:rPr>
            </w:pPr>
          </w:p>
          <w:p w14:paraId="497942D5" w14:textId="1494D4D4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2CB58CE7" w14:textId="77777777" w:rsidR="005B35C7" w:rsidRDefault="005B35C7" w:rsidP="006840D4">
            <w:pPr>
              <w:rPr>
                <w:rFonts w:cs="Times New Roman"/>
                <w:color w:val="auto"/>
              </w:rPr>
            </w:pPr>
          </w:p>
          <w:p w14:paraId="15616316" w14:textId="12378942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Применять требования нормативно-технической документации при сборе и обобщении геолого-промысловых данных</w:t>
            </w:r>
          </w:p>
          <w:p w14:paraId="77995B2D" w14:textId="77777777" w:rsidR="005B35C7" w:rsidRDefault="005B35C7" w:rsidP="006840D4">
            <w:pPr>
              <w:rPr>
                <w:rFonts w:cs="Times New Roman"/>
                <w:color w:val="auto"/>
              </w:rPr>
            </w:pPr>
          </w:p>
          <w:p w14:paraId="7DF27ED4" w14:textId="7A324C9D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lastRenderedPageBreak/>
              <w:t>Использовать справочные и методические материалы по геологии, геофизике, гидрогеологии</w:t>
            </w:r>
          </w:p>
          <w:p w14:paraId="76B22E06" w14:textId="77777777" w:rsidR="005B35C7" w:rsidRDefault="005B35C7" w:rsidP="006840D4">
            <w:pPr>
              <w:rPr>
                <w:rFonts w:cs="Times New Roman"/>
                <w:color w:val="auto"/>
              </w:rPr>
            </w:pPr>
          </w:p>
          <w:p w14:paraId="05CFAF02" w14:textId="4AE854EB" w:rsidR="00131DA5" w:rsidRPr="000B1B3C" w:rsidRDefault="00131DA5" w:rsidP="006840D4">
            <w:pPr>
              <w:rPr>
                <w:rFonts w:cs="Times New Roman"/>
                <w:color w:val="auto"/>
              </w:rPr>
            </w:pPr>
            <w:r w:rsidRPr="00131DA5">
              <w:rPr>
                <w:rFonts w:cs="Times New Roman"/>
                <w:color w:val="auto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</w:tcBorders>
          </w:tcPr>
          <w:p w14:paraId="5A8F3BCC" w14:textId="2453BEE4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Требования нормативных правовых актов Российской Федерации, локальных нормативных актов, норм и правил в области промысловой геологии</w:t>
            </w:r>
          </w:p>
          <w:p w14:paraId="3BCF0905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43F5EBBB" w14:textId="0DC0004A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Стандарты и нормативно-технические документы, устанавливающие требования к исследованиям скважин</w:t>
            </w:r>
          </w:p>
          <w:p w14:paraId="19D7E1D0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4C6150FB" w14:textId="098990DF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Классификация скважин по состоянию и назначению</w:t>
            </w:r>
          </w:p>
          <w:p w14:paraId="7D8779E0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4C6C842D" w14:textId="0E098583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1E53A505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0B799A06" w14:textId="7A1787C3" w:rsidR="00DF30E6" w:rsidRPr="000B1B3C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531697CB" w14:textId="4AE735AA" w:rsidR="00DF30E6" w:rsidRPr="0060692A" w:rsidRDefault="00DF30E6" w:rsidP="006840D4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DF30E6" w14:paraId="07E10052" w14:textId="77777777" w:rsidTr="00786F65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041D6BBE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7BB172F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56AFF" w14:textId="431FBDE6" w:rsidR="00DF30E6" w:rsidRPr="000B1B3C" w:rsidRDefault="00DF30E6" w:rsidP="006840D4">
            <w:pPr>
              <w:rPr>
                <w:rFonts w:cs="Times New Roman"/>
                <w:color w:val="auto"/>
              </w:rPr>
            </w:pPr>
            <w:r>
              <w:t>Подготовка исходных данных для составления плана производства исследовательских работ в скважине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DA912" w14:textId="63C4CB41" w:rsidR="000D29F8" w:rsidRDefault="00DF30E6" w:rsidP="006840D4">
            <w:pPr>
              <w:rPr>
                <w:rFonts w:cs="Times New Roman"/>
                <w:color w:val="auto"/>
              </w:rPr>
            </w:pPr>
            <w:r w:rsidRPr="00DF30E6">
              <w:rPr>
                <w:rFonts w:cs="Times New Roman"/>
                <w:color w:val="auto"/>
              </w:rPr>
              <w:t>Подготавливать информацию для разработки планов производства исследовательских работ с учетом требований промышленной безопасности</w:t>
            </w:r>
          </w:p>
          <w:p w14:paraId="0FB67B8C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661745BA" w14:textId="4ABD1D05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540F18D7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4EA4B8DC" w14:textId="1E206F74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 xml:space="preserve">Применять требования нормативно-технической </w:t>
            </w:r>
            <w:r w:rsidRPr="000D29F8">
              <w:rPr>
                <w:rFonts w:cs="Times New Roman"/>
                <w:color w:val="auto"/>
              </w:rPr>
              <w:lastRenderedPageBreak/>
              <w:t>документации при сборе и обобщении геолого-промысловых данных</w:t>
            </w:r>
          </w:p>
          <w:p w14:paraId="5D60773A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4513B01C" w14:textId="0050A374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Использовать справочные и методические материалы по геологии, геофизике, гидрогеологии</w:t>
            </w:r>
          </w:p>
          <w:p w14:paraId="309B4DD1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36969B78" w14:textId="04599429" w:rsidR="000D29F8" w:rsidRPr="000B1B3C" w:rsidRDefault="00131DA5" w:rsidP="006840D4">
            <w:pPr>
              <w:rPr>
                <w:rFonts w:cs="Times New Roman"/>
                <w:color w:val="auto"/>
              </w:rPr>
            </w:pPr>
            <w:r w:rsidRPr="00131DA5">
              <w:rPr>
                <w:rFonts w:cs="Times New Roman"/>
                <w:color w:val="auto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</w:tcBorders>
          </w:tcPr>
          <w:p w14:paraId="36DA9B7B" w14:textId="62571164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Требования нормативных правовых актов Российской Федерации, локальных нормативных актов, норм и правил в области промысловой геологии</w:t>
            </w:r>
          </w:p>
          <w:p w14:paraId="414319CC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7B8B8E87" w14:textId="1684E337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Стандарты и нормативно-технические документы, устанавливающие требования к исследованиям скважин</w:t>
            </w:r>
          </w:p>
          <w:p w14:paraId="030D76EC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33E7D0DF" w14:textId="58E3BE60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Классификация скважин по состоянию и назначению</w:t>
            </w:r>
          </w:p>
          <w:p w14:paraId="340B4C28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5F44D05A" w14:textId="2304FEEF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 xml:space="preserve">Правила работы на </w:t>
            </w:r>
            <w:r w:rsidRPr="008D6035">
              <w:rPr>
                <w:rFonts w:cs="Times New Roman"/>
                <w:color w:val="auto"/>
              </w:rPr>
              <w:lastRenderedPageBreak/>
              <w:t>персональном компьютере в объеме пользователя</w:t>
            </w:r>
          </w:p>
          <w:p w14:paraId="11B4DBFC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4AD71479" w14:textId="6DFA08A0" w:rsidR="00DF30E6" w:rsidRPr="000B1B3C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3839438B" w14:textId="77777777" w:rsidR="00DF30E6" w:rsidRPr="0060692A" w:rsidRDefault="00DF30E6" w:rsidP="006840D4">
            <w:pPr>
              <w:jc w:val="center"/>
              <w:rPr>
                <w:rFonts w:cs="Times New Roman"/>
              </w:rPr>
            </w:pPr>
          </w:p>
        </w:tc>
      </w:tr>
      <w:tr w:rsidR="00DF30E6" w14:paraId="5BBC613C" w14:textId="77777777" w:rsidTr="00786F65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2498C89D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454FD0A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C1F7C" w14:textId="33C4F2AD" w:rsidR="00DF30E6" w:rsidRPr="000B1B3C" w:rsidRDefault="00DF30E6" w:rsidP="006840D4">
            <w:pPr>
              <w:rPr>
                <w:rFonts w:cs="Times New Roman"/>
              </w:rPr>
            </w:pPr>
            <w:r>
              <w:t>Учет времени работы скважин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5937D" w14:textId="7BC768C3" w:rsidR="00DF30E6" w:rsidRDefault="00DF30E6" w:rsidP="006840D4">
            <w:pPr>
              <w:rPr>
                <w:rFonts w:cs="Times New Roman"/>
              </w:rPr>
            </w:pPr>
            <w:r w:rsidRPr="00DF30E6">
              <w:rPr>
                <w:rFonts w:cs="Times New Roman"/>
              </w:rPr>
              <w:t>Вести учет времени работы скважин</w:t>
            </w:r>
          </w:p>
          <w:p w14:paraId="2C0AF787" w14:textId="77777777" w:rsidR="00E90BA9" w:rsidRDefault="00E90BA9" w:rsidP="006840D4">
            <w:pPr>
              <w:rPr>
                <w:rFonts w:cs="Times New Roman"/>
              </w:rPr>
            </w:pPr>
          </w:p>
          <w:p w14:paraId="44AF3AF0" w14:textId="3E604329" w:rsidR="000D29F8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0DFD63E6" w14:textId="77777777" w:rsidR="00E90BA9" w:rsidRDefault="00E90BA9" w:rsidP="006840D4">
            <w:pPr>
              <w:rPr>
                <w:rFonts w:cs="Times New Roman"/>
              </w:rPr>
            </w:pPr>
          </w:p>
          <w:p w14:paraId="34E7A755" w14:textId="46E76E8E" w:rsidR="000D29F8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 xml:space="preserve">Применять требования нормативно-технической документации при сборе и обобщении </w:t>
            </w:r>
            <w:r w:rsidRPr="000D29F8">
              <w:rPr>
                <w:rFonts w:cs="Times New Roman"/>
              </w:rPr>
              <w:lastRenderedPageBreak/>
              <w:t>геолого-промысловых данных</w:t>
            </w:r>
          </w:p>
          <w:p w14:paraId="37892284" w14:textId="77777777" w:rsidR="00E90BA9" w:rsidRDefault="00E90BA9" w:rsidP="006840D4">
            <w:pPr>
              <w:rPr>
                <w:rFonts w:cs="Times New Roman"/>
              </w:rPr>
            </w:pPr>
          </w:p>
          <w:p w14:paraId="1426A0AC" w14:textId="50759DA5" w:rsidR="000D29F8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>Использовать справочные и методические материалы по геологии, геофизике, гидрогеологии</w:t>
            </w:r>
          </w:p>
          <w:p w14:paraId="4B2D974F" w14:textId="77777777" w:rsidR="00E90BA9" w:rsidRDefault="00E90BA9" w:rsidP="006840D4">
            <w:pPr>
              <w:rPr>
                <w:rFonts w:cs="Times New Roman"/>
              </w:rPr>
            </w:pPr>
          </w:p>
          <w:p w14:paraId="03D08A07" w14:textId="26C9948A" w:rsidR="000D29F8" w:rsidRPr="008C4CD4" w:rsidRDefault="000D29F8" w:rsidP="006840D4">
            <w:pPr>
              <w:rPr>
                <w:rFonts w:cs="Times New Roman"/>
                <w:highlight w:val="yellow"/>
              </w:rPr>
            </w:pPr>
            <w:r w:rsidRPr="000D29F8">
              <w:rPr>
                <w:rFonts w:cs="Times New Roman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</w:tcBorders>
          </w:tcPr>
          <w:p w14:paraId="7A0805D1" w14:textId="13C36DC4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Требования нормативных правовых актов Российской Федерации, локальных нормативных актов, норм и правил в области промысловой геологии</w:t>
            </w:r>
          </w:p>
          <w:p w14:paraId="4B56C24F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20D4277A" w14:textId="23ABA11A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Стандарты и нормативно-технические документы, устанавливающие требования к исследованиям скважин</w:t>
            </w:r>
          </w:p>
          <w:p w14:paraId="0A502BF4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05FB333D" w14:textId="04A1A90A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Классификация скважин по состоянию и назначению</w:t>
            </w:r>
          </w:p>
          <w:p w14:paraId="48DEA7EB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10E95C51" w14:textId="07A43CFE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42C4A2EE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724BE7EF" w14:textId="638748E5" w:rsidR="00DF30E6" w:rsidRPr="00140C0C" w:rsidRDefault="008D6035" w:rsidP="006840D4">
            <w:pPr>
              <w:rPr>
                <w:rFonts w:cs="Times New Roman"/>
              </w:rPr>
            </w:pPr>
            <w:r w:rsidRPr="008D6035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650DC145" w14:textId="77777777" w:rsidR="00DF30E6" w:rsidRPr="0060692A" w:rsidRDefault="00DF30E6" w:rsidP="006840D4">
            <w:pPr>
              <w:jc w:val="center"/>
              <w:rPr>
                <w:rFonts w:cs="Times New Roman"/>
              </w:rPr>
            </w:pPr>
          </w:p>
        </w:tc>
      </w:tr>
      <w:tr w:rsidR="00DF30E6" w14:paraId="3182AA7E" w14:textId="77777777" w:rsidTr="00786F65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28B51BF7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FEAAC5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A31D1" w14:textId="259EB3B0" w:rsidR="00DF30E6" w:rsidRPr="00971881" w:rsidRDefault="00DF30E6" w:rsidP="006840D4">
            <w:pPr>
              <w:rPr>
                <w:rFonts w:cs="Times New Roman"/>
              </w:rPr>
            </w:pPr>
            <w:r>
              <w:t>Ведение реестра актов обследования скважин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6FFAC" w14:textId="3DAAE0AC" w:rsidR="00DF30E6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>Работать с электронными базами данных в области промысловой геологии</w:t>
            </w:r>
          </w:p>
          <w:p w14:paraId="5F79FC80" w14:textId="77777777" w:rsidR="00E90BA9" w:rsidRDefault="00E90BA9" w:rsidP="006840D4">
            <w:pPr>
              <w:rPr>
                <w:rFonts w:cs="Times New Roman"/>
              </w:rPr>
            </w:pPr>
          </w:p>
          <w:p w14:paraId="02764ACA" w14:textId="716B5E4B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3F0D47BA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1FE0E8B5" w14:textId="21C53608" w:rsidR="000D29F8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 xml:space="preserve">Применять требования нормативно-технической документации при сборе и обобщении </w:t>
            </w:r>
            <w:r w:rsidRPr="000D29F8">
              <w:rPr>
                <w:rFonts w:cs="Times New Roman"/>
              </w:rPr>
              <w:lastRenderedPageBreak/>
              <w:t>геолого-промысловых данных</w:t>
            </w:r>
          </w:p>
          <w:p w14:paraId="25B69C10" w14:textId="77777777" w:rsidR="00E90BA9" w:rsidRDefault="00E90BA9" w:rsidP="006840D4">
            <w:pPr>
              <w:rPr>
                <w:rFonts w:cs="Times New Roman"/>
              </w:rPr>
            </w:pPr>
          </w:p>
          <w:p w14:paraId="3DAEB80D" w14:textId="5769724D" w:rsidR="000D29F8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>Использовать справочные и методические материалы по геологии, геофизике, гидрогеологии</w:t>
            </w:r>
          </w:p>
          <w:p w14:paraId="0352E9C4" w14:textId="77777777" w:rsidR="00E90BA9" w:rsidRDefault="00E90BA9" w:rsidP="006840D4">
            <w:pPr>
              <w:rPr>
                <w:rFonts w:cs="Times New Roman"/>
              </w:rPr>
            </w:pPr>
          </w:p>
          <w:p w14:paraId="5D85E821" w14:textId="32FF7014" w:rsidR="000D29F8" w:rsidRPr="000B1B3C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</w:tcBorders>
          </w:tcPr>
          <w:p w14:paraId="24CF68B0" w14:textId="627FB48A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Требования нормативных правовых актов Российской Федерации, локальных нормативных актов, норм и правил в области промысловой геологии</w:t>
            </w:r>
          </w:p>
          <w:p w14:paraId="583DF809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43EFE9CD" w14:textId="57808E0E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Стандарты и нормативно-технические документы, устанавливающие требования к исследованиям скважин</w:t>
            </w:r>
          </w:p>
          <w:p w14:paraId="79D680D4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65E92A59" w14:textId="524DF002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 xml:space="preserve">Классификация скважин по состоянию </w:t>
            </w:r>
            <w:r w:rsidRPr="008D6035">
              <w:rPr>
                <w:rFonts w:cs="Times New Roman"/>
                <w:color w:val="auto"/>
              </w:rPr>
              <w:lastRenderedPageBreak/>
              <w:t>и назначению</w:t>
            </w:r>
          </w:p>
          <w:p w14:paraId="12FD56DE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3D0A801C" w14:textId="003CB032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33402FBB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75272595" w14:textId="56E17B9A" w:rsidR="00DF30E6" w:rsidRPr="00140C0C" w:rsidRDefault="008D6035" w:rsidP="006840D4">
            <w:pPr>
              <w:rPr>
                <w:rFonts w:cs="Times New Roman"/>
              </w:rPr>
            </w:pPr>
            <w:r w:rsidRPr="008D6035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79D9BF09" w14:textId="77777777" w:rsidR="00DF30E6" w:rsidRPr="0060692A" w:rsidRDefault="00DF30E6" w:rsidP="006840D4">
            <w:pPr>
              <w:jc w:val="center"/>
              <w:rPr>
                <w:rFonts w:cs="Times New Roman"/>
              </w:rPr>
            </w:pPr>
          </w:p>
        </w:tc>
      </w:tr>
      <w:tr w:rsidR="00DF30E6" w14:paraId="7AE2B089" w14:textId="77777777" w:rsidTr="00786F65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712143C9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4325BC6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7882E" w14:textId="54601C6F" w:rsidR="00DF30E6" w:rsidRPr="00971881" w:rsidRDefault="00DF30E6" w:rsidP="006840D4">
            <w:pPr>
              <w:rPr>
                <w:rFonts w:cs="Times New Roman"/>
                <w:color w:val="auto"/>
              </w:rPr>
            </w:pPr>
            <w:r>
              <w:t>Внесение получаемых геолого-промысловых данных в корпоративные базы данных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85A5E" w14:textId="623325AE" w:rsidR="00DF30E6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>Систематизировать полученную геологическую информацию, вести базу промысловых данных</w:t>
            </w:r>
          </w:p>
          <w:p w14:paraId="5F3965D7" w14:textId="77777777" w:rsidR="00E90BA9" w:rsidRDefault="00E90BA9" w:rsidP="006840D4">
            <w:pPr>
              <w:rPr>
                <w:rFonts w:cs="Times New Roman"/>
              </w:rPr>
            </w:pPr>
          </w:p>
          <w:p w14:paraId="5E31C9A7" w14:textId="270B5C66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79E4757D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04A66126" w14:textId="4C7703B3" w:rsidR="000D29F8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 xml:space="preserve">Применять требования нормативно-технической </w:t>
            </w:r>
            <w:r w:rsidRPr="000D29F8">
              <w:rPr>
                <w:rFonts w:cs="Times New Roman"/>
              </w:rPr>
              <w:lastRenderedPageBreak/>
              <w:t>документации при сборе и обобщении геолого-промысловых данных</w:t>
            </w:r>
          </w:p>
          <w:p w14:paraId="0CD5D388" w14:textId="77777777" w:rsidR="00E90BA9" w:rsidRDefault="00E90BA9" w:rsidP="006840D4">
            <w:pPr>
              <w:rPr>
                <w:rFonts w:cs="Times New Roman"/>
              </w:rPr>
            </w:pPr>
          </w:p>
          <w:p w14:paraId="0AE97DB5" w14:textId="3A900193" w:rsidR="000D29F8" w:rsidRDefault="000D29F8" w:rsidP="006840D4">
            <w:pPr>
              <w:rPr>
                <w:rFonts w:cs="Times New Roman"/>
              </w:rPr>
            </w:pPr>
            <w:r w:rsidRPr="000D29F8">
              <w:rPr>
                <w:rFonts w:cs="Times New Roman"/>
              </w:rPr>
              <w:t>Использовать справочные и методические материалы по геологии, геофизике, гидрогеологии</w:t>
            </w:r>
          </w:p>
          <w:p w14:paraId="419944D6" w14:textId="77777777" w:rsidR="00E90BA9" w:rsidRDefault="00E90BA9" w:rsidP="006840D4">
            <w:pPr>
              <w:rPr>
                <w:rFonts w:cs="Times New Roman"/>
              </w:rPr>
            </w:pPr>
          </w:p>
          <w:p w14:paraId="453030F7" w14:textId="0D483934" w:rsidR="000D29F8" w:rsidRPr="008C4CD4" w:rsidRDefault="000D29F8" w:rsidP="006840D4">
            <w:pPr>
              <w:rPr>
                <w:rFonts w:cs="Times New Roman"/>
                <w:highlight w:val="yellow"/>
              </w:rPr>
            </w:pPr>
            <w:r w:rsidRPr="000D29F8">
              <w:rPr>
                <w:rFonts w:cs="Times New Roman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</w:tcBorders>
          </w:tcPr>
          <w:p w14:paraId="74BA953E" w14:textId="39C5169E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Требования нормативных правовых актов Российской Федерации, локальных нормативных актов, норм и правил в области промысловой геологии</w:t>
            </w:r>
          </w:p>
          <w:p w14:paraId="590183D0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34FC66C8" w14:textId="3B835893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Стандарты и нормативно-технические документы, устанавливающие требования к исследованиям скважин</w:t>
            </w:r>
          </w:p>
          <w:p w14:paraId="38E9D2A6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51FFD8DA" w14:textId="66A15955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 xml:space="preserve">Классификация скважин по состоянию </w:t>
            </w:r>
            <w:r w:rsidRPr="008D6035">
              <w:rPr>
                <w:rFonts w:cs="Times New Roman"/>
                <w:color w:val="auto"/>
              </w:rPr>
              <w:lastRenderedPageBreak/>
              <w:t>и назначению</w:t>
            </w:r>
          </w:p>
          <w:p w14:paraId="56ECF48F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5F2F0700" w14:textId="65E62A18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49E9D47A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64D34EEB" w14:textId="2A2C62BE" w:rsidR="00DF30E6" w:rsidRPr="00140C0C" w:rsidRDefault="008D6035" w:rsidP="006840D4">
            <w:pPr>
              <w:rPr>
                <w:rFonts w:cs="Times New Roman"/>
              </w:rPr>
            </w:pPr>
            <w:r w:rsidRPr="008D6035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19876963" w14:textId="77777777" w:rsidR="00DF30E6" w:rsidRPr="0060692A" w:rsidRDefault="00DF30E6" w:rsidP="006840D4">
            <w:pPr>
              <w:jc w:val="center"/>
              <w:rPr>
                <w:rFonts w:cs="Times New Roman"/>
              </w:rPr>
            </w:pPr>
          </w:p>
        </w:tc>
      </w:tr>
      <w:tr w:rsidR="00DF30E6" w14:paraId="515C31FB" w14:textId="77777777" w:rsidTr="00786F65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67212419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D72C2F2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DC563" w14:textId="062FC2B1" w:rsidR="00DF30E6" w:rsidRPr="00971881" w:rsidRDefault="00DF30E6" w:rsidP="006840D4">
            <w:pPr>
              <w:rPr>
                <w:rFonts w:cs="Times New Roman"/>
                <w:color w:val="auto"/>
              </w:rPr>
            </w:pPr>
            <w:r>
              <w:t>Актуализация и хранение геолого-геофизической информации (результаты исследовательских работ, геофизические материалы) в соответствии с нормативно-технической документацией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E0433" w14:textId="6C5B9D1C" w:rsidR="00DF30E6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Применять требования нормативно-технической документации при сборе и обобщении геолого-промысловых данных</w:t>
            </w:r>
          </w:p>
          <w:p w14:paraId="11A72D11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0631367A" w14:textId="2A59E1C0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5536595E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42A24653" w14:textId="56F9516A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lastRenderedPageBreak/>
              <w:t>Использовать справочные и методические материалы по геологии, геофизике, гидрогеологии</w:t>
            </w:r>
          </w:p>
          <w:p w14:paraId="35B533EA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437A2A07" w14:textId="3E1DEA03" w:rsidR="000D29F8" w:rsidRPr="000B1B3C" w:rsidRDefault="000D29F8" w:rsidP="006840D4">
            <w:pPr>
              <w:rPr>
                <w:rFonts w:cs="Times New Roman"/>
                <w:color w:val="auto"/>
                <w:highlight w:val="yellow"/>
              </w:rPr>
            </w:pPr>
            <w:r w:rsidRPr="000D29F8">
              <w:rPr>
                <w:rFonts w:cs="Times New Roman"/>
                <w:color w:val="auto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</w:tcBorders>
          </w:tcPr>
          <w:p w14:paraId="696E9038" w14:textId="38D5E5C4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Требования нормативных правовых актов Российской Федерации, локальных нормативных актов, норм и правил в области промысловой геологии</w:t>
            </w:r>
          </w:p>
          <w:p w14:paraId="00DC6F97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519FAA6E" w14:textId="59E68087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Стандарты и нормативно-технические документы, устанавливающие требования к исследованиям скважин</w:t>
            </w:r>
          </w:p>
          <w:p w14:paraId="7ADDA4D7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755A21FD" w14:textId="6837EC29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Классификация скважин по состоянию и назначению</w:t>
            </w:r>
          </w:p>
          <w:p w14:paraId="446BD735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1DD6D38F" w14:textId="44015720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Правила работы на персональном компьютере в объеме пользователя</w:t>
            </w:r>
          </w:p>
          <w:p w14:paraId="027837C7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40AB17D3" w14:textId="557ED71C" w:rsidR="00DF30E6" w:rsidRPr="000B1B3C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7EBDC5DA" w14:textId="77777777" w:rsidR="00DF30E6" w:rsidRPr="0060692A" w:rsidRDefault="00DF30E6" w:rsidP="006840D4">
            <w:pPr>
              <w:jc w:val="center"/>
              <w:rPr>
                <w:rFonts w:cs="Times New Roman"/>
              </w:rPr>
            </w:pPr>
          </w:p>
        </w:tc>
      </w:tr>
      <w:tr w:rsidR="00DF30E6" w14:paraId="44CB7CEF" w14:textId="77777777" w:rsidTr="00786F65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53D88260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40E8720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29FD5" w14:textId="714CB725" w:rsidR="00DF30E6" w:rsidRPr="00971881" w:rsidRDefault="00DF30E6" w:rsidP="006840D4">
            <w:pPr>
              <w:rPr>
                <w:rFonts w:cs="Times New Roman"/>
                <w:color w:val="auto"/>
              </w:rPr>
            </w:pPr>
            <w:r>
              <w:t>Учет, хранение и тиражирование геологических материалов в установленном порядке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28E66" w14:textId="5D6F26F9" w:rsidR="00DF30E6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Вести учет, хранение и тиражирование геологических материалов в соответствии с требованиями нормативно-технической документации</w:t>
            </w:r>
          </w:p>
          <w:p w14:paraId="0C36F993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138B437D" w14:textId="107B822D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  <w:p w14:paraId="6D3DAF0B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1B1258F9" w14:textId="56E1B91D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 xml:space="preserve">Применять требования </w:t>
            </w:r>
            <w:r w:rsidRPr="000D29F8">
              <w:rPr>
                <w:rFonts w:cs="Times New Roman"/>
                <w:color w:val="auto"/>
              </w:rPr>
              <w:lastRenderedPageBreak/>
              <w:t>нормативно-технической документации при сборе и обобщении геолого-промысловых данных</w:t>
            </w:r>
          </w:p>
          <w:p w14:paraId="2C878413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168A179C" w14:textId="1CCF4FDD" w:rsidR="000D29F8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Использовать справочные и методические материалы по геологии, геофизике, гидрогеологии</w:t>
            </w:r>
          </w:p>
          <w:p w14:paraId="5837891B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5E9A739C" w14:textId="18E5CA60" w:rsidR="000D29F8" w:rsidRPr="000B1B3C" w:rsidRDefault="000D29F8" w:rsidP="006840D4">
            <w:pPr>
              <w:rPr>
                <w:rFonts w:cs="Times New Roman"/>
                <w:color w:val="auto"/>
              </w:rPr>
            </w:pPr>
            <w:r w:rsidRPr="000D29F8">
              <w:rPr>
                <w:rFonts w:cs="Times New Roman"/>
                <w:color w:val="auto"/>
              </w:rPr>
              <w:t>Применять средства индивидуальной и коллективной защиты и проводить их испытания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</w:tcBorders>
          </w:tcPr>
          <w:p w14:paraId="01FC9E4A" w14:textId="38E09F0D" w:rsidR="00DF30E6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lastRenderedPageBreak/>
              <w:t>Правила учета, хранения и тиражирования геологических материалов</w:t>
            </w:r>
          </w:p>
          <w:p w14:paraId="1C4280E1" w14:textId="77777777" w:rsidR="00E90BA9" w:rsidRDefault="00E90BA9" w:rsidP="006840D4">
            <w:pPr>
              <w:rPr>
                <w:rFonts w:cs="Times New Roman"/>
                <w:color w:val="auto"/>
              </w:rPr>
            </w:pPr>
          </w:p>
          <w:p w14:paraId="390B54D1" w14:textId="42E24601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Требования нормативных правовых актов Российской Федерации, локальных нормативных актов, норм и правил</w:t>
            </w:r>
            <w:r w:rsidR="00E90BA9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7DA46EE0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02C1B95C" w14:textId="5B45B1AD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 xml:space="preserve">Стандарты и нормативно-технические документы, устанавливающие требования к </w:t>
            </w:r>
            <w:r w:rsidRPr="008D6035">
              <w:rPr>
                <w:rFonts w:cs="Times New Roman"/>
                <w:color w:val="auto"/>
              </w:rPr>
              <w:lastRenderedPageBreak/>
              <w:t>исслед</w:t>
            </w:r>
            <w:r w:rsidR="00E90BA9">
              <w:rPr>
                <w:rFonts w:cs="Times New Roman"/>
                <w:color w:val="auto"/>
              </w:rPr>
              <w:t>ованиям скважин</w:t>
            </w:r>
          </w:p>
          <w:p w14:paraId="1BBE33D5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5CF0B352" w14:textId="0E9EBF7A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Классификация ск</w:t>
            </w:r>
            <w:r w:rsidR="00E90BA9">
              <w:rPr>
                <w:rFonts w:cs="Times New Roman"/>
                <w:color w:val="auto"/>
              </w:rPr>
              <w:t>важин по состоянию и назначению</w:t>
            </w:r>
          </w:p>
          <w:p w14:paraId="7B2459C6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191C33C6" w14:textId="4157357C" w:rsidR="008D6035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Правила работы на персональном к</w:t>
            </w:r>
            <w:r w:rsidR="00E90BA9">
              <w:rPr>
                <w:rFonts w:cs="Times New Roman"/>
                <w:color w:val="auto"/>
              </w:rPr>
              <w:t>омпьютере в объеме пользователя</w:t>
            </w:r>
          </w:p>
          <w:p w14:paraId="49ABB3A2" w14:textId="77777777" w:rsidR="00E90BA9" w:rsidRPr="008D6035" w:rsidRDefault="00E90BA9" w:rsidP="006840D4">
            <w:pPr>
              <w:rPr>
                <w:rFonts w:cs="Times New Roman"/>
                <w:color w:val="auto"/>
              </w:rPr>
            </w:pPr>
          </w:p>
          <w:p w14:paraId="66522194" w14:textId="69FAFB62" w:rsidR="008D6035" w:rsidRPr="000B1B3C" w:rsidRDefault="008D6035" w:rsidP="006840D4">
            <w:pPr>
              <w:rPr>
                <w:rFonts w:cs="Times New Roman"/>
                <w:color w:val="auto"/>
              </w:rPr>
            </w:pPr>
            <w:r w:rsidRPr="008D6035">
              <w:rPr>
                <w:rFonts w:cs="Times New Roman"/>
                <w:color w:val="auto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77DF18E8" w14:textId="77777777" w:rsidR="00DF30E6" w:rsidRPr="0060692A" w:rsidRDefault="00DF30E6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18990109" w14:textId="77777777" w:rsidTr="004D519F">
        <w:trPr>
          <w:trHeight w:val="20"/>
          <w:jc w:val="center"/>
        </w:trPr>
        <w:tc>
          <w:tcPr>
            <w:tcW w:w="794" w:type="pct"/>
            <w:vMerge w:val="restart"/>
            <w:shd w:val="clear" w:color="auto" w:fill="auto"/>
          </w:tcPr>
          <w:p w14:paraId="207D87EE" w14:textId="0F3F6254" w:rsidR="001557F0" w:rsidRPr="00CF7200" w:rsidRDefault="001557F0" w:rsidP="006840D4">
            <w:pPr>
              <w:rPr>
                <w:rFonts w:cs="Times New Roman"/>
              </w:rPr>
            </w:pPr>
            <w:r w:rsidRPr="00CF7200">
              <w:rPr>
                <w:rFonts w:cs="Times New Roman"/>
              </w:rPr>
              <w:lastRenderedPageBreak/>
              <w:t>А/02.5</w:t>
            </w:r>
          </w:p>
        </w:tc>
        <w:tc>
          <w:tcPr>
            <w:tcW w:w="795" w:type="pct"/>
            <w:vMerge w:val="restart"/>
          </w:tcPr>
          <w:p w14:paraId="0AD46844" w14:textId="2F975930" w:rsidR="001557F0" w:rsidRPr="00CF7200" w:rsidRDefault="001557F0" w:rsidP="006840D4">
            <w:pPr>
              <w:rPr>
                <w:rFonts w:cs="Times New Roman"/>
              </w:rPr>
            </w:pPr>
            <w:r w:rsidRPr="00153D4F">
              <w:rPr>
                <w:rFonts w:cs="Times New Roman"/>
              </w:rPr>
              <w:t>Формирование геологической документации при сопровождении геолого-промысловых работ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0B207" w14:textId="13B3377E" w:rsidR="001557F0" w:rsidRPr="00301132" w:rsidRDefault="001557F0" w:rsidP="006840D4">
            <w:pPr>
              <w:rPr>
                <w:rFonts w:cs="Times New Roman"/>
              </w:rPr>
            </w:pPr>
            <w:r>
              <w:t>Подготовка актов по результатам обработки и анализа результатов исследований скважин</w:t>
            </w:r>
          </w:p>
        </w:tc>
        <w:tc>
          <w:tcPr>
            <w:tcW w:w="910" w:type="pct"/>
            <w:shd w:val="clear" w:color="auto" w:fill="auto"/>
          </w:tcPr>
          <w:p w14:paraId="266BAC0A" w14:textId="1ADE1279" w:rsidR="001557F0" w:rsidRDefault="00B9553B" w:rsidP="006840D4">
            <w:pPr>
              <w:rPr>
                <w:rFonts w:cs="Times New Roman"/>
              </w:rPr>
            </w:pPr>
            <w:r w:rsidRPr="00B9553B">
              <w:rPr>
                <w:rFonts w:cs="Times New Roman"/>
              </w:rPr>
              <w:t>Оформлять акты по результатам исследований скважин</w:t>
            </w:r>
          </w:p>
          <w:p w14:paraId="5477796F" w14:textId="77777777" w:rsidR="00E90BA9" w:rsidRDefault="00E90BA9" w:rsidP="006840D4">
            <w:pPr>
              <w:rPr>
                <w:rFonts w:cs="Times New Roman"/>
              </w:rPr>
            </w:pPr>
          </w:p>
          <w:p w14:paraId="2F7FE906" w14:textId="467B2C4F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Оформлять технологические схемы, чертежи</w:t>
            </w:r>
            <w:r w:rsidR="003D02B6">
              <w:rPr>
                <w:rFonts w:cs="Times New Roman"/>
              </w:rPr>
              <w:t xml:space="preserve"> в области промысловой геологии</w:t>
            </w:r>
          </w:p>
          <w:p w14:paraId="7E5FBDD8" w14:textId="77777777" w:rsidR="003D02B6" w:rsidRDefault="003D02B6" w:rsidP="006840D4">
            <w:pPr>
              <w:rPr>
                <w:rFonts w:cs="Times New Roman"/>
              </w:rPr>
            </w:pPr>
          </w:p>
          <w:p w14:paraId="3FA22629" w14:textId="5EB2EC45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Применять справочные и методические материалы по геологии, геофизике, гидрогеологии</w:t>
            </w:r>
          </w:p>
          <w:p w14:paraId="111EFCCB" w14:textId="77777777" w:rsidR="003D02B6" w:rsidRDefault="003D02B6" w:rsidP="006840D4">
            <w:pPr>
              <w:rPr>
                <w:rFonts w:cs="Times New Roman"/>
              </w:rPr>
            </w:pPr>
          </w:p>
          <w:p w14:paraId="6D0D2629" w14:textId="4F834B55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lastRenderedPageBreak/>
              <w:t>Читать чертежи и схемы в области промысловой геологии</w:t>
            </w:r>
          </w:p>
          <w:p w14:paraId="7AEDCB86" w14:textId="77777777" w:rsidR="003D02B6" w:rsidRDefault="003D02B6" w:rsidP="006840D4">
            <w:pPr>
              <w:rPr>
                <w:rFonts w:cs="Times New Roman"/>
              </w:rPr>
            </w:pPr>
          </w:p>
          <w:p w14:paraId="42AA684C" w14:textId="6A9A48B8" w:rsidR="00805E4F" w:rsidRPr="00301132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46A77317" w14:textId="25916659" w:rsidR="001557F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lastRenderedPageBreak/>
              <w:t>Стандарты, руководящие документы по оформлению геолого-технической документации</w:t>
            </w:r>
          </w:p>
          <w:p w14:paraId="56101F99" w14:textId="77777777" w:rsidR="003D02B6" w:rsidRDefault="003D02B6" w:rsidP="006840D4">
            <w:pPr>
              <w:rPr>
                <w:rFonts w:cs="Times New Roman"/>
              </w:rPr>
            </w:pPr>
          </w:p>
          <w:p w14:paraId="47346CF7" w14:textId="45A61D8D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Порядок ведения и требования к оформлению технической документации и отчетности в области промысловой геологи</w:t>
            </w:r>
          </w:p>
          <w:p w14:paraId="10C88C88" w14:textId="77777777" w:rsidR="003D02B6" w:rsidRDefault="003D02B6" w:rsidP="006840D4">
            <w:pPr>
              <w:rPr>
                <w:rFonts w:cs="Times New Roman"/>
              </w:rPr>
            </w:pPr>
          </w:p>
          <w:p w14:paraId="26952285" w14:textId="4A09848F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 xml:space="preserve">Стандарты, технические условия, </w:t>
            </w:r>
            <w:r w:rsidRPr="00D94450">
              <w:rPr>
                <w:rFonts w:cs="Times New Roman"/>
              </w:rPr>
              <w:lastRenderedPageBreak/>
              <w:t>руководящие документы по разработке и оформлению технической документации</w:t>
            </w:r>
          </w:p>
          <w:p w14:paraId="6A2F4F58" w14:textId="77777777" w:rsidR="003D02B6" w:rsidRDefault="003D02B6" w:rsidP="006840D4">
            <w:pPr>
              <w:rPr>
                <w:rFonts w:cs="Times New Roman"/>
              </w:rPr>
            </w:pPr>
          </w:p>
          <w:p w14:paraId="6249EFD8" w14:textId="281DBD70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геологии</w:t>
            </w:r>
          </w:p>
          <w:p w14:paraId="17F9374C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49831D24" w14:textId="658F2895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4014D55D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4601C897" w14:textId="7625459C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0EEC7BB1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4D7932E1" w14:textId="35ED89CA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74CBD59C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3DA1BC67" w14:textId="4A441C3A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lastRenderedPageBreak/>
              <w:t>Правила работы на персональном компьютере в объеме пользователя</w:t>
            </w:r>
          </w:p>
          <w:p w14:paraId="31FBB8C9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1E6FF677" w14:textId="00C58D05" w:rsidR="00C61E87" w:rsidRPr="00301132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484EF850" w14:textId="027C7FE0" w:rsidR="001557F0" w:rsidRPr="0060692A" w:rsidRDefault="001557F0" w:rsidP="006840D4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1557F0" w14:paraId="0B46372A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3770C7DD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7CB036AF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EC9C5" w14:textId="5D648C80" w:rsidR="001557F0" w:rsidRPr="00301132" w:rsidRDefault="001557F0" w:rsidP="006840D4">
            <w:pPr>
              <w:rPr>
                <w:rFonts w:cs="Times New Roman"/>
              </w:rPr>
            </w:pPr>
            <w:r>
              <w:t>Подготовка актов обследования технического состояния законсервированных и ликвидированных скважин</w:t>
            </w:r>
          </w:p>
        </w:tc>
        <w:tc>
          <w:tcPr>
            <w:tcW w:w="910" w:type="pct"/>
            <w:shd w:val="clear" w:color="auto" w:fill="auto"/>
          </w:tcPr>
          <w:p w14:paraId="3BB59A9D" w14:textId="377F08F0" w:rsidR="001557F0" w:rsidRDefault="00B9553B" w:rsidP="006840D4">
            <w:pPr>
              <w:rPr>
                <w:rFonts w:cs="Times New Roman"/>
              </w:rPr>
            </w:pPr>
            <w:r w:rsidRPr="00B9553B">
              <w:rPr>
                <w:rFonts w:cs="Times New Roman"/>
              </w:rPr>
              <w:t>Оформлять акты обследования технического состояния законсервированных и ликвидированных скважин</w:t>
            </w:r>
          </w:p>
          <w:p w14:paraId="1F86AFBD" w14:textId="77777777" w:rsidR="003D02B6" w:rsidRDefault="003D02B6" w:rsidP="006840D4">
            <w:pPr>
              <w:rPr>
                <w:rFonts w:cs="Times New Roman"/>
              </w:rPr>
            </w:pPr>
          </w:p>
          <w:p w14:paraId="12165F76" w14:textId="37994735" w:rsidR="00B9553B" w:rsidRDefault="00B9553B" w:rsidP="006840D4">
            <w:r>
              <w:t>Оформлять результаты проверки технического состояния законсервированных и ликвидированных скважин</w:t>
            </w:r>
          </w:p>
          <w:p w14:paraId="0E4D7AE6" w14:textId="77777777" w:rsidR="003D02B6" w:rsidRDefault="003D02B6" w:rsidP="006840D4"/>
          <w:p w14:paraId="511235FF" w14:textId="076C4179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Оформлять технологические схемы, чертежи</w:t>
            </w:r>
            <w:r w:rsidR="003D02B6">
              <w:rPr>
                <w:rFonts w:cs="Times New Roman"/>
              </w:rPr>
              <w:t xml:space="preserve"> в области промысловой геологии</w:t>
            </w:r>
          </w:p>
          <w:p w14:paraId="5F186E4F" w14:textId="77777777" w:rsidR="003D02B6" w:rsidRDefault="003D02B6" w:rsidP="006840D4">
            <w:pPr>
              <w:rPr>
                <w:rFonts w:cs="Times New Roman"/>
              </w:rPr>
            </w:pPr>
          </w:p>
          <w:p w14:paraId="42AE46B0" w14:textId="7247547F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 xml:space="preserve">Применять справочные и методические материалы по </w:t>
            </w:r>
            <w:r w:rsidRPr="00805E4F">
              <w:rPr>
                <w:rFonts w:cs="Times New Roman"/>
              </w:rPr>
              <w:lastRenderedPageBreak/>
              <w:t>геологии, геофизике, гидрогеологии</w:t>
            </w:r>
          </w:p>
          <w:p w14:paraId="358170EB" w14:textId="77777777" w:rsidR="003D02B6" w:rsidRDefault="003D02B6" w:rsidP="006840D4">
            <w:pPr>
              <w:rPr>
                <w:rFonts w:cs="Times New Roman"/>
              </w:rPr>
            </w:pPr>
          </w:p>
          <w:p w14:paraId="32DA999E" w14:textId="3F7A0CB1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Читать чертежи и схемы в области промысловой геологии</w:t>
            </w:r>
          </w:p>
          <w:p w14:paraId="4845C608" w14:textId="77777777" w:rsidR="003D02B6" w:rsidRDefault="003D02B6" w:rsidP="006840D4">
            <w:pPr>
              <w:rPr>
                <w:rFonts w:cs="Times New Roman"/>
              </w:rPr>
            </w:pPr>
          </w:p>
          <w:p w14:paraId="10FF3727" w14:textId="07440769" w:rsidR="00805E4F" w:rsidRPr="00215734" w:rsidRDefault="00805E4F" w:rsidP="006840D4">
            <w:pPr>
              <w:rPr>
                <w:rFonts w:cs="Times New Roman"/>
                <w:highlight w:val="cyan"/>
              </w:rPr>
            </w:pPr>
            <w:r w:rsidRPr="00805E4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45C62A66" w14:textId="59215A02" w:rsidR="001557F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lastRenderedPageBreak/>
              <w:t>Стандарты, руководящие документы по оформлению геолого-технической документации</w:t>
            </w:r>
          </w:p>
          <w:p w14:paraId="6F86F21E" w14:textId="77777777" w:rsidR="003D02B6" w:rsidRDefault="003D02B6" w:rsidP="006840D4">
            <w:pPr>
              <w:rPr>
                <w:rFonts w:cs="Times New Roman"/>
              </w:rPr>
            </w:pPr>
          </w:p>
          <w:p w14:paraId="5696B588" w14:textId="216E1729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Порядок ведения и требования к оформлению технической документации и отчетности в области промысловой геологи</w:t>
            </w:r>
          </w:p>
          <w:p w14:paraId="177B534B" w14:textId="77777777" w:rsidR="003D02B6" w:rsidRDefault="003D02B6" w:rsidP="006840D4">
            <w:pPr>
              <w:rPr>
                <w:rFonts w:cs="Times New Roman"/>
              </w:rPr>
            </w:pPr>
          </w:p>
          <w:p w14:paraId="48567AC7" w14:textId="21C52B03" w:rsidR="00C61E87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Стандарты, технические условия, руководящие документы по разработке и оформлению технической документации</w:t>
            </w:r>
          </w:p>
          <w:p w14:paraId="240FD454" w14:textId="77777777" w:rsidR="003D02B6" w:rsidRDefault="003D02B6" w:rsidP="006840D4">
            <w:pPr>
              <w:rPr>
                <w:rFonts w:cs="Times New Roman"/>
              </w:rPr>
            </w:pPr>
          </w:p>
          <w:p w14:paraId="38B0FAD6" w14:textId="6CA9C32F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Требования нормативных </w:t>
            </w:r>
            <w:r w:rsidRPr="00C61E87">
              <w:rPr>
                <w:rFonts w:cs="Times New Roman"/>
              </w:rPr>
              <w:lastRenderedPageBreak/>
              <w:t>правовых актов Российской Федерации, локальных нормативных актов, распорядительных документов и технической документации в области промысловой геологии</w:t>
            </w:r>
          </w:p>
          <w:p w14:paraId="47B1E114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7893B5B6" w14:textId="3C4BA5A6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3D1EAB72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55AEFC61" w14:textId="1C9468A0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047E820B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3514F96B" w14:textId="017E9B8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71222CE9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00B15218" w14:textId="4690D106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3CAFB509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29F38991" w14:textId="2DA71C7D" w:rsidR="00D94450" w:rsidRPr="001B0AE2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Требования охраны труда, промышленной, пожарной и экологической </w:t>
            </w:r>
            <w:r w:rsidRPr="00C61E87">
              <w:rPr>
                <w:rFonts w:cs="Times New Roman"/>
              </w:rPr>
              <w:lastRenderedPageBreak/>
              <w:t>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7EF15491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0AA884DA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6D7C8A4B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5DD24080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6602" w14:textId="756EFF63" w:rsidR="001557F0" w:rsidRPr="00916EEB" w:rsidRDefault="001557F0" w:rsidP="006840D4">
            <w:pPr>
              <w:rPr>
                <w:rFonts w:cs="Times New Roman"/>
              </w:rPr>
            </w:pPr>
            <w:r>
              <w:t>Подготовка геолого-промысловой документации по результатам обследования скважин, в том числе ведение паспорта скважины в области геолого-промысловых работ</w:t>
            </w:r>
          </w:p>
        </w:tc>
        <w:tc>
          <w:tcPr>
            <w:tcW w:w="910" w:type="pct"/>
            <w:shd w:val="clear" w:color="auto" w:fill="auto"/>
          </w:tcPr>
          <w:p w14:paraId="25ED9757" w14:textId="75BDC6B1" w:rsidR="001557F0" w:rsidRDefault="00B9553B" w:rsidP="006840D4">
            <w:pPr>
              <w:rPr>
                <w:rFonts w:cs="Times New Roman"/>
              </w:rPr>
            </w:pPr>
            <w:r w:rsidRPr="00B9553B">
              <w:rPr>
                <w:rFonts w:cs="Times New Roman"/>
              </w:rPr>
              <w:t>Осуществлять подготовку геологической документации в соответствии с требованиями нормативно-технической документации в области промысловой геологии</w:t>
            </w:r>
          </w:p>
          <w:p w14:paraId="0C7C59D5" w14:textId="77777777" w:rsidR="003D02B6" w:rsidRDefault="003D02B6" w:rsidP="006840D4">
            <w:pPr>
              <w:rPr>
                <w:rFonts w:cs="Times New Roman"/>
              </w:rPr>
            </w:pPr>
          </w:p>
          <w:p w14:paraId="099935FE" w14:textId="3E87079C" w:rsidR="00B9553B" w:rsidRDefault="00B9553B" w:rsidP="006840D4">
            <w:pPr>
              <w:rPr>
                <w:rFonts w:cs="Times New Roman"/>
              </w:rPr>
            </w:pPr>
            <w:r w:rsidRPr="00B9553B">
              <w:rPr>
                <w:rFonts w:cs="Times New Roman"/>
              </w:rPr>
              <w:t>Осуществлять подготовку пакета исполнительной документации по результатам обследования скважин</w:t>
            </w:r>
          </w:p>
          <w:p w14:paraId="5D3BCC2E" w14:textId="77777777" w:rsidR="003D02B6" w:rsidRDefault="003D02B6" w:rsidP="006840D4">
            <w:pPr>
              <w:rPr>
                <w:rFonts w:cs="Times New Roman"/>
              </w:rPr>
            </w:pPr>
          </w:p>
          <w:p w14:paraId="54DF34E5" w14:textId="3CE05A67" w:rsidR="00B9553B" w:rsidRDefault="00B9553B" w:rsidP="006840D4">
            <w:pPr>
              <w:rPr>
                <w:rFonts w:cs="Times New Roman"/>
              </w:rPr>
            </w:pPr>
            <w:r w:rsidRPr="00B9553B">
              <w:rPr>
                <w:rFonts w:cs="Times New Roman"/>
              </w:rPr>
              <w:t>Обрабатывать первичную геологическую информацию с использованием программного обеспечения в области промысловой геологии</w:t>
            </w:r>
          </w:p>
          <w:p w14:paraId="05F9017B" w14:textId="77777777" w:rsidR="003D02B6" w:rsidRDefault="003D02B6" w:rsidP="006840D4">
            <w:pPr>
              <w:rPr>
                <w:rFonts w:cs="Times New Roman"/>
              </w:rPr>
            </w:pPr>
          </w:p>
          <w:p w14:paraId="7DD33C1C" w14:textId="51DD43CF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Оформлять технологические схемы, чертежи</w:t>
            </w:r>
            <w:r w:rsidR="003D02B6">
              <w:rPr>
                <w:rFonts w:cs="Times New Roman"/>
              </w:rPr>
              <w:t xml:space="preserve"> в области промысловой геологии</w:t>
            </w:r>
          </w:p>
          <w:p w14:paraId="307F4AB8" w14:textId="77777777" w:rsidR="003D02B6" w:rsidRDefault="003D02B6" w:rsidP="006840D4">
            <w:pPr>
              <w:rPr>
                <w:rFonts w:cs="Times New Roman"/>
              </w:rPr>
            </w:pPr>
          </w:p>
          <w:p w14:paraId="2BB601E6" w14:textId="0CC05193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 xml:space="preserve">Применять </w:t>
            </w:r>
            <w:r w:rsidRPr="00805E4F">
              <w:rPr>
                <w:rFonts w:cs="Times New Roman"/>
              </w:rPr>
              <w:lastRenderedPageBreak/>
              <w:t>справочные и методические материалы по геологии, геофизике, гидрогеологии</w:t>
            </w:r>
          </w:p>
          <w:p w14:paraId="4906372A" w14:textId="77777777" w:rsidR="003D02B6" w:rsidRDefault="003D02B6" w:rsidP="006840D4">
            <w:pPr>
              <w:rPr>
                <w:rFonts w:cs="Times New Roman"/>
              </w:rPr>
            </w:pPr>
          </w:p>
          <w:p w14:paraId="0073949F" w14:textId="1D1243C2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Читать чертежи и схемы в области промысловой геологии</w:t>
            </w:r>
          </w:p>
          <w:p w14:paraId="60BE24E5" w14:textId="77777777" w:rsidR="003D02B6" w:rsidRDefault="003D02B6" w:rsidP="006840D4">
            <w:pPr>
              <w:rPr>
                <w:rFonts w:cs="Times New Roman"/>
              </w:rPr>
            </w:pPr>
          </w:p>
          <w:p w14:paraId="5EB35010" w14:textId="6D1956D9" w:rsidR="00805E4F" w:rsidRPr="007047D4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21DBEAA0" w14:textId="31988423" w:rsidR="001557F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lastRenderedPageBreak/>
              <w:t>Стандарты, руководящие документы по оформлению геолого-технической документации</w:t>
            </w:r>
          </w:p>
          <w:p w14:paraId="43120F1A" w14:textId="77777777" w:rsidR="003D02B6" w:rsidRDefault="003D02B6" w:rsidP="006840D4">
            <w:pPr>
              <w:rPr>
                <w:rFonts w:cs="Times New Roman"/>
              </w:rPr>
            </w:pPr>
          </w:p>
          <w:p w14:paraId="115E703D" w14:textId="7CBFD1A8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Порядок ведения и требования к оформлению технической документации и отчетности в области промысловой геологи</w:t>
            </w:r>
          </w:p>
          <w:p w14:paraId="65DB07F3" w14:textId="77777777" w:rsidR="003D02B6" w:rsidRDefault="003D02B6" w:rsidP="006840D4">
            <w:pPr>
              <w:rPr>
                <w:rFonts w:cs="Times New Roman"/>
              </w:rPr>
            </w:pPr>
          </w:p>
          <w:p w14:paraId="01AEDEF6" w14:textId="5A7EBB09" w:rsidR="00C61E87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Стандарты, технические условия, руководящие документы по разработке и оформлению технической документации</w:t>
            </w:r>
          </w:p>
          <w:p w14:paraId="4ADA2900" w14:textId="77777777" w:rsidR="003D02B6" w:rsidRDefault="003D02B6" w:rsidP="006840D4">
            <w:pPr>
              <w:rPr>
                <w:rFonts w:cs="Times New Roman"/>
              </w:rPr>
            </w:pPr>
          </w:p>
          <w:p w14:paraId="2CAC4621" w14:textId="184541E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</w:t>
            </w:r>
            <w:r w:rsidRPr="00C61E87">
              <w:rPr>
                <w:rFonts w:cs="Times New Roman"/>
              </w:rPr>
              <w:lastRenderedPageBreak/>
              <w:t>геологии</w:t>
            </w:r>
          </w:p>
          <w:p w14:paraId="33FED0AE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680B33C2" w14:textId="31B8FAB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2077F369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10CD8D2B" w14:textId="5590F901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35AD7727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38AD6F7B" w14:textId="5F1C82E4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63D65418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709A98BF" w14:textId="2C425520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07C88738" w14:textId="77777777" w:rsidR="003D02B6" w:rsidRPr="00C61E87" w:rsidRDefault="003D02B6" w:rsidP="006840D4">
            <w:pPr>
              <w:rPr>
                <w:rFonts w:cs="Times New Roman"/>
              </w:rPr>
            </w:pPr>
          </w:p>
          <w:p w14:paraId="201360E3" w14:textId="75E2DA22" w:rsidR="00D94450" w:rsidRPr="00215734" w:rsidRDefault="00C61E87" w:rsidP="006840D4">
            <w:pPr>
              <w:rPr>
                <w:rFonts w:cs="Times New Roman"/>
                <w:highlight w:val="cy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2278AD99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59DE956F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43886446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627BB2D6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89AAD" w14:textId="3E486097" w:rsidR="001557F0" w:rsidRPr="007047D4" w:rsidRDefault="001557F0" w:rsidP="006840D4">
            <w:pPr>
              <w:rPr>
                <w:rFonts w:cs="Times New Roman"/>
                <w:color w:val="auto"/>
              </w:rPr>
            </w:pPr>
            <w:r>
              <w:t>Составление и внесение изменений в технологические карты исследований скважин</w:t>
            </w:r>
          </w:p>
        </w:tc>
        <w:tc>
          <w:tcPr>
            <w:tcW w:w="910" w:type="pct"/>
            <w:shd w:val="clear" w:color="auto" w:fill="auto"/>
          </w:tcPr>
          <w:p w14:paraId="5A217708" w14:textId="46BAB364" w:rsidR="001557F0" w:rsidRDefault="001557F0" w:rsidP="006840D4">
            <w:pPr>
              <w:rPr>
                <w:rFonts w:cs="Times New Roman"/>
                <w:color w:val="auto"/>
              </w:rPr>
            </w:pPr>
            <w:r w:rsidRPr="001557F0">
              <w:rPr>
                <w:rFonts w:cs="Times New Roman"/>
                <w:color w:val="auto"/>
              </w:rPr>
              <w:t>Составлять и вносить изменения в технологические карты исследований скважин</w:t>
            </w:r>
          </w:p>
          <w:p w14:paraId="0380DD9F" w14:textId="77777777" w:rsidR="00CB6B65" w:rsidRDefault="00CB6B65" w:rsidP="006840D4">
            <w:pPr>
              <w:rPr>
                <w:rFonts w:cs="Times New Roman"/>
                <w:color w:val="auto"/>
              </w:rPr>
            </w:pPr>
          </w:p>
          <w:p w14:paraId="5F623148" w14:textId="6C1DAE06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 xml:space="preserve">Оформлять технологические </w:t>
            </w:r>
            <w:r w:rsidRPr="00805E4F">
              <w:rPr>
                <w:rFonts w:cs="Times New Roman"/>
                <w:color w:val="auto"/>
              </w:rPr>
              <w:lastRenderedPageBreak/>
              <w:t>схемы, чертежи</w:t>
            </w:r>
            <w:r w:rsidR="00CB6B65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49AA0767" w14:textId="77777777" w:rsidR="00CB6B65" w:rsidRPr="00805E4F" w:rsidRDefault="00CB6B65" w:rsidP="006840D4">
            <w:pPr>
              <w:rPr>
                <w:rFonts w:cs="Times New Roman"/>
                <w:color w:val="auto"/>
              </w:rPr>
            </w:pPr>
          </w:p>
          <w:p w14:paraId="55098467" w14:textId="38488CD1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Применять справочные и методические материалы по гео</w:t>
            </w:r>
            <w:r w:rsidR="00CB6B65">
              <w:rPr>
                <w:rFonts w:cs="Times New Roman"/>
                <w:color w:val="auto"/>
              </w:rPr>
              <w:t>логии, геофизике, гидрогеологии</w:t>
            </w:r>
          </w:p>
          <w:p w14:paraId="524F006C" w14:textId="77777777" w:rsidR="00CB6B65" w:rsidRPr="00805E4F" w:rsidRDefault="00CB6B65" w:rsidP="006840D4">
            <w:pPr>
              <w:rPr>
                <w:rFonts w:cs="Times New Roman"/>
                <w:color w:val="auto"/>
              </w:rPr>
            </w:pPr>
          </w:p>
          <w:p w14:paraId="692936D0" w14:textId="4890175A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Читать чертежи и схемы</w:t>
            </w:r>
            <w:r w:rsidR="00CB6B65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5ADCA0C0" w14:textId="77777777" w:rsidR="00CB6B65" w:rsidRPr="00805E4F" w:rsidRDefault="00CB6B65" w:rsidP="006840D4">
            <w:pPr>
              <w:rPr>
                <w:rFonts w:cs="Times New Roman"/>
                <w:color w:val="auto"/>
              </w:rPr>
            </w:pPr>
          </w:p>
          <w:p w14:paraId="19A2BE02" w14:textId="6D28A9C5" w:rsidR="00805E4F" w:rsidRPr="007047D4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2EBE2D6A" w14:textId="4769AA67" w:rsidR="00C61E87" w:rsidRDefault="00406B7A" w:rsidP="006840D4">
            <w:pPr>
              <w:rPr>
                <w:rFonts w:cs="Times New Roman"/>
              </w:rPr>
            </w:pPr>
            <w:r w:rsidRPr="00406B7A">
              <w:rPr>
                <w:rFonts w:cs="Times New Roman"/>
                <w:color w:val="auto"/>
              </w:rPr>
              <w:lastRenderedPageBreak/>
              <w:t>Основы черчения и составления схем</w:t>
            </w:r>
          </w:p>
          <w:p w14:paraId="3BBB18AB" w14:textId="77777777" w:rsidR="00CB6B65" w:rsidRDefault="00CB6B65" w:rsidP="006840D4">
            <w:pPr>
              <w:rPr>
                <w:rFonts w:cs="Times New Roman"/>
              </w:rPr>
            </w:pPr>
          </w:p>
          <w:p w14:paraId="50E10742" w14:textId="38DA52B8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Требования нормативных правовых актов Российской Федерации, локальных </w:t>
            </w:r>
            <w:r w:rsidRPr="00C61E87">
              <w:rPr>
                <w:rFonts w:cs="Times New Roman"/>
              </w:rPr>
              <w:lastRenderedPageBreak/>
              <w:t>нормативных актов, распорядительных документов и технической документации в области промысловой геологии</w:t>
            </w:r>
          </w:p>
          <w:p w14:paraId="2AA435DC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63E06151" w14:textId="3523F84E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3FF9A5B2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3202414F" w14:textId="5F3A1BD7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534ADFBF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1B904839" w14:textId="0B15E9EC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62BBA965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092F61FE" w14:textId="488F980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47C911AD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1360206E" w14:textId="79CEF1FC" w:rsidR="001557F0" w:rsidRPr="007047D4" w:rsidRDefault="00C61E87" w:rsidP="006840D4">
            <w:pPr>
              <w:rPr>
                <w:rFonts w:cs="Times New Roman"/>
                <w:color w:val="auto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69C8DD4C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02B921A0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22481254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41F3E06E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5B37A" w14:textId="79AE62C9" w:rsidR="001557F0" w:rsidRPr="007047D4" w:rsidRDefault="001557F0" w:rsidP="006840D4">
            <w:pPr>
              <w:rPr>
                <w:rFonts w:cs="Times New Roman"/>
              </w:rPr>
            </w:pPr>
            <w:r>
              <w:t xml:space="preserve">Оформление актов приема-передачи </w:t>
            </w:r>
            <w:r>
              <w:lastRenderedPageBreak/>
              <w:t xml:space="preserve">кернового материала, в том числе описей передаваемой геологической информации в </w:t>
            </w:r>
            <w:proofErr w:type="spellStart"/>
            <w:r>
              <w:t>кернохранилища</w:t>
            </w:r>
            <w:proofErr w:type="spellEnd"/>
          </w:p>
        </w:tc>
        <w:tc>
          <w:tcPr>
            <w:tcW w:w="910" w:type="pct"/>
            <w:shd w:val="clear" w:color="auto" w:fill="auto"/>
          </w:tcPr>
          <w:p w14:paraId="0B39956F" w14:textId="3AA45141" w:rsidR="001557F0" w:rsidRDefault="001557F0" w:rsidP="006840D4">
            <w:pPr>
              <w:rPr>
                <w:rFonts w:cs="Times New Roman"/>
              </w:rPr>
            </w:pPr>
            <w:r w:rsidRPr="001557F0">
              <w:rPr>
                <w:rFonts w:cs="Times New Roman"/>
              </w:rPr>
              <w:lastRenderedPageBreak/>
              <w:t xml:space="preserve">Оформлять акты приема-передачи </w:t>
            </w:r>
            <w:r w:rsidRPr="001557F0">
              <w:rPr>
                <w:rFonts w:cs="Times New Roman"/>
              </w:rPr>
              <w:lastRenderedPageBreak/>
              <w:t xml:space="preserve">кернового материала, в том числе описи передаваемой геологической информации в </w:t>
            </w:r>
            <w:proofErr w:type="spellStart"/>
            <w:r w:rsidRPr="001557F0">
              <w:rPr>
                <w:rFonts w:cs="Times New Roman"/>
              </w:rPr>
              <w:t>кернохранилища</w:t>
            </w:r>
            <w:proofErr w:type="spellEnd"/>
          </w:p>
          <w:p w14:paraId="4CCDFB9C" w14:textId="77777777" w:rsidR="00CB6B65" w:rsidRDefault="00CB6B65" w:rsidP="006840D4">
            <w:pPr>
              <w:rPr>
                <w:rFonts w:cs="Times New Roman"/>
              </w:rPr>
            </w:pPr>
          </w:p>
          <w:p w14:paraId="79B1F0A2" w14:textId="67B66BFC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Оформлять технологические схемы, чертежи</w:t>
            </w:r>
            <w:r w:rsidR="00CB6B65">
              <w:rPr>
                <w:rFonts w:cs="Times New Roman"/>
              </w:rPr>
              <w:t xml:space="preserve"> в области промысловой геологии</w:t>
            </w:r>
          </w:p>
          <w:p w14:paraId="5C599303" w14:textId="77777777" w:rsidR="00CB6B65" w:rsidRPr="00805E4F" w:rsidRDefault="00CB6B65" w:rsidP="006840D4">
            <w:pPr>
              <w:rPr>
                <w:rFonts w:cs="Times New Roman"/>
              </w:rPr>
            </w:pPr>
          </w:p>
          <w:p w14:paraId="3A696E83" w14:textId="0BA5C2F2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 xml:space="preserve">Применять справочные и методические материалы по геологии, геофизике, </w:t>
            </w:r>
            <w:r w:rsidR="00CB6B65">
              <w:rPr>
                <w:rFonts w:cs="Times New Roman"/>
              </w:rPr>
              <w:t>гидрогеологии</w:t>
            </w:r>
          </w:p>
          <w:p w14:paraId="71346639" w14:textId="77777777" w:rsidR="00CB6B65" w:rsidRPr="00805E4F" w:rsidRDefault="00CB6B65" w:rsidP="006840D4">
            <w:pPr>
              <w:rPr>
                <w:rFonts w:cs="Times New Roman"/>
              </w:rPr>
            </w:pPr>
          </w:p>
          <w:p w14:paraId="79C17493" w14:textId="5241934C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Читать чертежи и схемы</w:t>
            </w:r>
            <w:r w:rsidR="00CB6B65">
              <w:rPr>
                <w:rFonts w:cs="Times New Roman"/>
              </w:rPr>
              <w:t xml:space="preserve"> в области промысловой геологии</w:t>
            </w:r>
          </w:p>
          <w:p w14:paraId="38BCA0A1" w14:textId="77777777" w:rsidR="00CB6B65" w:rsidRPr="00805E4F" w:rsidRDefault="00CB6B65" w:rsidP="006840D4">
            <w:pPr>
              <w:rPr>
                <w:rFonts w:cs="Times New Roman"/>
              </w:rPr>
            </w:pPr>
          </w:p>
          <w:p w14:paraId="43F32F27" w14:textId="0DA21534" w:rsidR="00805E4F" w:rsidRPr="007047D4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78FAC2EC" w14:textId="0B741BCD" w:rsidR="001557F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lastRenderedPageBreak/>
              <w:t xml:space="preserve">Стандарты, руководящие </w:t>
            </w:r>
            <w:r w:rsidRPr="00D94450">
              <w:rPr>
                <w:rFonts w:cs="Times New Roman"/>
              </w:rPr>
              <w:lastRenderedPageBreak/>
              <w:t>документы по оформлению геолого-технической документации</w:t>
            </w:r>
          </w:p>
          <w:p w14:paraId="005B4DE9" w14:textId="77777777" w:rsidR="00CB6B65" w:rsidRDefault="00CB6B65" w:rsidP="006840D4">
            <w:pPr>
              <w:rPr>
                <w:rFonts w:cs="Times New Roman"/>
              </w:rPr>
            </w:pPr>
          </w:p>
          <w:p w14:paraId="68ECC8DC" w14:textId="69B82C13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Порядок ведения и требования к оформлению технической документации и отчетности в области промысловой геологи</w:t>
            </w:r>
          </w:p>
          <w:p w14:paraId="597FCBE3" w14:textId="77777777" w:rsidR="00CB6B65" w:rsidRDefault="00CB6B65" w:rsidP="006840D4">
            <w:pPr>
              <w:rPr>
                <w:rFonts w:cs="Times New Roman"/>
              </w:rPr>
            </w:pPr>
          </w:p>
          <w:p w14:paraId="67FD19B5" w14:textId="7CA180A0" w:rsidR="00C61E87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Стандарты, технические условия, руководящие документы по разработке и оформлению технической документации</w:t>
            </w:r>
          </w:p>
          <w:p w14:paraId="5AD07994" w14:textId="77777777" w:rsidR="00CB6B65" w:rsidRDefault="00CB6B65" w:rsidP="006840D4">
            <w:pPr>
              <w:rPr>
                <w:rFonts w:cs="Times New Roman"/>
              </w:rPr>
            </w:pPr>
          </w:p>
          <w:p w14:paraId="73D0291D" w14:textId="5F52ECE3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геологии</w:t>
            </w:r>
          </w:p>
          <w:p w14:paraId="0B56BB33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13C6411D" w14:textId="322EB3A8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Классификация </w:t>
            </w:r>
            <w:r w:rsidRPr="00C61E87">
              <w:rPr>
                <w:rFonts w:cs="Times New Roman"/>
              </w:rPr>
              <w:lastRenderedPageBreak/>
              <w:t>скважин по состоянию и назначению</w:t>
            </w:r>
          </w:p>
          <w:p w14:paraId="44AF0D59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37BCA783" w14:textId="05E4EAEC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3A1506EC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5B732C59" w14:textId="71738573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77D38DA7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6C79316A" w14:textId="30CD258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49266C96" w14:textId="77777777" w:rsidR="00CB6B65" w:rsidRPr="00C61E87" w:rsidRDefault="00CB6B65" w:rsidP="006840D4">
            <w:pPr>
              <w:rPr>
                <w:rFonts w:cs="Times New Roman"/>
              </w:rPr>
            </w:pPr>
          </w:p>
          <w:p w14:paraId="6364D138" w14:textId="00699C9C" w:rsidR="00D94450" w:rsidRPr="007047D4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2DBB3A52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44290C85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312DD3C7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46224A4A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8E049" w14:textId="3210A25F" w:rsidR="001557F0" w:rsidRPr="007047D4" w:rsidRDefault="001557F0" w:rsidP="006840D4">
            <w:pPr>
              <w:rPr>
                <w:rFonts w:cs="Times New Roman"/>
              </w:rPr>
            </w:pPr>
            <w:r>
              <w:t xml:space="preserve">Оформление акта приема-передачи, упаковка и отправка всех видов проб нефтепромысловых сред, в том числе углеводородов и добываемой жидкости (газ сепарации, стабильный и нестабильный </w:t>
            </w:r>
            <w:r>
              <w:lastRenderedPageBreak/>
              <w:t xml:space="preserve">конденсат, насыщенная и дегазированная нефть, пластовая вода, </w:t>
            </w:r>
            <w:proofErr w:type="spellStart"/>
            <w:r>
              <w:t>водометанольная</w:t>
            </w:r>
            <w:proofErr w:type="spellEnd"/>
            <w:r>
              <w:t xml:space="preserve"> смесь), в лаборатории</w:t>
            </w:r>
          </w:p>
        </w:tc>
        <w:tc>
          <w:tcPr>
            <w:tcW w:w="910" w:type="pct"/>
            <w:shd w:val="clear" w:color="auto" w:fill="auto"/>
          </w:tcPr>
          <w:p w14:paraId="2D8EC426" w14:textId="5BB6EB42" w:rsidR="001557F0" w:rsidRDefault="001557F0" w:rsidP="006840D4">
            <w:pPr>
              <w:rPr>
                <w:rFonts w:cs="Times New Roman"/>
              </w:rPr>
            </w:pPr>
            <w:r w:rsidRPr="001557F0">
              <w:rPr>
                <w:rFonts w:cs="Times New Roman"/>
              </w:rPr>
              <w:lastRenderedPageBreak/>
              <w:t xml:space="preserve">Оформлять акты приема-передачи и упаковывать все виды проб нефтепромысловых сред, в том числе углеводородов и добываемой жидкости (газ сепарации, стабильный и нестабильный </w:t>
            </w:r>
            <w:r w:rsidRPr="001557F0">
              <w:rPr>
                <w:rFonts w:cs="Times New Roman"/>
              </w:rPr>
              <w:lastRenderedPageBreak/>
              <w:t xml:space="preserve">конденсат, насыщенная и дегазированная нефть, пластовая вода, </w:t>
            </w:r>
            <w:proofErr w:type="spellStart"/>
            <w:r w:rsidRPr="001557F0">
              <w:rPr>
                <w:rFonts w:cs="Times New Roman"/>
              </w:rPr>
              <w:t>водометанольная</w:t>
            </w:r>
            <w:proofErr w:type="spellEnd"/>
            <w:r w:rsidRPr="001557F0">
              <w:rPr>
                <w:rFonts w:cs="Times New Roman"/>
              </w:rPr>
              <w:t xml:space="preserve"> смесь)</w:t>
            </w:r>
          </w:p>
          <w:p w14:paraId="136C213D" w14:textId="77777777" w:rsidR="0082195C" w:rsidRDefault="0082195C" w:rsidP="006840D4">
            <w:pPr>
              <w:rPr>
                <w:rFonts w:cs="Times New Roman"/>
              </w:rPr>
            </w:pPr>
          </w:p>
          <w:p w14:paraId="60EC6368" w14:textId="402A498E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Оформлять технологические схемы, чертежи</w:t>
            </w:r>
            <w:r w:rsidR="0082195C">
              <w:rPr>
                <w:rFonts w:cs="Times New Roman"/>
              </w:rPr>
              <w:t xml:space="preserve"> в области промысловой геологии</w:t>
            </w:r>
          </w:p>
          <w:p w14:paraId="3154A8AD" w14:textId="77777777" w:rsidR="0082195C" w:rsidRPr="00805E4F" w:rsidRDefault="0082195C" w:rsidP="006840D4">
            <w:pPr>
              <w:rPr>
                <w:rFonts w:cs="Times New Roman"/>
              </w:rPr>
            </w:pPr>
          </w:p>
          <w:p w14:paraId="67AE76A7" w14:textId="3CDFEF26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Применять справочные и методические материалы по гео</w:t>
            </w:r>
            <w:r w:rsidR="0082195C">
              <w:rPr>
                <w:rFonts w:cs="Times New Roman"/>
              </w:rPr>
              <w:t>логии, геофизике, гидрогеологии</w:t>
            </w:r>
          </w:p>
          <w:p w14:paraId="75E6531A" w14:textId="77777777" w:rsidR="0082195C" w:rsidRPr="00805E4F" w:rsidRDefault="0082195C" w:rsidP="006840D4">
            <w:pPr>
              <w:rPr>
                <w:rFonts w:cs="Times New Roman"/>
              </w:rPr>
            </w:pPr>
          </w:p>
          <w:p w14:paraId="2B0AD7C2" w14:textId="17AC40F5" w:rsidR="00805E4F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Читать чертежи и схемы</w:t>
            </w:r>
            <w:r w:rsidR="0082195C">
              <w:rPr>
                <w:rFonts w:cs="Times New Roman"/>
              </w:rPr>
              <w:t xml:space="preserve"> в области промысловой геологии</w:t>
            </w:r>
          </w:p>
          <w:p w14:paraId="4644B15F" w14:textId="77777777" w:rsidR="0082195C" w:rsidRPr="00805E4F" w:rsidRDefault="0082195C" w:rsidP="006840D4">
            <w:pPr>
              <w:rPr>
                <w:rFonts w:cs="Times New Roman"/>
              </w:rPr>
            </w:pPr>
          </w:p>
          <w:p w14:paraId="1A111D79" w14:textId="5A040750" w:rsidR="00805E4F" w:rsidRPr="007047D4" w:rsidRDefault="00805E4F" w:rsidP="006840D4">
            <w:pPr>
              <w:rPr>
                <w:rFonts w:cs="Times New Roman"/>
              </w:rPr>
            </w:pPr>
            <w:r w:rsidRPr="00805E4F">
              <w:rPr>
                <w:rFonts w:cs="Times New Roman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2717D97B" w14:textId="4B4DB0E5" w:rsidR="001557F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lastRenderedPageBreak/>
              <w:t>Стандарты, руководящие документы по оформлению геолого-технической документации</w:t>
            </w:r>
          </w:p>
          <w:p w14:paraId="7E881B8D" w14:textId="77777777" w:rsidR="0082195C" w:rsidRDefault="0082195C" w:rsidP="006840D4">
            <w:pPr>
              <w:rPr>
                <w:rFonts w:cs="Times New Roman"/>
              </w:rPr>
            </w:pPr>
          </w:p>
          <w:p w14:paraId="140ABD14" w14:textId="1549459C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 xml:space="preserve">Порядок ведения и требования к оформлению технической </w:t>
            </w:r>
            <w:r w:rsidRPr="00D94450">
              <w:rPr>
                <w:rFonts w:cs="Times New Roman"/>
              </w:rPr>
              <w:lastRenderedPageBreak/>
              <w:t>документации и отчетности в области промысловой геологи</w:t>
            </w:r>
          </w:p>
          <w:p w14:paraId="370022FA" w14:textId="77777777" w:rsidR="0082195C" w:rsidRDefault="0082195C" w:rsidP="006840D4">
            <w:pPr>
              <w:rPr>
                <w:rFonts w:cs="Times New Roman"/>
              </w:rPr>
            </w:pPr>
          </w:p>
          <w:p w14:paraId="51E73866" w14:textId="475AD5CC" w:rsidR="00C61E87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Стандарты, технические условия, руководящие документы по разработке и оформлению технической документации</w:t>
            </w:r>
          </w:p>
          <w:p w14:paraId="02C8BD4B" w14:textId="77777777" w:rsidR="0082195C" w:rsidRDefault="0082195C" w:rsidP="006840D4">
            <w:pPr>
              <w:rPr>
                <w:rFonts w:cs="Times New Roman"/>
              </w:rPr>
            </w:pPr>
          </w:p>
          <w:p w14:paraId="2E6B8C21" w14:textId="6934D9E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геологии</w:t>
            </w:r>
          </w:p>
          <w:p w14:paraId="2B99551B" w14:textId="77777777" w:rsidR="0082195C" w:rsidRPr="00C61E87" w:rsidRDefault="0082195C" w:rsidP="006840D4">
            <w:pPr>
              <w:rPr>
                <w:rFonts w:cs="Times New Roman"/>
              </w:rPr>
            </w:pPr>
          </w:p>
          <w:p w14:paraId="6EEB971E" w14:textId="6624DD6E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2F4FA984" w14:textId="77777777" w:rsidR="0082195C" w:rsidRPr="00C61E87" w:rsidRDefault="0082195C" w:rsidP="006840D4">
            <w:pPr>
              <w:rPr>
                <w:rFonts w:cs="Times New Roman"/>
              </w:rPr>
            </w:pPr>
          </w:p>
          <w:p w14:paraId="5F113E87" w14:textId="57C37E27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01CB711E" w14:textId="77777777" w:rsidR="0082195C" w:rsidRPr="00C61E87" w:rsidRDefault="0082195C" w:rsidP="006840D4">
            <w:pPr>
              <w:rPr>
                <w:rFonts w:cs="Times New Roman"/>
              </w:rPr>
            </w:pPr>
          </w:p>
          <w:p w14:paraId="339898C9" w14:textId="6971643E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lastRenderedPageBreak/>
              <w:t>Нормы выдачи и правила применения средств индивидуальной и коллективной защиты</w:t>
            </w:r>
          </w:p>
          <w:p w14:paraId="3E1F8626" w14:textId="77777777" w:rsidR="0082195C" w:rsidRPr="00C61E87" w:rsidRDefault="0082195C" w:rsidP="006840D4">
            <w:pPr>
              <w:rPr>
                <w:rFonts w:cs="Times New Roman"/>
              </w:rPr>
            </w:pPr>
          </w:p>
          <w:p w14:paraId="002A2566" w14:textId="226654E1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4AD2EF24" w14:textId="77777777" w:rsidR="0082195C" w:rsidRPr="00C61E87" w:rsidRDefault="0082195C" w:rsidP="006840D4">
            <w:pPr>
              <w:rPr>
                <w:rFonts w:cs="Times New Roman"/>
              </w:rPr>
            </w:pPr>
          </w:p>
          <w:p w14:paraId="1DA47357" w14:textId="6BE96D61" w:rsidR="00D94450" w:rsidRPr="007047D4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48E995EA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44CAC496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6C4FCFF8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4CEA561A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60AC5" w14:textId="4331D8F9" w:rsidR="001557F0" w:rsidRPr="007047D4" w:rsidRDefault="001557F0" w:rsidP="006840D4">
            <w:pPr>
              <w:rPr>
                <w:rFonts w:cs="Times New Roman"/>
              </w:rPr>
            </w:pPr>
            <w:r>
              <w:t>Оформление схем передвижения (маршрутов) при обследовании скважин разведочного фонда, вновь пробуренных скважин и скважин, находящихся в консервации, ликвидированных скважин</w:t>
            </w:r>
          </w:p>
        </w:tc>
        <w:tc>
          <w:tcPr>
            <w:tcW w:w="910" w:type="pct"/>
            <w:shd w:val="clear" w:color="auto" w:fill="auto"/>
          </w:tcPr>
          <w:p w14:paraId="240E7036" w14:textId="4E8BB33F" w:rsidR="00B9553B" w:rsidRDefault="00B9553B" w:rsidP="006840D4">
            <w:pPr>
              <w:rPr>
                <w:rFonts w:cs="Times New Roman"/>
                <w:color w:val="auto"/>
              </w:rPr>
            </w:pPr>
            <w:r w:rsidRPr="00B9553B">
              <w:rPr>
                <w:rFonts w:cs="Times New Roman"/>
                <w:color w:val="auto"/>
              </w:rPr>
              <w:t>Оформлять результаты проверки технического состояния законсервированных и ликвидированных скважин</w:t>
            </w:r>
          </w:p>
          <w:p w14:paraId="606865E2" w14:textId="77777777" w:rsidR="0082195C" w:rsidRDefault="0082195C" w:rsidP="006840D4">
            <w:pPr>
              <w:rPr>
                <w:rFonts w:cs="Times New Roman"/>
                <w:color w:val="auto"/>
              </w:rPr>
            </w:pPr>
          </w:p>
          <w:p w14:paraId="6588FC69" w14:textId="5608D94A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Оформлять технологические схемы, чертежи</w:t>
            </w:r>
            <w:r w:rsidR="0082195C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2C84C486" w14:textId="77777777" w:rsidR="0082195C" w:rsidRPr="00805E4F" w:rsidRDefault="0082195C" w:rsidP="006840D4">
            <w:pPr>
              <w:rPr>
                <w:rFonts w:cs="Times New Roman"/>
                <w:color w:val="auto"/>
              </w:rPr>
            </w:pPr>
          </w:p>
          <w:p w14:paraId="5348414D" w14:textId="0938F5C4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Применять справочные и методические материалы по гео</w:t>
            </w:r>
            <w:r w:rsidR="0082195C">
              <w:rPr>
                <w:rFonts w:cs="Times New Roman"/>
                <w:color w:val="auto"/>
              </w:rPr>
              <w:t>логии, геофизике, гидрогеологии</w:t>
            </w:r>
          </w:p>
          <w:p w14:paraId="69392609" w14:textId="77777777" w:rsidR="0082195C" w:rsidRPr="00805E4F" w:rsidRDefault="0082195C" w:rsidP="006840D4">
            <w:pPr>
              <w:rPr>
                <w:rFonts w:cs="Times New Roman"/>
                <w:color w:val="auto"/>
              </w:rPr>
            </w:pPr>
          </w:p>
          <w:p w14:paraId="15FE1C2A" w14:textId="0C2FEE1D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Читать чертежи и схемы</w:t>
            </w:r>
            <w:r w:rsidR="0082195C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25CE7AE5" w14:textId="77777777" w:rsidR="0082195C" w:rsidRPr="00805E4F" w:rsidRDefault="0082195C" w:rsidP="006840D4">
            <w:pPr>
              <w:rPr>
                <w:rFonts w:cs="Times New Roman"/>
                <w:color w:val="auto"/>
              </w:rPr>
            </w:pPr>
          </w:p>
          <w:p w14:paraId="7E0813E9" w14:textId="508B2E08" w:rsidR="00805E4F" w:rsidRPr="00916EEB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709975AD" w14:textId="004EF7A7" w:rsidR="00C61E87" w:rsidRDefault="00406B7A" w:rsidP="006840D4">
            <w:pPr>
              <w:rPr>
                <w:rFonts w:cs="Times New Roman"/>
              </w:rPr>
            </w:pPr>
            <w:r w:rsidRPr="00406B7A">
              <w:rPr>
                <w:rFonts w:cs="Times New Roman"/>
              </w:rPr>
              <w:lastRenderedPageBreak/>
              <w:t>Основы черчения и составления схем</w:t>
            </w:r>
          </w:p>
          <w:p w14:paraId="707F62C9" w14:textId="77777777" w:rsidR="00EC0481" w:rsidRDefault="00EC0481" w:rsidP="006840D4">
            <w:pPr>
              <w:rPr>
                <w:rFonts w:cs="Times New Roman"/>
              </w:rPr>
            </w:pPr>
          </w:p>
          <w:p w14:paraId="4A4452A0" w14:textId="43F24E6C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геологии</w:t>
            </w:r>
          </w:p>
          <w:p w14:paraId="41B74BD1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3A22A9CE" w14:textId="44979025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0581C3BF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5ED909F8" w14:textId="4B35BD26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lastRenderedPageBreak/>
              <w:t>Назначение, конструкция и принцип работы скважин, скважинного оборудования</w:t>
            </w:r>
          </w:p>
          <w:p w14:paraId="67A6292D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47604988" w14:textId="7199D5D0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35AC7444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53F1C976" w14:textId="4B869E8F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067DAA92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16F0C483" w14:textId="7DCA92A6" w:rsidR="001557F0" w:rsidRPr="007047D4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2DAF9A9A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709D8319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401F64DB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0F6CF6DC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70C78" w14:textId="6A5DA6B7" w:rsidR="001557F0" w:rsidRPr="007047D4" w:rsidRDefault="001557F0" w:rsidP="006840D4">
            <w:pPr>
              <w:rPr>
                <w:rFonts w:cs="Times New Roman"/>
              </w:rPr>
            </w:pPr>
            <w:r>
              <w:t>Подготовка актов приема-передачи средств измерений в метрологическую службу для проведения периодической государственной поверки</w:t>
            </w:r>
          </w:p>
        </w:tc>
        <w:tc>
          <w:tcPr>
            <w:tcW w:w="910" w:type="pct"/>
            <w:shd w:val="clear" w:color="auto" w:fill="auto"/>
          </w:tcPr>
          <w:p w14:paraId="64461131" w14:textId="3D0535D8" w:rsidR="001557F0" w:rsidRDefault="000E4C63" w:rsidP="006840D4">
            <w:pPr>
              <w:rPr>
                <w:rFonts w:cs="Times New Roman"/>
                <w:color w:val="auto"/>
              </w:rPr>
            </w:pPr>
            <w:r w:rsidRPr="000E4C63">
              <w:rPr>
                <w:rFonts w:cs="Times New Roman"/>
                <w:color w:val="auto"/>
              </w:rPr>
              <w:t>Формировать акты приема-передачи средств измерений в метрологическую службу на периодическую государственную поверку</w:t>
            </w:r>
          </w:p>
          <w:p w14:paraId="0BEF6FCC" w14:textId="77777777" w:rsidR="00EC0481" w:rsidRDefault="00EC0481" w:rsidP="006840D4">
            <w:pPr>
              <w:rPr>
                <w:rFonts w:cs="Times New Roman"/>
                <w:color w:val="auto"/>
              </w:rPr>
            </w:pPr>
          </w:p>
          <w:p w14:paraId="50B2BDEF" w14:textId="0F433BD4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Оформлять технологические схемы, чертежи в области промысловой</w:t>
            </w:r>
            <w:r w:rsidR="00EC0481">
              <w:rPr>
                <w:rFonts w:cs="Times New Roman"/>
                <w:color w:val="auto"/>
              </w:rPr>
              <w:t xml:space="preserve"> геологии</w:t>
            </w:r>
          </w:p>
          <w:p w14:paraId="215AFB93" w14:textId="77777777" w:rsidR="00EC0481" w:rsidRPr="00805E4F" w:rsidRDefault="00EC0481" w:rsidP="006840D4">
            <w:pPr>
              <w:rPr>
                <w:rFonts w:cs="Times New Roman"/>
                <w:color w:val="auto"/>
              </w:rPr>
            </w:pPr>
          </w:p>
          <w:p w14:paraId="742D517D" w14:textId="23E3C1C5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Применять справочные и методические материалы по гео</w:t>
            </w:r>
            <w:r w:rsidR="00EC0481">
              <w:rPr>
                <w:rFonts w:cs="Times New Roman"/>
                <w:color w:val="auto"/>
              </w:rPr>
              <w:t>логии, геофизике, гидрогеологии</w:t>
            </w:r>
          </w:p>
          <w:p w14:paraId="738D6360" w14:textId="77777777" w:rsidR="00EC0481" w:rsidRPr="00805E4F" w:rsidRDefault="00EC0481" w:rsidP="006840D4">
            <w:pPr>
              <w:rPr>
                <w:rFonts w:cs="Times New Roman"/>
                <w:color w:val="auto"/>
              </w:rPr>
            </w:pPr>
          </w:p>
          <w:p w14:paraId="099C162F" w14:textId="5F672BFF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Читать чертежи и схемы</w:t>
            </w:r>
            <w:r w:rsidR="00EC0481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140FAD3B" w14:textId="77777777" w:rsidR="00EC0481" w:rsidRPr="00805E4F" w:rsidRDefault="00EC0481" w:rsidP="006840D4">
            <w:pPr>
              <w:rPr>
                <w:rFonts w:cs="Times New Roman"/>
                <w:color w:val="auto"/>
              </w:rPr>
            </w:pPr>
          </w:p>
          <w:p w14:paraId="5AB63A6C" w14:textId="440BC099" w:rsidR="00805E4F" w:rsidRPr="00916EEB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016EBE4A" w14:textId="64601BF3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lastRenderedPageBreak/>
              <w:t>Стандарты, руководящие документы по оформлению геолого-технической документации</w:t>
            </w:r>
          </w:p>
          <w:p w14:paraId="561D191C" w14:textId="77777777" w:rsidR="00EC0481" w:rsidRDefault="00EC0481" w:rsidP="006840D4">
            <w:pPr>
              <w:rPr>
                <w:rFonts w:cs="Times New Roman"/>
              </w:rPr>
            </w:pPr>
          </w:p>
          <w:p w14:paraId="03D2E30E" w14:textId="1515E467" w:rsidR="001557F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 xml:space="preserve">Стандарты, технические условия, руководящие документы по разработке и оформлению технической </w:t>
            </w:r>
            <w:r w:rsidRPr="00D94450">
              <w:rPr>
                <w:rFonts w:cs="Times New Roman"/>
              </w:rPr>
              <w:lastRenderedPageBreak/>
              <w:t>документации</w:t>
            </w:r>
          </w:p>
          <w:p w14:paraId="03E7FAA5" w14:textId="77777777" w:rsidR="00EC0481" w:rsidRDefault="00EC0481" w:rsidP="006840D4">
            <w:pPr>
              <w:rPr>
                <w:rFonts w:cs="Times New Roman"/>
              </w:rPr>
            </w:pPr>
          </w:p>
          <w:p w14:paraId="11FF8558" w14:textId="47CAB90E" w:rsidR="00406B7A" w:rsidRDefault="00406B7A" w:rsidP="006840D4">
            <w:pPr>
              <w:rPr>
                <w:rFonts w:cs="Times New Roman"/>
              </w:rPr>
            </w:pPr>
            <w:r w:rsidRPr="00406B7A">
              <w:rPr>
                <w:rFonts w:cs="Times New Roman"/>
              </w:rPr>
              <w:t>Технические характеристики средств измерений</w:t>
            </w:r>
          </w:p>
          <w:p w14:paraId="472A2C92" w14:textId="77777777" w:rsidR="00EC0481" w:rsidRPr="00406B7A" w:rsidRDefault="00EC0481" w:rsidP="006840D4">
            <w:pPr>
              <w:rPr>
                <w:rFonts w:cs="Times New Roman"/>
              </w:rPr>
            </w:pPr>
          </w:p>
          <w:p w14:paraId="03DE7196" w14:textId="0C8D93A3" w:rsidR="00406B7A" w:rsidRDefault="00406B7A" w:rsidP="006840D4">
            <w:pPr>
              <w:rPr>
                <w:rFonts w:cs="Times New Roman"/>
              </w:rPr>
            </w:pPr>
            <w:r w:rsidRPr="00406B7A">
              <w:rPr>
                <w:rFonts w:cs="Times New Roman"/>
              </w:rPr>
              <w:t>Требования, предъявляемые к средствам измерений</w:t>
            </w:r>
          </w:p>
          <w:p w14:paraId="2E658A51" w14:textId="77777777" w:rsidR="00EC0481" w:rsidRDefault="00EC0481" w:rsidP="006840D4">
            <w:pPr>
              <w:rPr>
                <w:rFonts w:cs="Times New Roman"/>
              </w:rPr>
            </w:pPr>
          </w:p>
          <w:p w14:paraId="4E557C8D" w14:textId="01F2EA27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устройство и принцип работы средств измерений при проведении промыслово-исследовательских работ</w:t>
            </w:r>
          </w:p>
          <w:p w14:paraId="5F0D821A" w14:textId="77777777" w:rsidR="00EC0481" w:rsidRDefault="00EC0481" w:rsidP="006840D4">
            <w:pPr>
              <w:rPr>
                <w:rFonts w:cs="Times New Roman"/>
              </w:rPr>
            </w:pPr>
          </w:p>
          <w:p w14:paraId="40980809" w14:textId="641D914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геологии</w:t>
            </w:r>
          </w:p>
          <w:p w14:paraId="5D5C10F6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237920CE" w14:textId="033F2D50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29BA0A24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78EC4903" w14:textId="7B803D08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lastRenderedPageBreak/>
              <w:t>Назначение, конструкция и принцип работы скважин, скважинного оборудования</w:t>
            </w:r>
          </w:p>
          <w:p w14:paraId="01B2464F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1BB9F18D" w14:textId="71FAC1E6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3BED840C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477472A2" w14:textId="704BE4F3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2A9B3A0F" w14:textId="77777777" w:rsidR="00EC0481" w:rsidRPr="00C61E87" w:rsidRDefault="00EC0481" w:rsidP="006840D4">
            <w:pPr>
              <w:rPr>
                <w:rFonts w:cs="Times New Roman"/>
              </w:rPr>
            </w:pPr>
          </w:p>
          <w:p w14:paraId="1BEC317B" w14:textId="595E8478" w:rsidR="00C61E87" w:rsidRPr="007047D4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4F32F2E8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324421E4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51B1B15F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28EE587D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5781E" w14:textId="25D1A7A7" w:rsidR="001557F0" w:rsidRPr="007047D4" w:rsidRDefault="001557F0" w:rsidP="006840D4">
            <w:pPr>
              <w:rPr>
                <w:rFonts w:cs="Times New Roman"/>
              </w:rPr>
            </w:pPr>
            <w:r>
              <w:t>Составление заявки по предоставленному перечню на поставку материально-технических ресурсов (далее - МТР) и другого инвентаря для проведения промыслово-исследовательских работ на скважинах</w:t>
            </w:r>
          </w:p>
        </w:tc>
        <w:tc>
          <w:tcPr>
            <w:tcW w:w="910" w:type="pct"/>
            <w:shd w:val="clear" w:color="auto" w:fill="auto"/>
          </w:tcPr>
          <w:p w14:paraId="4B2D1854" w14:textId="18407B70" w:rsidR="001557F0" w:rsidRDefault="00B9553B" w:rsidP="006840D4">
            <w:pPr>
              <w:rPr>
                <w:rFonts w:cs="Times New Roman"/>
                <w:color w:val="auto"/>
              </w:rPr>
            </w:pPr>
            <w:r w:rsidRPr="00B9553B">
              <w:rPr>
                <w:rFonts w:cs="Times New Roman"/>
                <w:color w:val="auto"/>
              </w:rPr>
              <w:t>Формировать исходные данные на поставку МТР и другого инвентаря для проведения промыслово-исследовательских работ на скважинах</w:t>
            </w:r>
          </w:p>
          <w:p w14:paraId="7CCC2491" w14:textId="77777777" w:rsidR="006840D4" w:rsidRDefault="006840D4" w:rsidP="006840D4">
            <w:pPr>
              <w:rPr>
                <w:rFonts w:cs="Times New Roman"/>
                <w:color w:val="auto"/>
              </w:rPr>
            </w:pPr>
          </w:p>
          <w:p w14:paraId="6BE7C336" w14:textId="29632827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Оформлять технологические схемы, чертежи</w:t>
            </w:r>
            <w:r w:rsidR="006840D4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5C0817C3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3538CE27" w14:textId="5BBA3D7F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Применять справочные и методические материалы по гео</w:t>
            </w:r>
            <w:r w:rsidR="006840D4">
              <w:rPr>
                <w:rFonts w:cs="Times New Roman"/>
                <w:color w:val="auto"/>
              </w:rPr>
              <w:t>логии, геофизике, гидрогеологии</w:t>
            </w:r>
          </w:p>
          <w:p w14:paraId="12D62B20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5F49786C" w14:textId="1C0CE20D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Читать чертежи и схемы</w:t>
            </w:r>
            <w:r w:rsidR="006840D4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3548DC73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649E0664" w14:textId="209DA14D" w:rsidR="00805E4F" w:rsidRPr="00916EEB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665F411A" w14:textId="372273A5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lastRenderedPageBreak/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геологии</w:t>
            </w:r>
          </w:p>
          <w:p w14:paraId="3FBB425B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6F516F50" w14:textId="26D39ED1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Классификация </w:t>
            </w:r>
            <w:r w:rsidRPr="00C61E87">
              <w:rPr>
                <w:rFonts w:cs="Times New Roman"/>
              </w:rPr>
              <w:lastRenderedPageBreak/>
              <w:t>скважин по состоянию и назначению</w:t>
            </w:r>
          </w:p>
          <w:p w14:paraId="1F808A33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22284D58" w14:textId="5B39F269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5915872D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7F2BF76A" w14:textId="4CF8347E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6902AC93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54BFA487" w14:textId="7D76B96F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4EB4D295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1D680EF6" w14:textId="5717B52B" w:rsidR="001557F0" w:rsidRPr="007047D4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3C12A4AC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7AF61B96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0F201903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5D6C48E7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5A454" w14:textId="77197E17" w:rsidR="001557F0" w:rsidRPr="007047D4" w:rsidRDefault="001557F0" w:rsidP="006840D4">
            <w:pPr>
              <w:rPr>
                <w:rFonts w:cs="Times New Roman"/>
              </w:rPr>
            </w:pPr>
            <w:r>
              <w:t>Контроль сроков подготовки геологических документов по подразделению</w:t>
            </w:r>
          </w:p>
        </w:tc>
        <w:tc>
          <w:tcPr>
            <w:tcW w:w="910" w:type="pct"/>
            <w:shd w:val="clear" w:color="auto" w:fill="auto"/>
          </w:tcPr>
          <w:p w14:paraId="587619AB" w14:textId="57043431" w:rsidR="001557F0" w:rsidRDefault="00B9553B" w:rsidP="006840D4">
            <w:r>
              <w:t>Работать с эксплуатационной документацией в области промысловой геологии</w:t>
            </w:r>
          </w:p>
          <w:p w14:paraId="5753236D" w14:textId="77777777" w:rsidR="006840D4" w:rsidRDefault="006840D4" w:rsidP="006840D4"/>
          <w:p w14:paraId="5E47DFE6" w14:textId="3397CE06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Оформлять технологические схемы, чертежи</w:t>
            </w:r>
            <w:r w:rsidR="006840D4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61C79006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0665670E" w14:textId="4F8B61B0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 xml:space="preserve">Применять справочные и методические материалы по геологии, геофизике, </w:t>
            </w:r>
            <w:r w:rsidR="006840D4">
              <w:rPr>
                <w:rFonts w:cs="Times New Roman"/>
                <w:color w:val="auto"/>
              </w:rPr>
              <w:t>гидрогеологии</w:t>
            </w:r>
          </w:p>
          <w:p w14:paraId="312F8F5B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7B2F3828" w14:textId="2F563DDD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Читать чертежи и схемы</w:t>
            </w:r>
            <w:r w:rsidR="006840D4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1A901656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0AEDFF43" w14:textId="5D8A5FF3" w:rsidR="00805E4F" w:rsidRPr="00916EEB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4C06B14A" w14:textId="6F30A363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lastRenderedPageBreak/>
              <w:t xml:space="preserve"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</w:t>
            </w:r>
            <w:r w:rsidRPr="00C61E87">
              <w:rPr>
                <w:rFonts w:cs="Times New Roman"/>
              </w:rPr>
              <w:lastRenderedPageBreak/>
              <w:t>геологии</w:t>
            </w:r>
          </w:p>
          <w:p w14:paraId="37F8F3FE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37CC3A6D" w14:textId="23C7AA8B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3DE66672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30EA3992" w14:textId="3682E1B7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5619ED97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24AF64F1" w14:textId="379D4727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27BF790A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77C02F4A" w14:textId="7973317C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533E5237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67667186" w14:textId="22E31D80" w:rsidR="001557F0" w:rsidRPr="007047D4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601E06C2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674675BD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785EFCFD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6F1C7775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FC5F5" w14:textId="2807430D" w:rsidR="001557F0" w:rsidRPr="007047D4" w:rsidRDefault="001557F0" w:rsidP="006840D4">
            <w:pPr>
              <w:rPr>
                <w:rFonts w:cs="Times New Roman"/>
              </w:rPr>
            </w:pPr>
            <w:r w:rsidRPr="00C61E87">
              <w:t>Регистрация и хранение геологической документации по подразделению</w:t>
            </w:r>
          </w:p>
        </w:tc>
        <w:tc>
          <w:tcPr>
            <w:tcW w:w="910" w:type="pct"/>
            <w:shd w:val="clear" w:color="auto" w:fill="auto"/>
          </w:tcPr>
          <w:p w14:paraId="508571EB" w14:textId="208B1225" w:rsidR="001557F0" w:rsidRDefault="00B9553B" w:rsidP="006840D4">
            <w:pPr>
              <w:rPr>
                <w:rFonts w:cs="Times New Roman"/>
                <w:color w:val="auto"/>
              </w:rPr>
            </w:pPr>
            <w:r w:rsidRPr="00B9553B">
              <w:rPr>
                <w:rFonts w:cs="Times New Roman"/>
                <w:color w:val="auto"/>
              </w:rPr>
              <w:t>Работать с эксплуатационной документацией в области промысловой геологии</w:t>
            </w:r>
          </w:p>
          <w:p w14:paraId="1243E65E" w14:textId="77777777" w:rsidR="006840D4" w:rsidRDefault="006840D4" w:rsidP="006840D4">
            <w:pPr>
              <w:rPr>
                <w:rFonts w:cs="Times New Roman"/>
                <w:color w:val="auto"/>
              </w:rPr>
            </w:pPr>
          </w:p>
          <w:p w14:paraId="439EBD17" w14:textId="1C931DBA" w:rsidR="00B9553B" w:rsidRDefault="00B9553B" w:rsidP="006840D4">
            <w:pPr>
              <w:rPr>
                <w:rFonts w:cs="Times New Roman"/>
                <w:color w:val="auto"/>
              </w:rPr>
            </w:pPr>
            <w:r w:rsidRPr="00B9553B">
              <w:rPr>
                <w:rFonts w:cs="Times New Roman"/>
                <w:color w:val="auto"/>
              </w:rPr>
              <w:t xml:space="preserve">Вести базу данных в области промысловой </w:t>
            </w:r>
            <w:r w:rsidRPr="00B9553B">
              <w:rPr>
                <w:rFonts w:cs="Times New Roman"/>
                <w:color w:val="auto"/>
              </w:rPr>
              <w:lastRenderedPageBreak/>
              <w:t>геологии</w:t>
            </w:r>
          </w:p>
          <w:p w14:paraId="52E827BC" w14:textId="77777777" w:rsidR="006840D4" w:rsidRDefault="006840D4" w:rsidP="006840D4">
            <w:pPr>
              <w:rPr>
                <w:rFonts w:cs="Times New Roman"/>
                <w:color w:val="auto"/>
              </w:rPr>
            </w:pPr>
          </w:p>
          <w:p w14:paraId="6FEEF10F" w14:textId="2BD260E2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 xml:space="preserve">Оформлять технологические схемы, чертежи в </w:t>
            </w:r>
            <w:r w:rsidR="006840D4">
              <w:rPr>
                <w:rFonts w:cs="Times New Roman"/>
                <w:color w:val="auto"/>
              </w:rPr>
              <w:t>области промысловой геологии</w:t>
            </w:r>
          </w:p>
          <w:p w14:paraId="40DB95B1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3CA2C097" w14:textId="5FE4961F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Применять справочные и методические материалы по гео</w:t>
            </w:r>
            <w:r w:rsidR="006840D4">
              <w:rPr>
                <w:rFonts w:cs="Times New Roman"/>
                <w:color w:val="auto"/>
              </w:rPr>
              <w:t>логии, геофизике, гидрогеологии</w:t>
            </w:r>
          </w:p>
          <w:p w14:paraId="5F600950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4AC32950" w14:textId="67EE6E17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Читать чертежи и схемы</w:t>
            </w:r>
            <w:r w:rsidR="006840D4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41024E8F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07FA04A0" w14:textId="3C14AE57" w:rsidR="00805E4F" w:rsidRPr="00916EEB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оргтехникой</w:t>
            </w:r>
          </w:p>
        </w:tc>
        <w:tc>
          <w:tcPr>
            <w:tcW w:w="910" w:type="pct"/>
            <w:shd w:val="clear" w:color="auto" w:fill="auto"/>
          </w:tcPr>
          <w:p w14:paraId="492F82EA" w14:textId="78E0BD6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lastRenderedPageBreak/>
              <w:t>Порядок ведения и требования к оформлению технической документации и отчетност</w:t>
            </w:r>
            <w:r w:rsidR="006840D4">
              <w:rPr>
                <w:rFonts w:cs="Times New Roman"/>
              </w:rPr>
              <w:t>и в области промысловой геологи</w:t>
            </w:r>
          </w:p>
          <w:p w14:paraId="60D00445" w14:textId="77777777" w:rsidR="006840D4" w:rsidRDefault="006840D4" w:rsidP="006840D4">
            <w:pPr>
              <w:rPr>
                <w:rFonts w:cs="Times New Roman"/>
              </w:rPr>
            </w:pPr>
          </w:p>
          <w:p w14:paraId="7EF85D65" w14:textId="0E7FFCE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lastRenderedPageBreak/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промысловой геологии</w:t>
            </w:r>
          </w:p>
          <w:p w14:paraId="5F16CF69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1923D6B1" w14:textId="0A9B4A6E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02830FCB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0EF00677" w14:textId="2A7969AC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0ED7B4C4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2934C59E" w14:textId="74CEB86D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39861945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688E15B0" w14:textId="05A350B6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655C0A91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1D901F95" w14:textId="2DE2F23B" w:rsidR="001557F0" w:rsidRPr="007047D4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Требования охраны труда, промышленной, </w:t>
            </w:r>
            <w:r w:rsidRPr="00C61E87">
              <w:rPr>
                <w:rFonts w:cs="Times New Roman"/>
              </w:rPr>
              <w:lastRenderedPageBreak/>
              <w:t>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3D18461C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  <w:tr w:rsidR="001557F0" w14:paraId="5EC7E7AD" w14:textId="77777777" w:rsidTr="004D519F">
        <w:trPr>
          <w:trHeight w:val="20"/>
          <w:jc w:val="center"/>
        </w:trPr>
        <w:tc>
          <w:tcPr>
            <w:tcW w:w="794" w:type="pct"/>
            <w:vMerge/>
            <w:shd w:val="clear" w:color="auto" w:fill="auto"/>
          </w:tcPr>
          <w:p w14:paraId="5866871A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795" w:type="pct"/>
            <w:vMerge/>
          </w:tcPr>
          <w:p w14:paraId="7059D49F" w14:textId="77777777" w:rsidR="001557F0" w:rsidRPr="00CF7200" w:rsidRDefault="001557F0" w:rsidP="006840D4">
            <w:pPr>
              <w:rPr>
                <w:rFonts w:cs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ED258" w14:textId="39A40597" w:rsidR="001557F0" w:rsidRPr="007047D4" w:rsidRDefault="001557F0" w:rsidP="006840D4">
            <w:pPr>
              <w:rPr>
                <w:rFonts w:cs="Times New Roman"/>
              </w:rPr>
            </w:pPr>
            <w:r>
              <w:t>Оформление документов в области промысловой геологии, делопроизводство по которым закончено</w:t>
            </w:r>
          </w:p>
        </w:tc>
        <w:tc>
          <w:tcPr>
            <w:tcW w:w="910" w:type="pct"/>
            <w:shd w:val="clear" w:color="auto" w:fill="auto"/>
          </w:tcPr>
          <w:p w14:paraId="59D45B20" w14:textId="4FB616FB" w:rsidR="001557F0" w:rsidRDefault="000E4C63" w:rsidP="006840D4">
            <w:pPr>
              <w:rPr>
                <w:rFonts w:cs="Times New Roman"/>
                <w:color w:val="auto"/>
              </w:rPr>
            </w:pPr>
            <w:r w:rsidRPr="000E4C63">
              <w:rPr>
                <w:rFonts w:cs="Times New Roman"/>
                <w:color w:val="auto"/>
              </w:rPr>
              <w:t>Оформлять документы в области промысловой геологии, делопроизводство по которым закончено</w:t>
            </w:r>
          </w:p>
          <w:p w14:paraId="179C8CB4" w14:textId="77777777" w:rsidR="006840D4" w:rsidRDefault="006840D4" w:rsidP="006840D4">
            <w:pPr>
              <w:rPr>
                <w:rFonts w:cs="Times New Roman"/>
                <w:color w:val="auto"/>
              </w:rPr>
            </w:pPr>
          </w:p>
          <w:p w14:paraId="24EDE28B" w14:textId="4D190D8D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Оформлять технологические схемы, чертежи</w:t>
            </w:r>
            <w:r w:rsidR="006840D4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5529BE8D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5518B0F5" w14:textId="3E2EBD47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Применять справочные и методические материалы по гео</w:t>
            </w:r>
            <w:r w:rsidR="006840D4">
              <w:rPr>
                <w:rFonts w:cs="Times New Roman"/>
                <w:color w:val="auto"/>
              </w:rPr>
              <w:t>логии, геофизике, гидрогеологии</w:t>
            </w:r>
          </w:p>
          <w:p w14:paraId="222020A4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2F498544" w14:textId="4A9A87F4" w:rsidR="00805E4F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>Читать чертежи и схемы</w:t>
            </w:r>
            <w:r w:rsidR="006840D4">
              <w:rPr>
                <w:rFonts w:cs="Times New Roman"/>
                <w:color w:val="auto"/>
              </w:rPr>
              <w:t xml:space="preserve"> в области промысловой геологии</w:t>
            </w:r>
          </w:p>
          <w:p w14:paraId="255E7DE0" w14:textId="77777777" w:rsidR="006840D4" w:rsidRPr="00805E4F" w:rsidRDefault="006840D4" w:rsidP="006840D4">
            <w:pPr>
              <w:rPr>
                <w:rFonts w:cs="Times New Roman"/>
                <w:color w:val="auto"/>
              </w:rPr>
            </w:pPr>
          </w:p>
          <w:p w14:paraId="22185A1B" w14:textId="328A4883" w:rsidR="00805E4F" w:rsidRPr="00916EEB" w:rsidRDefault="00805E4F" w:rsidP="006840D4">
            <w:pPr>
              <w:rPr>
                <w:rFonts w:cs="Times New Roman"/>
                <w:color w:val="auto"/>
              </w:rPr>
            </w:pPr>
            <w:r w:rsidRPr="00805E4F">
              <w:rPr>
                <w:rFonts w:cs="Times New Roman"/>
                <w:color w:val="auto"/>
              </w:rPr>
              <w:t xml:space="preserve">Пользоваться специализированными программными продуктами в области геолого-промысловых работ, персональным компьютером и его периферийными устройствами, </w:t>
            </w:r>
            <w:r w:rsidRPr="00805E4F">
              <w:rPr>
                <w:rFonts w:cs="Times New Roman"/>
                <w:color w:val="auto"/>
              </w:rPr>
              <w:lastRenderedPageBreak/>
              <w:t>оргтехникой</w:t>
            </w:r>
          </w:p>
        </w:tc>
        <w:tc>
          <w:tcPr>
            <w:tcW w:w="910" w:type="pct"/>
            <w:shd w:val="clear" w:color="auto" w:fill="auto"/>
          </w:tcPr>
          <w:p w14:paraId="1E374FED" w14:textId="17EC5E8C" w:rsidR="001557F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lastRenderedPageBreak/>
              <w:t>Стандарты, руководящие документы по оформлению геолого-технической документации</w:t>
            </w:r>
          </w:p>
          <w:p w14:paraId="61F3D768" w14:textId="77777777" w:rsidR="006840D4" w:rsidRDefault="006840D4" w:rsidP="006840D4">
            <w:pPr>
              <w:rPr>
                <w:rFonts w:cs="Times New Roman"/>
              </w:rPr>
            </w:pPr>
          </w:p>
          <w:p w14:paraId="00CD9F21" w14:textId="07B5F1BF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Порядок ведения и требования к оформлению технической документации и отчетности в области промысловой геологи</w:t>
            </w:r>
          </w:p>
          <w:p w14:paraId="6A07E122" w14:textId="77777777" w:rsidR="006840D4" w:rsidRDefault="006840D4" w:rsidP="006840D4">
            <w:pPr>
              <w:rPr>
                <w:rFonts w:cs="Times New Roman"/>
              </w:rPr>
            </w:pPr>
          </w:p>
          <w:p w14:paraId="6EB648B6" w14:textId="32EE8427" w:rsidR="00D94450" w:rsidRDefault="00D94450" w:rsidP="006840D4">
            <w:pPr>
              <w:rPr>
                <w:rFonts w:cs="Times New Roman"/>
              </w:rPr>
            </w:pPr>
            <w:r w:rsidRPr="00D94450">
              <w:rPr>
                <w:rFonts w:cs="Times New Roman"/>
              </w:rPr>
              <w:t>Стандарты, технические условия, руководящие документы по разработке и оформлению технической документации</w:t>
            </w:r>
          </w:p>
          <w:p w14:paraId="0350A616" w14:textId="77777777" w:rsidR="006840D4" w:rsidRDefault="006840D4" w:rsidP="006840D4">
            <w:pPr>
              <w:rPr>
                <w:rFonts w:cs="Times New Roman"/>
              </w:rPr>
            </w:pPr>
          </w:p>
          <w:p w14:paraId="7EAC98D2" w14:textId="04037D33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Требования нормативных правовых актов Российской Федерации, локальных нормативных актов, распорядительных документов и технической </w:t>
            </w:r>
            <w:r w:rsidRPr="00C61E87">
              <w:rPr>
                <w:rFonts w:cs="Times New Roman"/>
              </w:rPr>
              <w:lastRenderedPageBreak/>
              <w:t>документации в области промысловой геологии</w:t>
            </w:r>
          </w:p>
          <w:p w14:paraId="14E6BF35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3E6FB91C" w14:textId="0A7B7BC9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Классификация скважин по состоянию и назначению</w:t>
            </w:r>
          </w:p>
          <w:p w14:paraId="3E487C8D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5F1D34B9" w14:textId="053BB3B2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Назначение, конструкция и принцип работы скважин, скважинного оборудования</w:t>
            </w:r>
          </w:p>
          <w:p w14:paraId="5E697932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7E7C76F8" w14:textId="7281E74B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Нормы выдачи и правила применения средств индивидуальной и коллективной защиты</w:t>
            </w:r>
          </w:p>
          <w:p w14:paraId="7C930E98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07ECF92A" w14:textId="10DFA0A9" w:rsidR="00C61E87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Правила работы на персональном компьютере в объеме пользователя</w:t>
            </w:r>
          </w:p>
          <w:p w14:paraId="6E231D94" w14:textId="77777777" w:rsidR="006840D4" w:rsidRPr="00C61E87" w:rsidRDefault="006840D4" w:rsidP="006840D4">
            <w:pPr>
              <w:rPr>
                <w:rFonts w:cs="Times New Roman"/>
              </w:rPr>
            </w:pPr>
          </w:p>
          <w:p w14:paraId="1B457303" w14:textId="291F777B" w:rsidR="00C61E87" w:rsidRPr="007047D4" w:rsidRDefault="00C61E87" w:rsidP="006840D4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5259EC37" w14:textId="77777777" w:rsidR="001557F0" w:rsidRPr="0060692A" w:rsidRDefault="001557F0" w:rsidP="006840D4">
            <w:pPr>
              <w:jc w:val="center"/>
              <w:rPr>
                <w:rFonts w:cs="Times New Roman"/>
              </w:rPr>
            </w:pPr>
          </w:p>
        </w:tc>
      </w:tr>
    </w:tbl>
    <w:p w14:paraId="425947DA" w14:textId="4AFA048B" w:rsidR="006840D4" w:rsidRDefault="006840D4" w:rsidP="0083758D">
      <w:r>
        <w:lastRenderedPageBreak/>
        <w:br w:type="page"/>
      </w:r>
    </w:p>
    <w:p w14:paraId="748D2D1F" w14:textId="77777777" w:rsidR="00470BC4" w:rsidRDefault="00470BC4" w:rsidP="0083758D">
      <w:bookmarkStart w:id="1" w:name="_GoBack"/>
      <w:bookmarkEnd w:id="1"/>
    </w:p>
    <w:p w14:paraId="762651D4" w14:textId="77777777" w:rsidR="00470BC4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>
        <w:rPr>
          <w:rStyle w:val="a5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91"/>
        <w:gridCol w:w="1273"/>
        <w:gridCol w:w="1276"/>
        <w:gridCol w:w="8815"/>
      </w:tblGrid>
      <w:tr w:rsidR="00470BC4" w:rsidRPr="00C61E87" w14:paraId="60E78F7F" w14:textId="77777777" w:rsidTr="0083758D">
        <w:trPr>
          <w:trHeight w:val="20"/>
          <w:jc w:val="center"/>
        </w:trPr>
        <w:tc>
          <w:tcPr>
            <w:tcW w:w="957" w:type="pct"/>
            <w:shd w:val="clear" w:color="auto" w:fill="auto"/>
            <w:vAlign w:val="center"/>
          </w:tcPr>
          <w:p w14:paraId="371E37D7" w14:textId="6F6C2B83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C61E87">
              <w:rPr>
                <w:rStyle w:val="a6"/>
                <w:sz w:val="24"/>
                <w:szCs w:val="24"/>
              </w:rPr>
              <w:t xml:space="preserve"> </w:t>
            </w:r>
            <w:r w:rsidRPr="00C61E87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1D50F678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60C1862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6" w:type="pct"/>
            <w:shd w:val="clear" w:color="auto" w:fill="auto"/>
            <w:vAlign w:val="center"/>
          </w:tcPr>
          <w:p w14:paraId="591049AE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470BC4" w:rsidRPr="00C61E87" w14:paraId="0237AD25" w14:textId="77777777" w:rsidTr="0083758D">
        <w:trPr>
          <w:trHeight w:val="20"/>
          <w:jc w:val="center"/>
        </w:trPr>
        <w:tc>
          <w:tcPr>
            <w:tcW w:w="957" w:type="pct"/>
            <w:vMerge w:val="restart"/>
            <w:shd w:val="clear" w:color="auto" w:fill="auto"/>
          </w:tcPr>
          <w:p w14:paraId="6DC7AF57" w14:textId="77777777" w:rsidR="00153D4F" w:rsidRPr="00C61E87" w:rsidRDefault="00153D4F" w:rsidP="00153D4F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Техник</w:t>
            </w:r>
          </w:p>
          <w:p w14:paraId="209E8296" w14:textId="77777777" w:rsidR="00153D4F" w:rsidRPr="00C61E87" w:rsidRDefault="00153D4F" w:rsidP="00153D4F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Техник-геолог</w:t>
            </w:r>
          </w:p>
          <w:p w14:paraId="2E78DB92" w14:textId="7C047035" w:rsidR="00470BC4" w:rsidRPr="00C61E87" w:rsidRDefault="00153D4F" w:rsidP="00153D4F">
            <w:pPr>
              <w:rPr>
                <w:sz w:val="10"/>
                <w:szCs w:val="10"/>
              </w:rPr>
            </w:pPr>
            <w:r w:rsidRPr="00C61E87">
              <w:rPr>
                <w:rFonts w:cs="Times New Roman"/>
              </w:rPr>
              <w:t>Техник-геофизик</w:t>
            </w:r>
          </w:p>
        </w:tc>
        <w:tc>
          <w:tcPr>
            <w:tcW w:w="453" w:type="pct"/>
            <w:shd w:val="clear" w:color="auto" w:fill="auto"/>
          </w:tcPr>
          <w:p w14:paraId="6D8C411C" w14:textId="77777777" w:rsidR="00470BC4" w:rsidRPr="00C61E87" w:rsidRDefault="00303E1C" w:rsidP="0083758D">
            <w:pPr>
              <w:pStyle w:val="a7"/>
              <w:ind w:firstLine="0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54" w:type="pct"/>
            <w:shd w:val="clear" w:color="auto" w:fill="auto"/>
          </w:tcPr>
          <w:p w14:paraId="38AABD8B" w14:textId="175346F5" w:rsidR="00470BC4" w:rsidRPr="00C61E87" w:rsidRDefault="00153D4F" w:rsidP="0083758D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3117</w:t>
            </w:r>
          </w:p>
        </w:tc>
        <w:tc>
          <w:tcPr>
            <w:tcW w:w="3136" w:type="pct"/>
            <w:shd w:val="clear" w:color="auto" w:fill="auto"/>
          </w:tcPr>
          <w:p w14:paraId="09364668" w14:textId="7DD103EF" w:rsidR="00470BC4" w:rsidRPr="00C61E87" w:rsidRDefault="00153D4F" w:rsidP="0083758D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Техники в добывающей промышленности и металлургии</w:t>
            </w:r>
          </w:p>
        </w:tc>
      </w:tr>
      <w:tr w:rsidR="00B140B9" w:rsidRPr="00C61E87" w14:paraId="36E4C92C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CFA221C" w14:textId="77777777" w:rsidR="00B140B9" w:rsidRPr="00C61E87" w:rsidRDefault="00B140B9" w:rsidP="0083758D"/>
        </w:tc>
        <w:tc>
          <w:tcPr>
            <w:tcW w:w="453" w:type="pct"/>
            <w:vMerge w:val="restart"/>
            <w:shd w:val="clear" w:color="auto" w:fill="auto"/>
          </w:tcPr>
          <w:p w14:paraId="12FB5276" w14:textId="77777777" w:rsidR="00B140B9" w:rsidRPr="00C61E87" w:rsidRDefault="00B140B9" w:rsidP="0083758D">
            <w:pPr>
              <w:pStyle w:val="a7"/>
              <w:ind w:firstLine="0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ОКВЭД</w:t>
            </w:r>
          </w:p>
        </w:tc>
        <w:tc>
          <w:tcPr>
            <w:tcW w:w="454" w:type="pct"/>
            <w:shd w:val="clear" w:color="auto" w:fill="auto"/>
          </w:tcPr>
          <w:p w14:paraId="4E972B85" w14:textId="53B5DEB6" w:rsidR="00B140B9" w:rsidRPr="00C61E87" w:rsidRDefault="006840D4" w:rsidP="0083758D">
            <w:pPr>
              <w:rPr>
                <w:rFonts w:cs="Times New Roman"/>
                <w:color w:val="auto"/>
              </w:rPr>
            </w:pPr>
            <w:hyperlink r:id="rId8" w:history="1">
              <w:r w:rsidR="00B140B9" w:rsidRPr="00C61E87">
                <w:rPr>
                  <w:rStyle w:val="a9"/>
                  <w:rFonts w:cs="Times New Roman"/>
                  <w:color w:val="auto"/>
                </w:rPr>
                <w:t>06.10.1</w:t>
              </w:r>
            </w:hyperlink>
          </w:p>
        </w:tc>
        <w:tc>
          <w:tcPr>
            <w:tcW w:w="3136" w:type="pct"/>
            <w:shd w:val="clear" w:color="auto" w:fill="auto"/>
          </w:tcPr>
          <w:p w14:paraId="186D5F11" w14:textId="5F254251" w:rsidR="00B140B9" w:rsidRPr="00C61E87" w:rsidRDefault="00B140B9" w:rsidP="0083758D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Добыча нефти</w:t>
            </w:r>
          </w:p>
        </w:tc>
      </w:tr>
      <w:tr w:rsidR="00B140B9" w:rsidRPr="00C61E87" w14:paraId="0A9AE713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7CAEFEF" w14:textId="77777777" w:rsidR="00B140B9" w:rsidRPr="00C61E87" w:rsidRDefault="00B140B9" w:rsidP="0083758D"/>
        </w:tc>
        <w:tc>
          <w:tcPr>
            <w:tcW w:w="453" w:type="pct"/>
            <w:vMerge/>
            <w:shd w:val="clear" w:color="auto" w:fill="auto"/>
          </w:tcPr>
          <w:p w14:paraId="7F637A70" w14:textId="77777777" w:rsidR="00B140B9" w:rsidRPr="00C61E87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265D19FE" w14:textId="68338F93" w:rsidR="00B140B9" w:rsidRPr="00C61E87" w:rsidRDefault="006840D4" w:rsidP="0083758D">
            <w:pPr>
              <w:rPr>
                <w:rFonts w:cs="Times New Roman"/>
                <w:color w:val="auto"/>
              </w:rPr>
            </w:pPr>
            <w:hyperlink r:id="rId9" w:history="1">
              <w:r w:rsidR="00B140B9" w:rsidRPr="00C61E87">
                <w:rPr>
                  <w:rStyle w:val="a9"/>
                  <w:rFonts w:cs="Times New Roman"/>
                  <w:color w:val="auto"/>
                </w:rPr>
                <w:t>06.10.3</w:t>
              </w:r>
            </w:hyperlink>
          </w:p>
        </w:tc>
        <w:tc>
          <w:tcPr>
            <w:tcW w:w="3136" w:type="pct"/>
            <w:shd w:val="clear" w:color="auto" w:fill="auto"/>
          </w:tcPr>
          <w:p w14:paraId="5CBAF020" w14:textId="128CE883" w:rsidR="00B140B9" w:rsidRPr="00C61E87" w:rsidRDefault="00B140B9" w:rsidP="0083758D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Добыча нефтяного (попутного) газа</w:t>
            </w:r>
          </w:p>
        </w:tc>
      </w:tr>
      <w:tr w:rsidR="00B140B9" w:rsidRPr="00C61E87" w14:paraId="31E09891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565090D1" w14:textId="77777777" w:rsidR="00B140B9" w:rsidRPr="00C61E87" w:rsidRDefault="00B140B9" w:rsidP="0083758D"/>
        </w:tc>
        <w:tc>
          <w:tcPr>
            <w:tcW w:w="453" w:type="pct"/>
            <w:vMerge/>
            <w:shd w:val="clear" w:color="auto" w:fill="auto"/>
          </w:tcPr>
          <w:p w14:paraId="6BD0886D" w14:textId="77777777" w:rsidR="00B140B9" w:rsidRPr="00C61E87" w:rsidRDefault="00B140B9" w:rsidP="0083758D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3A0EAA05" w14:textId="1B45E227" w:rsidR="00B140B9" w:rsidRPr="00C61E87" w:rsidRDefault="006840D4" w:rsidP="0083758D">
            <w:pPr>
              <w:rPr>
                <w:rFonts w:cs="Times New Roman"/>
                <w:color w:val="auto"/>
              </w:rPr>
            </w:pPr>
            <w:hyperlink r:id="rId10" w:history="1">
              <w:r w:rsidR="00B140B9" w:rsidRPr="00C61E87">
                <w:rPr>
                  <w:rStyle w:val="a9"/>
                  <w:rFonts w:cs="Times New Roman"/>
                  <w:color w:val="auto"/>
                </w:rPr>
                <w:t>06.20</w:t>
              </w:r>
            </w:hyperlink>
            <w:r w:rsidR="00153D4F" w:rsidRPr="00C61E87">
              <w:rPr>
                <w:rStyle w:val="a9"/>
                <w:rFonts w:cs="Times New Roman"/>
                <w:color w:val="auto"/>
              </w:rPr>
              <w:t>.1</w:t>
            </w:r>
          </w:p>
        </w:tc>
        <w:tc>
          <w:tcPr>
            <w:tcW w:w="3136" w:type="pct"/>
            <w:shd w:val="clear" w:color="auto" w:fill="auto"/>
          </w:tcPr>
          <w:p w14:paraId="5F9D555C" w14:textId="482D2AB4" w:rsidR="00B140B9" w:rsidRPr="00C61E87" w:rsidRDefault="00153D4F" w:rsidP="0083758D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>Добыча природного газа</w:t>
            </w:r>
          </w:p>
        </w:tc>
      </w:tr>
      <w:tr w:rsidR="00153D4F" w:rsidRPr="00C61E87" w14:paraId="280AB07C" w14:textId="77777777" w:rsidTr="007A0968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4AA9558E" w14:textId="77777777" w:rsidR="00153D4F" w:rsidRPr="00C61E87" w:rsidRDefault="00153D4F" w:rsidP="00153D4F"/>
        </w:tc>
        <w:tc>
          <w:tcPr>
            <w:tcW w:w="453" w:type="pct"/>
            <w:vMerge/>
            <w:shd w:val="clear" w:color="auto" w:fill="auto"/>
          </w:tcPr>
          <w:p w14:paraId="5D441591" w14:textId="77777777" w:rsidR="00153D4F" w:rsidRPr="00C61E87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5044" w14:textId="18663DFC" w:rsidR="00153D4F" w:rsidRPr="00C61E87" w:rsidRDefault="006840D4" w:rsidP="00153D4F">
            <w:pPr>
              <w:rPr>
                <w:rStyle w:val="a9"/>
                <w:color w:val="auto"/>
              </w:rPr>
            </w:pPr>
            <w:hyperlink r:id="rId11" w:history="1">
              <w:r w:rsidR="00153D4F" w:rsidRPr="00C61E87">
                <w:rPr>
                  <w:rStyle w:val="a9"/>
                  <w:rFonts w:cs="Times New Roman"/>
                  <w:color w:val="auto"/>
                </w:rPr>
                <w:t>06.20.2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00C75" w14:textId="2564BCCC" w:rsidR="00153D4F" w:rsidRPr="00C61E87" w:rsidRDefault="00153D4F" w:rsidP="00153D4F">
            <w:pPr>
              <w:rPr>
                <w:rStyle w:val="a9"/>
                <w:color w:val="auto"/>
              </w:rPr>
            </w:pPr>
            <w:r w:rsidRPr="00C61E87">
              <w:rPr>
                <w:rStyle w:val="a9"/>
                <w:rFonts w:cs="Times New Roman"/>
                <w:color w:val="auto"/>
              </w:rPr>
              <w:t>Добыча газового конденсата</w:t>
            </w:r>
          </w:p>
        </w:tc>
      </w:tr>
      <w:tr w:rsidR="00153D4F" w:rsidRPr="00C61E87" w14:paraId="762CD8BA" w14:textId="77777777" w:rsidTr="00EB233E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F972EAA" w14:textId="77777777" w:rsidR="00153D4F" w:rsidRPr="00C61E87" w:rsidRDefault="00153D4F" w:rsidP="00153D4F"/>
        </w:tc>
        <w:tc>
          <w:tcPr>
            <w:tcW w:w="453" w:type="pct"/>
            <w:vMerge/>
            <w:shd w:val="clear" w:color="auto" w:fill="auto"/>
          </w:tcPr>
          <w:p w14:paraId="05E5E21D" w14:textId="77777777" w:rsidR="00153D4F" w:rsidRPr="00C61E87" w:rsidRDefault="00153D4F" w:rsidP="00153D4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868" w14:textId="283EC579" w:rsidR="00153D4F" w:rsidRPr="00C61E87" w:rsidRDefault="006840D4" w:rsidP="00153D4F">
            <w:pPr>
              <w:rPr>
                <w:rStyle w:val="a9"/>
                <w:color w:val="auto"/>
              </w:rPr>
            </w:pPr>
            <w:hyperlink r:id="rId12" w:history="1">
              <w:r w:rsidR="00153D4F" w:rsidRPr="00C61E87">
                <w:rPr>
                  <w:rStyle w:val="a9"/>
                  <w:rFonts w:cs="Times New Roman"/>
                  <w:color w:val="auto"/>
                </w:rPr>
                <w:t>71.12.3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B0E9F" w14:textId="0B2A7BCA" w:rsidR="00153D4F" w:rsidRPr="00C61E87" w:rsidRDefault="00153D4F" w:rsidP="00153D4F">
            <w:pPr>
              <w:rPr>
                <w:rStyle w:val="a9"/>
                <w:color w:val="auto"/>
              </w:rPr>
            </w:pPr>
            <w:r w:rsidRPr="00C61E87">
              <w:rPr>
                <w:rStyle w:val="a9"/>
                <w:rFonts w:cs="Times New Roman"/>
                <w:color w:val="auto"/>
              </w:rPr>
              <w:t>Работы геологоразведочные, геофизические и геохимические в области изучения недр и воспроизводства минерально-сырьевой базы</w:t>
            </w:r>
          </w:p>
        </w:tc>
      </w:tr>
      <w:tr w:rsidR="00B61ABA" w:rsidRPr="00C61E87" w14:paraId="00CC02C6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2066718" w14:textId="77777777" w:rsidR="00B61ABA" w:rsidRPr="00C61E87" w:rsidRDefault="00B61ABA" w:rsidP="00B61ABA"/>
        </w:tc>
        <w:tc>
          <w:tcPr>
            <w:tcW w:w="453" w:type="pct"/>
            <w:vMerge w:val="restart"/>
            <w:shd w:val="clear" w:color="auto" w:fill="auto"/>
          </w:tcPr>
          <w:p w14:paraId="4AADA97B" w14:textId="77777777" w:rsidR="00B61ABA" w:rsidRPr="00C61E87" w:rsidRDefault="00B61ABA" w:rsidP="00B61ABA">
            <w:pPr>
              <w:pStyle w:val="a7"/>
              <w:ind w:firstLine="0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1946206A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13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26927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319B2820" w:rsidR="00B61ABA" w:rsidRPr="00C61E87" w:rsidRDefault="00B61ABA" w:rsidP="00B61ABA">
            <w:pPr>
              <w:rPr>
                <w:rStyle w:val="a9"/>
                <w:color w:val="auto"/>
              </w:rPr>
            </w:pPr>
            <w:r w:rsidRPr="00C61E87">
              <w:rPr>
                <w:rStyle w:val="a9"/>
                <w:rFonts w:cs="Times New Roman"/>
                <w:color w:val="auto"/>
              </w:rPr>
              <w:t>Техник</w:t>
            </w:r>
          </w:p>
        </w:tc>
      </w:tr>
      <w:tr w:rsidR="00B61ABA" w:rsidRPr="00C61E87" w14:paraId="16F31E90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74C5922" w14:textId="77777777" w:rsidR="00B61ABA" w:rsidRPr="00C61E87" w:rsidRDefault="00B61ABA" w:rsidP="00B61ABA"/>
        </w:tc>
        <w:tc>
          <w:tcPr>
            <w:tcW w:w="453" w:type="pct"/>
            <w:vMerge/>
            <w:shd w:val="clear" w:color="auto" w:fill="auto"/>
          </w:tcPr>
          <w:p w14:paraId="37042C38" w14:textId="77777777" w:rsidR="00B61ABA" w:rsidRPr="00C61E87" w:rsidRDefault="00B61ABA" w:rsidP="00B61AB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308" w14:textId="623B4F9F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14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26973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9B6B6" w14:textId="47A37C1A" w:rsidR="00B61ABA" w:rsidRPr="00C61E87" w:rsidRDefault="00B61ABA" w:rsidP="00B61ABA">
            <w:pPr>
              <w:rPr>
                <w:rStyle w:val="a9"/>
                <w:color w:val="auto"/>
              </w:rPr>
            </w:pPr>
            <w:r w:rsidRPr="00C61E87">
              <w:rPr>
                <w:rStyle w:val="a9"/>
                <w:rFonts w:cs="Times New Roman"/>
                <w:color w:val="auto"/>
              </w:rPr>
              <w:t>Техник-геолог</w:t>
            </w:r>
          </w:p>
        </w:tc>
      </w:tr>
      <w:tr w:rsidR="00B61ABA" w:rsidRPr="00C61E87" w14:paraId="136E6272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85AE6D5" w14:textId="77777777" w:rsidR="00B61ABA" w:rsidRPr="00C61E87" w:rsidRDefault="00B61ABA" w:rsidP="00B61ABA"/>
        </w:tc>
        <w:tc>
          <w:tcPr>
            <w:tcW w:w="453" w:type="pct"/>
            <w:vMerge/>
            <w:shd w:val="clear" w:color="auto" w:fill="auto"/>
          </w:tcPr>
          <w:p w14:paraId="7256382B" w14:textId="77777777" w:rsidR="00B61ABA" w:rsidRPr="00C61E87" w:rsidRDefault="00B61ABA" w:rsidP="00B61AB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ABB3" w14:textId="6557FFB2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15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26977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8E964" w14:textId="21AE608B" w:rsidR="00B61ABA" w:rsidRPr="00C61E87" w:rsidRDefault="00B61ABA" w:rsidP="00B61ABA">
            <w:pPr>
              <w:rPr>
                <w:rStyle w:val="a9"/>
                <w:color w:val="auto"/>
              </w:rPr>
            </w:pPr>
            <w:r w:rsidRPr="00C61E87">
              <w:rPr>
                <w:rStyle w:val="a9"/>
                <w:rFonts w:cs="Times New Roman"/>
                <w:color w:val="auto"/>
              </w:rPr>
              <w:t>Техник-геофизик</w:t>
            </w:r>
          </w:p>
        </w:tc>
      </w:tr>
      <w:tr w:rsidR="00B61ABA" w:rsidRPr="00C61E87" w14:paraId="24CD1BE8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D931B6C" w14:textId="77777777" w:rsidR="00B61ABA" w:rsidRPr="00C61E87" w:rsidRDefault="00B61ABA" w:rsidP="00B61ABA"/>
        </w:tc>
        <w:tc>
          <w:tcPr>
            <w:tcW w:w="453" w:type="pct"/>
            <w:vMerge w:val="restart"/>
            <w:shd w:val="clear" w:color="auto" w:fill="auto"/>
          </w:tcPr>
          <w:p w14:paraId="7F8FBCFA" w14:textId="3FF02363" w:rsidR="00B61ABA" w:rsidRPr="00C61E87" w:rsidRDefault="00B61ABA" w:rsidP="00B61ABA">
            <w:pPr>
              <w:pStyle w:val="a7"/>
              <w:ind w:firstLine="0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54" w:type="pct"/>
            <w:shd w:val="clear" w:color="auto" w:fill="auto"/>
          </w:tcPr>
          <w:p w14:paraId="4851B0DA" w14:textId="0C3FA39A" w:rsidR="00B61ABA" w:rsidRPr="00C61E87" w:rsidRDefault="00B61ABA" w:rsidP="00B61ABA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 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2B9389F4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16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Техник</w:t>
              </w:r>
            </w:hyperlink>
          </w:p>
        </w:tc>
      </w:tr>
      <w:tr w:rsidR="00B61ABA" w:rsidRPr="00C61E87" w14:paraId="2B322B61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F8A957F" w14:textId="77777777" w:rsidR="00B61ABA" w:rsidRPr="00C61E87" w:rsidRDefault="00B61ABA" w:rsidP="00B61ABA"/>
        </w:tc>
        <w:tc>
          <w:tcPr>
            <w:tcW w:w="453" w:type="pct"/>
            <w:vMerge/>
            <w:shd w:val="clear" w:color="auto" w:fill="auto"/>
          </w:tcPr>
          <w:p w14:paraId="3296290A" w14:textId="77777777" w:rsidR="00B61ABA" w:rsidRPr="00C61E87" w:rsidRDefault="00B61ABA" w:rsidP="00B61AB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5B140DF" w14:textId="513CC09E" w:rsidR="00B61ABA" w:rsidRPr="00C61E87" w:rsidRDefault="00B61ABA" w:rsidP="00B61ABA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 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2757E" w14:textId="2ACD5EBD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17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Техник-геолог</w:t>
              </w:r>
            </w:hyperlink>
          </w:p>
        </w:tc>
      </w:tr>
      <w:tr w:rsidR="00B61ABA" w:rsidRPr="00C61E87" w14:paraId="016E8626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443BFB3" w14:textId="77777777" w:rsidR="00B61ABA" w:rsidRPr="00C61E87" w:rsidRDefault="00B61ABA" w:rsidP="00B61ABA"/>
        </w:tc>
        <w:tc>
          <w:tcPr>
            <w:tcW w:w="453" w:type="pct"/>
            <w:vMerge/>
            <w:shd w:val="clear" w:color="auto" w:fill="auto"/>
          </w:tcPr>
          <w:p w14:paraId="061DE4B6" w14:textId="77777777" w:rsidR="00B61ABA" w:rsidRPr="00C61E87" w:rsidRDefault="00B61ABA" w:rsidP="00B61AB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3DBD3D0" w14:textId="328C63BF" w:rsidR="00B61ABA" w:rsidRPr="00C61E87" w:rsidRDefault="00B61ABA" w:rsidP="00B61ABA">
            <w:pPr>
              <w:rPr>
                <w:rFonts w:cs="Times New Roman"/>
              </w:rPr>
            </w:pPr>
            <w:r w:rsidRPr="00C61E87">
              <w:rPr>
                <w:rFonts w:cs="Times New Roman"/>
              </w:rPr>
              <w:t xml:space="preserve"> 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9A728" w14:textId="6E0BAF28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18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Техник-геофизик</w:t>
              </w:r>
            </w:hyperlink>
          </w:p>
        </w:tc>
      </w:tr>
      <w:tr w:rsidR="00B61ABA" w:rsidRPr="00C61E87" w14:paraId="4C7F3C5A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BB46062" w14:textId="77777777" w:rsidR="00B61ABA" w:rsidRPr="00C61E87" w:rsidRDefault="00B61ABA" w:rsidP="00B61ABA"/>
        </w:tc>
        <w:tc>
          <w:tcPr>
            <w:tcW w:w="453" w:type="pct"/>
            <w:vMerge w:val="restart"/>
            <w:shd w:val="clear" w:color="auto" w:fill="auto"/>
          </w:tcPr>
          <w:p w14:paraId="01E2716D" w14:textId="2AA6607F" w:rsidR="00B61ABA" w:rsidRPr="00C61E87" w:rsidRDefault="00B61ABA" w:rsidP="00B61ABA">
            <w:pPr>
              <w:pStyle w:val="a7"/>
              <w:ind w:firstLine="0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6EC41657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19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2.21.02.10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72E05358" w:rsidR="00B61ABA" w:rsidRPr="00C61E87" w:rsidRDefault="00B61ABA" w:rsidP="00B61ABA">
            <w:pPr>
              <w:rPr>
                <w:rStyle w:val="a9"/>
                <w:color w:val="auto"/>
              </w:rPr>
            </w:pPr>
            <w:r w:rsidRPr="00C61E87">
              <w:rPr>
                <w:rStyle w:val="a9"/>
                <w:rFonts w:cs="Times New Roman"/>
                <w:color w:val="auto"/>
              </w:rPr>
              <w:t>Геология и разведка нефтяных и газовых месторождений</w:t>
            </w:r>
          </w:p>
        </w:tc>
      </w:tr>
      <w:tr w:rsidR="00B61ABA" w:rsidRPr="00C61E87" w14:paraId="674203BE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3061F47" w14:textId="77777777" w:rsidR="00B61ABA" w:rsidRPr="00C61E87" w:rsidRDefault="00B61ABA" w:rsidP="00B61ABA"/>
        </w:tc>
        <w:tc>
          <w:tcPr>
            <w:tcW w:w="453" w:type="pct"/>
            <w:vMerge/>
            <w:shd w:val="clear" w:color="auto" w:fill="auto"/>
          </w:tcPr>
          <w:p w14:paraId="1CEAA7C2" w14:textId="77777777" w:rsidR="00B61ABA" w:rsidRPr="00C61E87" w:rsidRDefault="00B61ABA" w:rsidP="00B61AB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144FB707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20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2.21.02.11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4DFEEED8" w:rsidR="00B61ABA" w:rsidRPr="00C61E87" w:rsidRDefault="00B61ABA" w:rsidP="00B61ABA">
            <w:pPr>
              <w:rPr>
                <w:rStyle w:val="a9"/>
                <w:color w:val="auto"/>
              </w:rPr>
            </w:pPr>
            <w:r w:rsidRPr="00C61E87">
              <w:rPr>
                <w:rStyle w:val="a9"/>
                <w:rFonts w:cs="Times New Roman"/>
                <w:color w:val="auto"/>
              </w:rPr>
              <w:t>Геофизические методы поисков и разведки месторождений полезных ископаемых</w:t>
            </w:r>
          </w:p>
        </w:tc>
      </w:tr>
      <w:tr w:rsidR="00B61ABA" w:rsidRPr="00C61E87" w14:paraId="097043F4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3E5FABA" w14:textId="77777777" w:rsidR="00B61ABA" w:rsidRPr="00C61E87" w:rsidRDefault="00B61ABA" w:rsidP="00B61ABA"/>
        </w:tc>
        <w:tc>
          <w:tcPr>
            <w:tcW w:w="453" w:type="pct"/>
            <w:vMerge/>
            <w:shd w:val="clear" w:color="auto" w:fill="auto"/>
          </w:tcPr>
          <w:p w14:paraId="18D08E1C" w14:textId="77777777" w:rsidR="00B61ABA" w:rsidRPr="00C61E87" w:rsidRDefault="00B61ABA" w:rsidP="00B61AB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82A" w14:textId="35338431" w:rsidR="00B61ABA" w:rsidRPr="00C61E87" w:rsidRDefault="006840D4" w:rsidP="00B61ABA">
            <w:pPr>
              <w:rPr>
                <w:rStyle w:val="a9"/>
                <w:color w:val="auto"/>
              </w:rPr>
            </w:pPr>
            <w:hyperlink r:id="rId21" w:history="1">
              <w:r w:rsidR="00B61ABA" w:rsidRPr="00C61E87">
                <w:rPr>
                  <w:rStyle w:val="a9"/>
                  <w:rFonts w:cs="Times New Roman"/>
                  <w:color w:val="auto"/>
                </w:rPr>
                <w:t>2.21.02.13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C6B61" w14:textId="39A24205" w:rsidR="00B61ABA" w:rsidRPr="00C61E87" w:rsidRDefault="00B61ABA" w:rsidP="00B61ABA">
            <w:pPr>
              <w:rPr>
                <w:rStyle w:val="a9"/>
                <w:color w:val="auto"/>
              </w:rPr>
            </w:pPr>
            <w:r w:rsidRPr="00C61E87">
              <w:rPr>
                <w:rStyle w:val="a9"/>
                <w:rFonts w:cs="Times New Roman"/>
                <w:color w:val="auto"/>
              </w:rPr>
              <w:t>Геологическая съемка, поиски и разведка месторождений полезных ископаемых</w:t>
            </w:r>
          </w:p>
        </w:tc>
      </w:tr>
    </w:tbl>
    <w:p w14:paraId="02C9D921" w14:textId="77777777" w:rsidR="00470BC4" w:rsidRPr="00C61E87" w:rsidRDefault="00470BC4" w:rsidP="0083758D"/>
    <w:p w14:paraId="149B8A21" w14:textId="77777777" w:rsidR="00470BC4" w:rsidRPr="00C61E87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C61E87">
        <w:rPr>
          <w:rStyle w:val="a5"/>
        </w:rPr>
        <w:t>Основные пути получения квалификации:</w:t>
      </w:r>
    </w:p>
    <w:p w14:paraId="2E0EBDE1" w14:textId="1EB3E7F3" w:rsidR="00470BC4" w:rsidRPr="00C61E87" w:rsidRDefault="00303E1C" w:rsidP="00DB5F48">
      <w:pPr>
        <w:pStyle w:val="1"/>
        <w:ind w:firstLine="720"/>
        <w:jc w:val="both"/>
        <w:rPr>
          <w:rStyle w:val="a5"/>
        </w:rPr>
      </w:pPr>
      <w:r w:rsidRPr="00C61E87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C61E87">
        <w:rPr>
          <w:rStyle w:val="a5"/>
        </w:rPr>
        <w:t xml:space="preserve"> – </w:t>
      </w:r>
      <w:r w:rsidRPr="00C61E87">
        <w:rPr>
          <w:rStyle w:val="a5"/>
        </w:rPr>
        <w:t>направление подготовки</w:t>
      </w:r>
      <w:r w:rsidR="0083758D" w:rsidRPr="00C61E87">
        <w:rPr>
          <w:rStyle w:val="a5"/>
        </w:rPr>
        <w:t xml:space="preserve"> </w:t>
      </w:r>
      <w:r w:rsidRPr="00C61E87">
        <w:rPr>
          <w:rStyle w:val="a5"/>
        </w:rPr>
        <w:t>/</w:t>
      </w:r>
      <w:r w:rsidR="0083758D" w:rsidRPr="00C61E87">
        <w:rPr>
          <w:rStyle w:val="a5"/>
        </w:rPr>
        <w:t xml:space="preserve"> </w:t>
      </w:r>
      <w:r w:rsidRPr="00C61E87">
        <w:rPr>
          <w:rStyle w:val="a5"/>
        </w:rPr>
        <w:t>специальность</w:t>
      </w:r>
      <w:r w:rsidR="0083758D" w:rsidRPr="00C61E87">
        <w:rPr>
          <w:rStyle w:val="a5"/>
        </w:rPr>
        <w:t xml:space="preserve"> </w:t>
      </w:r>
      <w:r w:rsidRPr="00C61E87">
        <w:rPr>
          <w:rStyle w:val="a5"/>
        </w:rPr>
        <w:t>/</w:t>
      </w:r>
      <w:r w:rsidR="0083758D" w:rsidRPr="00C61E87">
        <w:rPr>
          <w:rStyle w:val="a5"/>
        </w:rPr>
        <w:t xml:space="preserve"> </w:t>
      </w:r>
      <w:r w:rsidRPr="00C61E87">
        <w:rPr>
          <w:rStyle w:val="a5"/>
        </w:rPr>
        <w:t>профессия, срок обучения и особые требования, возможные варианты):</w:t>
      </w:r>
    </w:p>
    <w:p w14:paraId="5A3BFAC0" w14:textId="77777777" w:rsidR="00FF1B27" w:rsidRPr="00C61E87" w:rsidRDefault="00FF1B27" w:rsidP="00FF1B27">
      <w:pPr>
        <w:pStyle w:val="1"/>
        <w:ind w:firstLine="720"/>
        <w:jc w:val="both"/>
        <w:rPr>
          <w:u w:val="single"/>
        </w:rPr>
      </w:pPr>
      <w:r w:rsidRPr="00C61E87">
        <w:rPr>
          <w:u w:val="single"/>
        </w:rPr>
        <w:t>Среднее профессиональное образование - программы подготовки специалистов среднего звена</w:t>
      </w:r>
    </w:p>
    <w:p w14:paraId="4A0F8778" w14:textId="77777777" w:rsidR="00FF1B27" w:rsidRPr="00C61E87" w:rsidRDefault="00FF1B27" w:rsidP="00FF1B27">
      <w:pPr>
        <w:pStyle w:val="1"/>
        <w:ind w:firstLine="720"/>
        <w:jc w:val="both"/>
        <w:rPr>
          <w:u w:val="single"/>
        </w:rPr>
      </w:pPr>
      <w:r w:rsidRPr="00C61E87">
        <w:rPr>
          <w:u w:val="single"/>
        </w:rPr>
        <w:t>или</w:t>
      </w:r>
    </w:p>
    <w:p w14:paraId="1C2F654E" w14:textId="50CCD9C3" w:rsidR="00623779" w:rsidRPr="00C61E87" w:rsidRDefault="00FF1B27" w:rsidP="00FF1B27">
      <w:pPr>
        <w:pStyle w:val="1"/>
        <w:ind w:firstLine="720"/>
        <w:jc w:val="both"/>
        <w:rPr>
          <w:u w:val="single"/>
        </w:rPr>
      </w:pPr>
      <w:r w:rsidRPr="00C61E87">
        <w:rPr>
          <w:u w:val="single"/>
        </w:rPr>
        <w:t xml:space="preserve">Среднее профессиональное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</w:t>
      </w:r>
      <w:r w:rsidRPr="00C61E87">
        <w:rPr>
          <w:u w:val="single"/>
        </w:rPr>
        <w:lastRenderedPageBreak/>
        <w:t>соответствующей виду профессиональной деятельности, для непрофильного образования</w:t>
      </w:r>
    </w:p>
    <w:p w14:paraId="521CEE2E" w14:textId="77777777" w:rsidR="00623779" w:rsidRPr="00C61E87" w:rsidRDefault="00623779" w:rsidP="00623779">
      <w:pPr>
        <w:pStyle w:val="1"/>
        <w:ind w:firstLine="720"/>
        <w:jc w:val="both"/>
        <w:rPr>
          <w:u w:val="single"/>
        </w:rPr>
      </w:pPr>
    </w:p>
    <w:p w14:paraId="06971976" w14:textId="5F176501" w:rsidR="00470BC4" w:rsidRPr="00C61E87" w:rsidRDefault="00303E1C" w:rsidP="00623779">
      <w:pPr>
        <w:pStyle w:val="1"/>
        <w:ind w:firstLine="720"/>
        <w:jc w:val="both"/>
        <w:rPr>
          <w:rStyle w:val="a5"/>
        </w:rPr>
      </w:pPr>
      <w:r w:rsidRPr="00C61E87">
        <w:rPr>
          <w:rStyle w:val="a5"/>
        </w:rPr>
        <w:t>Опыт практической работы (стаж работы и особые требования (при необходимости), возможные варианты</w:t>
      </w:r>
      <w:proofErr w:type="gramStart"/>
      <w:r w:rsidRPr="00C61E87">
        <w:rPr>
          <w:rStyle w:val="a5"/>
        </w:rPr>
        <w:t>):</w:t>
      </w:r>
      <w:r w:rsidR="00623779" w:rsidRPr="00C61E87">
        <w:rPr>
          <w:rStyle w:val="a5"/>
        </w:rPr>
        <w:t xml:space="preserve"> </w:t>
      </w:r>
      <w:r w:rsidR="0083758D" w:rsidRPr="00C61E87">
        <w:rPr>
          <w:rStyle w:val="a5"/>
        </w:rPr>
        <w:t xml:space="preserve"> –</w:t>
      </w:r>
      <w:proofErr w:type="gramEnd"/>
      <w:r w:rsidR="0083758D" w:rsidRPr="00C61E87">
        <w:rPr>
          <w:rStyle w:val="a5"/>
        </w:rPr>
        <w:t xml:space="preserve"> </w:t>
      </w:r>
    </w:p>
    <w:p w14:paraId="06373C9B" w14:textId="77777777" w:rsidR="00623779" w:rsidRPr="00C61E87" w:rsidRDefault="00623779" w:rsidP="00623779">
      <w:pPr>
        <w:pStyle w:val="1"/>
        <w:ind w:firstLine="720"/>
        <w:jc w:val="both"/>
        <w:rPr>
          <w:rStyle w:val="a5"/>
        </w:rPr>
      </w:pPr>
    </w:p>
    <w:p w14:paraId="0293C4B2" w14:textId="2B601427" w:rsidR="00DB5F48" w:rsidRPr="00C61E87" w:rsidRDefault="00303E1C" w:rsidP="00623779">
      <w:pPr>
        <w:pStyle w:val="1"/>
        <w:ind w:firstLine="720"/>
        <w:jc w:val="both"/>
        <w:rPr>
          <w:rStyle w:val="a5"/>
        </w:rPr>
      </w:pPr>
      <w:r w:rsidRPr="00C61E87">
        <w:rPr>
          <w:rStyle w:val="a5"/>
        </w:rPr>
        <w:t>Неформальное образование и самообразование (возможные варианты):</w:t>
      </w:r>
      <w:r w:rsidR="0083758D" w:rsidRPr="00C61E87">
        <w:rPr>
          <w:rStyle w:val="a5"/>
        </w:rPr>
        <w:t xml:space="preserve"> – </w:t>
      </w:r>
    </w:p>
    <w:p w14:paraId="7CC6764F" w14:textId="77777777" w:rsidR="00623779" w:rsidRPr="00C61E87" w:rsidRDefault="00623779" w:rsidP="00623779">
      <w:pPr>
        <w:pStyle w:val="1"/>
        <w:ind w:firstLine="720"/>
        <w:jc w:val="both"/>
      </w:pPr>
    </w:p>
    <w:p w14:paraId="7DA7EFE7" w14:textId="40B25A45" w:rsidR="00DB5F48" w:rsidRPr="00C61E87" w:rsidRDefault="00303E1C" w:rsidP="00A21197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C61E87">
        <w:rPr>
          <w:rStyle w:val="a5"/>
          <w:rFonts w:eastAsia="Courier New"/>
        </w:rPr>
        <w:t xml:space="preserve">Особые условия допуска к работе: </w:t>
      </w:r>
    </w:p>
    <w:p w14:paraId="4E3B6B3E" w14:textId="58530D7B" w:rsidR="00FF1B27" w:rsidRPr="00C61E87" w:rsidRDefault="00FF1B27" w:rsidP="00FF1B27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C61E87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588E0FA6" w14:textId="7C748D06" w:rsidR="00FF1B27" w:rsidRPr="00C61E87" w:rsidRDefault="00FF1B27" w:rsidP="00FF1B27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C61E87">
        <w:rPr>
          <w:u w:val="single"/>
        </w:rPr>
        <w:t>Прохождение обучения мерам пожарной безопасности</w:t>
      </w:r>
    </w:p>
    <w:p w14:paraId="5CFB433F" w14:textId="24E87764" w:rsidR="00FF1B27" w:rsidRPr="00C61E87" w:rsidRDefault="00FF1B27" w:rsidP="00FF1B27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C61E87">
        <w:rPr>
          <w:u w:val="single"/>
        </w:rPr>
        <w:t>Прохождение обучения по охране труда и проверки знания требований охраны труда</w:t>
      </w:r>
    </w:p>
    <w:p w14:paraId="153DE994" w14:textId="3C4F6E6C" w:rsidR="00842C73" w:rsidRPr="00C61E87" w:rsidRDefault="00FF1B27" w:rsidP="00FF1B27">
      <w:pPr>
        <w:pStyle w:val="1"/>
        <w:tabs>
          <w:tab w:val="left" w:pos="502"/>
          <w:tab w:val="left" w:leader="underscore" w:pos="7522"/>
        </w:tabs>
        <w:jc w:val="both"/>
      </w:pPr>
      <w:r w:rsidRPr="00C61E87">
        <w:rPr>
          <w:u w:val="single"/>
        </w:rPr>
        <w:t>Прохождение подготовки и аттестации в области промышленной безопасности</w:t>
      </w:r>
    </w:p>
    <w:p w14:paraId="6C75AA7D" w14:textId="77777777" w:rsidR="00ED5693" w:rsidRPr="00C61E87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C61E87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C61E87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C61E87">
        <w:rPr>
          <w:rStyle w:val="a5"/>
        </w:rPr>
        <w:t>выполнения работы (при наличии):</w:t>
      </w:r>
      <w:r w:rsidR="0083758D" w:rsidRPr="00C61E87">
        <w:rPr>
          <w:rStyle w:val="a5"/>
        </w:rPr>
        <w:t xml:space="preserve"> – </w:t>
      </w:r>
    </w:p>
    <w:p w14:paraId="7698A792" w14:textId="77777777" w:rsidR="00F31856" w:rsidRPr="00C61E87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C61E87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C61E87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25C367FD" w14:textId="68202443" w:rsidR="006D1EEF" w:rsidRPr="00C61E87" w:rsidRDefault="006D1EEF" w:rsidP="0083758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C61E87">
        <w:rPr>
          <w:rStyle w:val="a5"/>
        </w:rPr>
        <w:t xml:space="preserve">Документ, подтверждающий наличие </w:t>
      </w:r>
      <w:r w:rsidR="000262B0" w:rsidRPr="00C61E87">
        <w:rPr>
          <w:rStyle w:val="a5"/>
        </w:rPr>
        <w:t xml:space="preserve">не ниже </w:t>
      </w:r>
      <w:r w:rsidRPr="00C61E87">
        <w:rPr>
          <w:rStyle w:val="a5"/>
        </w:rPr>
        <w:t>среднего профессионального образования по программам подготовки специалистов среднего звена в области, соответствующей виду профессиональной деятельности</w:t>
      </w:r>
    </w:p>
    <w:p w14:paraId="58B0C543" w14:textId="2BAABAC7" w:rsidR="00470BC4" w:rsidRPr="00C61E87" w:rsidRDefault="00597F17" w:rsidP="0083758D">
      <w:pPr>
        <w:pStyle w:val="1"/>
        <w:tabs>
          <w:tab w:val="left" w:pos="498"/>
          <w:tab w:val="left" w:leader="underscore" w:pos="9259"/>
        </w:tabs>
        <w:ind w:left="426" w:firstLine="0"/>
        <w:jc w:val="both"/>
      </w:pPr>
      <w:r>
        <w:rPr>
          <w:rStyle w:val="a5"/>
        </w:rPr>
        <w:t>или</w:t>
      </w:r>
      <w:r w:rsidR="00303E1C" w:rsidRPr="00C61E87">
        <w:rPr>
          <w:rStyle w:val="a5"/>
        </w:rPr>
        <w:t>:</w:t>
      </w:r>
    </w:p>
    <w:p w14:paraId="29322647" w14:textId="015AF9E7" w:rsidR="006D1EEF" w:rsidRPr="00C61E87" w:rsidRDefault="006D1EEF" w:rsidP="0083758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C61E87">
        <w:rPr>
          <w:rStyle w:val="a5"/>
        </w:rPr>
        <w:t xml:space="preserve">Документ, подтверждающий наличие </w:t>
      </w:r>
      <w:r w:rsidR="000262B0" w:rsidRPr="00C61E87">
        <w:rPr>
          <w:rStyle w:val="a5"/>
        </w:rPr>
        <w:t xml:space="preserve">не ниже </w:t>
      </w:r>
      <w:r w:rsidRPr="00C61E87">
        <w:rPr>
          <w:rStyle w:val="a5"/>
        </w:rPr>
        <w:t>среднего профессионального (непрофильного) образования по программам подготовки специалистов среднего звена</w:t>
      </w:r>
    </w:p>
    <w:p w14:paraId="3D7A4E25" w14:textId="40526D99" w:rsidR="00EB47DA" w:rsidRPr="00C61E87" w:rsidRDefault="006D1EEF" w:rsidP="0083758D">
      <w:pPr>
        <w:pStyle w:val="1"/>
        <w:tabs>
          <w:tab w:val="left" w:pos="709"/>
          <w:tab w:val="left" w:leader="underscore" w:pos="9254"/>
        </w:tabs>
        <w:ind w:left="284" w:firstLine="426"/>
        <w:jc w:val="both"/>
      </w:pPr>
      <w:r w:rsidRPr="00C61E87">
        <w:t>Документ, подтверждающий профессиональн</w:t>
      </w:r>
      <w:r w:rsidR="0083758D" w:rsidRPr="00C61E87">
        <w:t>ую</w:t>
      </w:r>
      <w:r w:rsidRPr="00C61E87">
        <w:t xml:space="preserve"> переподготовк</w:t>
      </w:r>
      <w:r w:rsidR="0083758D" w:rsidRPr="00C61E87">
        <w:t>у</w:t>
      </w:r>
      <w:r w:rsidRPr="00C61E87">
        <w:t xml:space="preserve"> в области, соответствующей виду профессиональной деятельности.</w:t>
      </w:r>
    </w:p>
    <w:p w14:paraId="6C90F2EA" w14:textId="77777777" w:rsidR="006D1EEF" w:rsidRPr="00C61E87" w:rsidRDefault="006D1EEF" w:rsidP="006D1EEF">
      <w:pPr>
        <w:pStyle w:val="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F33C96D" w:rsidR="00470BC4" w:rsidRPr="00C61E87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C61E87">
        <w:rPr>
          <w:rStyle w:val="a5"/>
        </w:rPr>
        <w:t xml:space="preserve">Срок действия </w:t>
      </w:r>
      <w:proofErr w:type="gramStart"/>
      <w:r w:rsidRPr="00C61E87">
        <w:rPr>
          <w:rStyle w:val="a5"/>
        </w:rPr>
        <w:t>свидетельства:</w:t>
      </w:r>
      <w:r w:rsidRPr="00C61E87">
        <w:rPr>
          <w:rStyle w:val="a5"/>
          <w:u w:val="single"/>
        </w:rPr>
        <w:t xml:space="preserve"> </w:t>
      </w:r>
      <w:r w:rsidR="0007126A" w:rsidRPr="00C61E87">
        <w:rPr>
          <w:rStyle w:val="a5"/>
          <w:u w:val="single"/>
        </w:rPr>
        <w:t xml:space="preserve">  </w:t>
      </w:r>
      <w:proofErr w:type="gramEnd"/>
      <w:r w:rsidR="00A77CD9" w:rsidRPr="00C61E87">
        <w:rPr>
          <w:rStyle w:val="a5"/>
          <w:u w:val="single"/>
        </w:rPr>
        <w:t xml:space="preserve">5 </w:t>
      </w:r>
      <w:r w:rsidR="0060692A" w:rsidRPr="00C61E87">
        <w:rPr>
          <w:rStyle w:val="a5"/>
          <w:u w:val="single"/>
        </w:rPr>
        <w:t>лет</w:t>
      </w:r>
      <w:r w:rsidR="0007126A" w:rsidRPr="00C61E87">
        <w:rPr>
          <w:rStyle w:val="a5"/>
          <w:u w:val="single"/>
        </w:rPr>
        <w:t xml:space="preserve">    </w:t>
      </w:r>
      <w:r w:rsidR="0007126A" w:rsidRPr="00C61E87">
        <w:rPr>
          <w:rStyle w:val="a5"/>
          <w:color w:val="FFFFFF" w:themeColor="background1"/>
          <w:u w:val="single"/>
        </w:rPr>
        <w:t>.</w:t>
      </w:r>
    </w:p>
    <w:sectPr w:rsidR="00470BC4" w:rsidRPr="00C61E87" w:rsidSect="00971881">
      <w:headerReference w:type="even" r:id="rId22"/>
      <w:headerReference w:type="default" r:id="rId23"/>
      <w:headerReference w:type="first" r:id="rId24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C03A6" w14:textId="77777777" w:rsidR="00673EE5" w:rsidRDefault="00673EE5">
      <w:r>
        <w:separator/>
      </w:r>
    </w:p>
  </w:endnote>
  <w:endnote w:type="continuationSeparator" w:id="0">
    <w:p w14:paraId="7650D4EB" w14:textId="77777777" w:rsidR="00673EE5" w:rsidRDefault="006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9935D" w14:textId="77777777" w:rsidR="00673EE5" w:rsidRDefault="00673EE5">
      <w:r>
        <w:separator/>
      </w:r>
    </w:p>
  </w:footnote>
  <w:footnote w:type="continuationSeparator" w:id="0">
    <w:p w14:paraId="4F606A4C" w14:textId="77777777" w:rsidR="00673EE5" w:rsidRDefault="00673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8B1A0E" w:rsidRDefault="008B1A0E" w:rsidP="00E50AAC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8B1A0E" w:rsidRDefault="008B1A0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2BB621EF" w:rsidR="00971881" w:rsidRDefault="009718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0D4">
          <w:rPr>
            <w:noProof/>
          </w:rPr>
          <w:t>29</w:t>
        </w:r>
        <w:r>
          <w:fldChar w:fldCharType="end"/>
        </w:r>
      </w:p>
    </w:sdtContent>
  </w:sdt>
  <w:p w14:paraId="339D77E7" w14:textId="14D048AB" w:rsidR="00470BC4" w:rsidRDefault="00470BC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470BC4" w:rsidRDefault="00470BC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231A4"/>
    <w:rsid w:val="000262B0"/>
    <w:rsid w:val="00052D8E"/>
    <w:rsid w:val="0007126A"/>
    <w:rsid w:val="000726AA"/>
    <w:rsid w:val="000777B4"/>
    <w:rsid w:val="000B1B3C"/>
    <w:rsid w:val="000C6590"/>
    <w:rsid w:val="000D29F8"/>
    <w:rsid w:val="000E4C63"/>
    <w:rsid w:val="0013166F"/>
    <w:rsid w:val="00131DA5"/>
    <w:rsid w:val="00140C0C"/>
    <w:rsid w:val="00153D4F"/>
    <w:rsid w:val="001557F0"/>
    <w:rsid w:val="00161C20"/>
    <w:rsid w:val="001B0AE2"/>
    <w:rsid w:val="001B7580"/>
    <w:rsid w:val="001D3CDF"/>
    <w:rsid w:val="00215734"/>
    <w:rsid w:val="0025052D"/>
    <w:rsid w:val="002A46E2"/>
    <w:rsid w:val="002C7141"/>
    <w:rsid w:val="002E4185"/>
    <w:rsid w:val="00301132"/>
    <w:rsid w:val="00303E1C"/>
    <w:rsid w:val="00372A79"/>
    <w:rsid w:val="00390ED1"/>
    <w:rsid w:val="003A4B51"/>
    <w:rsid w:val="003C640D"/>
    <w:rsid w:val="003D02B6"/>
    <w:rsid w:val="003D1039"/>
    <w:rsid w:val="00405AD6"/>
    <w:rsid w:val="00406B7A"/>
    <w:rsid w:val="00417B96"/>
    <w:rsid w:val="00470BC4"/>
    <w:rsid w:val="00477D45"/>
    <w:rsid w:val="0048471F"/>
    <w:rsid w:val="00524C53"/>
    <w:rsid w:val="005436C4"/>
    <w:rsid w:val="00544545"/>
    <w:rsid w:val="00567F44"/>
    <w:rsid w:val="00584EFF"/>
    <w:rsid w:val="00597F17"/>
    <w:rsid w:val="005A06E8"/>
    <w:rsid w:val="005B311D"/>
    <w:rsid w:val="005B35C7"/>
    <w:rsid w:val="005B3FDE"/>
    <w:rsid w:val="005F08DA"/>
    <w:rsid w:val="005F5D13"/>
    <w:rsid w:val="0060692A"/>
    <w:rsid w:val="0060772F"/>
    <w:rsid w:val="00623779"/>
    <w:rsid w:val="0062689A"/>
    <w:rsid w:val="0066606C"/>
    <w:rsid w:val="00673EE5"/>
    <w:rsid w:val="006840D4"/>
    <w:rsid w:val="006B3D09"/>
    <w:rsid w:val="006D1EEF"/>
    <w:rsid w:val="006D31D0"/>
    <w:rsid w:val="007047D4"/>
    <w:rsid w:val="007C6791"/>
    <w:rsid w:val="00805E4F"/>
    <w:rsid w:val="0082195C"/>
    <w:rsid w:val="0083758D"/>
    <w:rsid w:val="00842C73"/>
    <w:rsid w:val="00862B4D"/>
    <w:rsid w:val="008B1A0E"/>
    <w:rsid w:val="008C2776"/>
    <w:rsid w:val="008C4CD4"/>
    <w:rsid w:val="008D2147"/>
    <w:rsid w:val="008D6035"/>
    <w:rsid w:val="008F0C5E"/>
    <w:rsid w:val="00916EEB"/>
    <w:rsid w:val="00934071"/>
    <w:rsid w:val="00953DCD"/>
    <w:rsid w:val="00971881"/>
    <w:rsid w:val="009910DB"/>
    <w:rsid w:val="009941E0"/>
    <w:rsid w:val="009B7A95"/>
    <w:rsid w:val="009F02B6"/>
    <w:rsid w:val="009F479B"/>
    <w:rsid w:val="00A639D4"/>
    <w:rsid w:val="00A7650E"/>
    <w:rsid w:val="00A77CD9"/>
    <w:rsid w:val="00AD7066"/>
    <w:rsid w:val="00B140B9"/>
    <w:rsid w:val="00B31541"/>
    <w:rsid w:val="00B61ABA"/>
    <w:rsid w:val="00B9553B"/>
    <w:rsid w:val="00BC4113"/>
    <w:rsid w:val="00C173DC"/>
    <w:rsid w:val="00C20055"/>
    <w:rsid w:val="00C40377"/>
    <w:rsid w:val="00C61E87"/>
    <w:rsid w:val="00C631B1"/>
    <w:rsid w:val="00C736FB"/>
    <w:rsid w:val="00C83CDB"/>
    <w:rsid w:val="00CA3FDF"/>
    <w:rsid w:val="00CB6B65"/>
    <w:rsid w:val="00CD6CA5"/>
    <w:rsid w:val="00CF7200"/>
    <w:rsid w:val="00D23931"/>
    <w:rsid w:val="00D24C37"/>
    <w:rsid w:val="00D32D1F"/>
    <w:rsid w:val="00D51544"/>
    <w:rsid w:val="00D83FD0"/>
    <w:rsid w:val="00D94450"/>
    <w:rsid w:val="00DB5F48"/>
    <w:rsid w:val="00DF30E6"/>
    <w:rsid w:val="00E0284D"/>
    <w:rsid w:val="00E50384"/>
    <w:rsid w:val="00E525DF"/>
    <w:rsid w:val="00E90BA9"/>
    <w:rsid w:val="00EB47DA"/>
    <w:rsid w:val="00EC0481"/>
    <w:rsid w:val="00EC4701"/>
    <w:rsid w:val="00EC5A1B"/>
    <w:rsid w:val="00ED5693"/>
    <w:rsid w:val="00F31856"/>
    <w:rsid w:val="00F3201E"/>
    <w:rsid w:val="00F40E20"/>
    <w:rsid w:val="00F60D57"/>
    <w:rsid w:val="00F65D87"/>
    <w:rsid w:val="00F84FD4"/>
    <w:rsid w:val="00FF1B2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50726.6101" TargetMode="External"/><Relationship Id="rId13" Type="http://schemas.openxmlformats.org/officeDocument/2006/relationships/hyperlink" Target="garantF1://1448770.26927" TargetMode="External"/><Relationship Id="rId18" Type="http://schemas.openxmlformats.org/officeDocument/2006/relationships/hyperlink" Target="garantF1://12030247.313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garantF1://71494768.22210213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70550726.71123" TargetMode="External"/><Relationship Id="rId17" Type="http://schemas.openxmlformats.org/officeDocument/2006/relationships/hyperlink" Target="garantF1://12030247.31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80422.3255" TargetMode="External"/><Relationship Id="rId20" Type="http://schemas.openxmlformats.org/officeDocument/2006/relationships/hyperlink" Target="garantF1://71494768.222102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550726.6202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garantF1://1448770.26977" TargetMode="External"/><Relationship Id="rId23" Type="http://schemas.openxmlformats.org/officeDocument/2006/relationships/header" Target="header2.xml"/><Relationship Id="rId10" Type="http://schemas.openxmlformats.org/officeDocument/2006/relationships/hyperlink" Target="garantF1://70550726.620" TargetMode="External"/><Relationship Id="rId19" Type="http://schemas.openxmlformats.org/officeDocument/2006/relationships/hyperlink" Target="garantF1://71494768.2221021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550726.6103" TargetMode="External"/><Relationship Id="rId14" Type="http://schemas.openxmlformats.org/officeDocument/2006/relationships/hyperlink" Target="garantF1://1448770.2697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8D6D7-EF92-41B8-AEC4-5D9B35A4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29</Pages>
  <Words>4427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29602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 НГК</cp:lastModifiedBy>
  <cp:revision>38</cp:revision>
  <dcterms:created xsi:type="dcterms:W3CDTF">2023-12-14T20:15:00Z</dcterms:created>
  <dcterms:modified xsi:type="dcterms:W3CDTF">2024-07-25T06:26:00Z</dcterms:modified>
</cp:coreProperties>
</file>