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2886B3AA" w:rsidR="00DB5F48" w:rsidRPr="000C7D51" w:rsidRDefault="00303E1C" w:rsidP="002158C7">
      <w:pPr>
        <w:pStyle w:val="1"/>
        <w:numPr>
          <w:ilvl w:val="0"/>
          <w:numId w:val="10"/>
        </w:numPr>
        <w:tabs>
          <w:tab w:val="left" w:pos="358"/>
        </w:tabs>
        <w:ind w:firstLine="0"/>
        <w:rPr>
          <w:rStyle w:val="a5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0C7D51" w:rsidRPr="000C7D51">
        <w:t xml:space="preserve">Специалист по организационно-техническому сопровождению разработки </w:t>
      </w:r>
      <w:r w:rsidR="000C7D51" w:rsidRPr="000C7D51">
        <w:rPr>
          <w:u w:val="single"/>
        </w:rPr>
        <w:t>месторождений и геологоразведочных работ в нефтегазовой отрасли</w:t>
      </w:r>
      <w:r w:rsidR="00C20055" w:rsidRPr="000C7D51">
        <w:rPr>
          <w:rStyle w:val="a5"/>
          <w:u w:val="single"/>
        </w:rPr>
        <w:t xml:space="preserve"> (</w:t>
      </w:r>
      <w:r w:rsidR="00057CDD" w:rsidRPr="000C7D51">
        <w:rPr>
          <w:rStyle w:val="a5"/>
          <w:u w:val="single"/>
        </w:rPr>
        <w:t>6</w:t>
      </w:r>
      <w:r w:rsidR="00971881" w:rsidRPr="000C7D51">
        <w:rPr>
          <w:rStyle w:val="a5"/>
          <w:u w:val="single"/>
        </w:rPr>
        <w:t>-й</w:t>
      </w:r>
      <w:r w:rsidR="00C20055" w:rsidRPr="000C7D51">
        <w:rPr>
          <w:rStyle w:val="a5"/>
          <w:u w:val="single"/>
        </w:rPr>
        <w:t xml:space="preserve"> уровень </w:t>
      </w:r>
      <w:proofErr w:type="gramStart"/>
      <w:r w:rsidR="00C20055" w:rsidRPr="000C7D51">
        <w:rPr>
          <w:rStyle w:val="a5"/>
          <w:u w:val="single"/>
        </w:rPr>
        <w:t>квалификации)</w:t>
      </w:r>
      <w:r w:rsidR="000C7D51">
        <w:rPr>
          <w:rStyle w:val="a5"/>
          <w:u w:val="single"/>
        </w:rPr>
        <w:t xml:space="preserve">   </w:t>
      </w:r>
      <w:proofErr w:type="gramEnd"/>
      <w:r w:rsidR="000C7D51">
        <w:rPr>
          <w:rStyle w:val="a5"/>
          <w:u w:val="single"/>
        </w:rPr>
        <w:t xml:space="preserve">                          </w:t>
      </w:r>
      <w:r w:rsidR="000C7D51" w:rsidRPr="000C7D51">
        <w:rPr>
          <w:rStyle w:val="a5"/>
          <w:color w:val="FFFFFF" w:themeColor="background1"/>
          <w:u w:val="single"/>
        </w:rPr>
        <w:t>.</w:t>
      </w:r>
      <w:r w:rsidR="000C7D51">
        <w:rPr>
          <w:rStyle w:val="a5"/>
          <w:u w:val="single"/>
        </w:rPr>
        <w:t xml:space="preserve">  </w:t>
      </w:r>
      <w:r w:rsidR="00C108D2">
        <w:rPr>
          <w:rStyle w:val="a5"/>
          <w:u w:val="single"/>
        </w:rPr>
        <w:t xml:space="preserve">  </w:t>
      </w:r>
    </w:p>
    <w:p w14:paraId="194BDC0B" w14:textId="77777777" w:rsidR="00C83CDB" w:rsidRPr="000C7D51" w:rsidRDefault="00C83CDB" w:rsidP="002158C7">
      <w:pPr>
        <w:pStyle w:val="1"/>
        <w:tabs>
          <w:tab w:val="left" w:pos="358"/>
        </w:tabs>
        <w:ind w:firstLine="0"/>
        <w:jc w:val="both"/>
        <w:rPr>
          <w:rStyle w:val="a5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043F7E88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057CDD">
        <w:rPr>
          <w:rStyle w:val="a5"/>
          <w:u w:val="single"/>
        </w:rPr>
        <w:t>6</w:t>
      </w:r>
      <w:r w:rsidR="00971881">
        <w:rPr>
          <w:rStyle w:val="a5"/>
          <w:u w:val="single"/>
        </w:rPr>
        <w:t xml:space="preserve">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2BEBB2DA" w14:textId="77777777" w:rsidR="00DB5F48" w:rsidRPr="000C7D51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0CEEE6FD" w14:textId="47611A6F" w:rsidR="00DB5F48" w:rsidRPr="00153D4F" w:rsidRDefault="00303E1C" w:rsidP="00ED76D7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153D4F" w:rsidRPr="00153D4F">
        <w:rPr>
          <w:rStyle w:val="a5"/>
          <w:u w:val="single"/>
        </w:rPr>
        <w:t xml:space="preserve">Геологическое обеспечение добычи нефти, газа и газового </w:t>
      </w:r>
      <w:r w:rsidR="00153D4F">
        <w:rPr>
          <w:rStyle w:val="a5"/>
          <w:u w:val="single"/>
        </w:rPr>
        <w:t>ко</w:t>
      </w:r>
      <w:r w:rsidR="00153D4F" w:rsidRPr="00153D4F">
        <w:rPr>
          <w:rStyle w:val="a5"/>
          <w:u w:val="single"/>
        </w:rPr>
        <w:t>нденсата</w:t>
      </w:r>
      <w:r w:rsidR="00153D4F">
        <w:rPr>
          <w:rStyle w:val="a5"/>
          <w:u w:val="single"/>
        </w:rPr>
        <w:t xml:space="preserve">    </w:t>
      </w:r>
      <w:proofErr w:type="gramStart"/>
      <w:r w:rsidR="00153D4F">
        <w:rPr>
          <w:rStyle w:val="a5"/>
          <w:u w:val="single"/>
        </w:rPr>
        <w:t xml:space="preserve">  </w:t>
      </w:r>
      <w:r w:rsidR="00153D4F" w:rsidRPr="00153D4F">
        <w:rPr>
          <w:rStyle w:val="a5"/>
          <w:color w:val="FFFFFF" w:themeColor="background1"/>
          <w:u w:val="single"/>
        </w:rPr>
        <w:t>.</w:t>
      </w:r>
      <w:proofErr w:type="gramEnd"/>
      <w:r w:rsidR="00153D4F" w:rsidRPr="00153D4F">
        <w:rPr>
          <w:rStyle w:val="a5"/>
          <w:color w:val="FFFFFF" w:themeColor="background1"/>
          <w:u w:val="single"/>
        </w:rPr>
        <w:t xml:space="preserve"> </w:t>
      </w:r>
      <w:r w:rsidR="00C108D2">
        <w:rPr>
          <w:rStyle w:val="a5"/>
          <w:u w:val="single"/>
        </w:rPr>
        <w:t xml:space="preserve">   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</w:t>
      </w:r>
      <w:proofErr w:type="gramStart"/>
      <w:r w:rsidR="00417B96">
        <w:rPr>
          <w:rStyle w:val="a5"/>
          <w:u w:val="single"/>
        </w:rPr>
        <w:t xml:space="preserve">  </w:t>
      </w:r>
      <w:r w:rsidR="00417B96" w:rsidRPr="00417B9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7B37199" w:rsidR="00470BC4" w:rsidRPr="005F08DA" w:rsidRDefault="0048471F" w:rsidP="00153D4F">
            <w:pPr>
              <w:rPr>
                <w:rFonts w:cs="Times New Roman"/>
              </w:rPr>
            </w:pPr>
            <w:r>
              <w:rPr>
                <w:rFonts w:cs="Times New Roman"/>
              </w:rPr>
              <w:t>19.02</w:t>
            </w:r>
            <w:r w:rsidR="00153D4F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«</w:t>
            </w:r>
            <w:r w:rsidR="00153D4F" w:rsidRPr="00153D4F">
              <w:rPr>
                <w:rFonts w:cs="Times New Roman"/>
              </w:rPr>
              <w:t>Специалист-геолог в добыче нефти, газа и газового конденсата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153D4F">
              <w:rPr>
                <w:rFonts w:cs="Times New Roman"/>
              </w:rPr>
              <w:t>06</w:t>
            </w:r>
            <w:r w:rsidR="009B7A95" w:rsidRPr="009B7A95">
              <w:rPr>
                <w:rFonts w:cs="Times New Roman"/>
              </w:rPr>
              <w:t>.09.202</w:t>
            </w:r>
            <w:r w:rsidR="00153D4F">
              <w:rPr>
                <w:rFonts w:cs="Times New Roman"/>
              </w:rPr>
              <w:t>3</w:t>
            </w:r>
            <w:r w:rsidR="009B7A95" w:rsidRPr="009B7A95">
              <w:rPr>
                <w:rFonts w:cs="Times New Roman"/>
              </w:rPr>
              <w:t xml:space="preserve"> № </w:t>
            </w:r>
            <w:r w:rsidR="00153D4F">
              <w:rPr>
                <w:rFonts w:cs="Times New Roman"/>
              </w:rPr>
              <w:t>693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pPr w:leftFromText="180" w:rightFromText="180" w:vertAnchor="text" w:tblpY="1"/>
        <w:tblOverlap w:val="never"/>
        <w:tblW w:w="5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08"/>
        <w:gridCol w:w="2208"/>
        <w:gridCol w:w="2276"/>
        <w:gridCol w:w="2736"/>
        <w:gridCol w:w="3041"/>
        <w:gridCol w:w="2207"/>
      </w:tblGrid>
      <w:tr w:rsidR="00880C77" w:rsidRPr="00880C77" w14:paraId="5E1A950E" w14:textId="77777777" w:rsidTr="00096472">
        <w:trPr>
          <w:trHeight w:val="20"/>
        </w:trPr>
        <w:tc>
          <w:tcPr>
            <w:tcW w:w="752" w:type="pct"/>
            <w:shd w:val="clear" w:color="auto" w:fill="auto"/>
            <w:vAlign w:val="center"/>
          </w:tcPr>
          <w:p w14:paraId="0A1B9678" w14:textId="77777777" w:rsidR="000231A4" w:rsidRPr="00880C77" w:rsidRDefault="000231A4" w:rsidP="00DA6BD8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80C77">
              <w:rPr>
                <w:rStyle w:val="a6"/>
                <w:color w:val="auto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5F683190" w14:textId="77777777" w:rsidR="000231A4" w:rsidRPr="00880C77" w:rsidRDefault="000231A4" w:rsidP="00DA6BD8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80C77">
              <w:rPr>
                <w:rStyle w:val="a6"/>
                <w:color w:val="auto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3B425574" w14:textId="77777777" w:rsidR="000231A4" w:rsidRPr="00880C77" w:rsidRDefault="000231A4" w:rsidP="00DA6BD8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80C77">
              <w:rPr>
                <w:rStyle w:val="a6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7AD50B71" w14:textId="77777777" w:rsidR="000231A4" w:rsidRPr="00880C77" w:rsidRDefault="000231A4" w:rsidP="00DA6BD8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80C77">
              <w:rPr>
                <w:rStyle w:val="a6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5A24F91E" w14:textId="77777777" w:rsidR="000231A4" w:rsidRPr="00880C77" w:rsidRDefault="000231A4" w:rsidP="00DA6BD8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80C77">
              <w:rPr>
                <w:rStyle w:val="a6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5775D288" w14:textId="3EFE46CF" w:rsidR="000231A4" w:rsidRPr="00880C77" w:rsidRDefault="000231A4" w:rsidP="00DA6BD8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80C77">
              <w:rPr>
                <w:rStyle w:val="a6"/>
                <w:color w:val="auto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880C77" w:rsidRPr="00880C77" w14:paraId="24CA28C1" w14:textId="77777777" w:rsidTr="00096472">
        <w:trPr>
          <w:trHeight w:val="20"/>
        </w:trPr>
        <w:tc>
          <w:tcPr>
            <w:tcW w:w="752" w:type="pct"/>
            <w:vMerge w:val="restart"/>
            <w:shd w:val="clear" w:color="auto" w:fill="auto"/>
          </w:tcPr>
          <w:p w14:paraId="6457014C" w14:textId="7E88ADD7" w:rsidR="00DA6BD8" w:rsidRPr="00880C77" w:rsidRDefault="00DA6BD8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</w:rPr>
              <w:t>D/01.6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5C821A13" w:rsidR="00DA6BD8" w:rsidRPr="00880C77" w:rsidRDefault="00DA6BD8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</w:rPr>
              <w:t>Контроль выполнения производственных показателей по геологическому обеспечению добычи углеводородного сырья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2C409084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Контроль выполнения условий пользования недрами с целью геологического изучения недр, разведки и добычи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88649" w14:textId="77777777" w:rsidR="00DA6BD8" w:rsidRPr="00880C77" w:rsidRDefault="00A05471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>Производить анализ исполнения условий пользования недрами</w:t>
            </w:r>
            <w:bookmarkStart w:id="1" w:name="_GoBack"/>
            <w:bookmarkEnd w:id="1"/>
          </w:p>
          <w:p w14:paraId="13E46EFF" w14:textId="77777777" w:rsidR="0061079D" w:rsidRPr="00880C77" w:rsidRDefault="0061079D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</w:p>
          <w:p w14:paraId="05CFAF02" w14:textId="4CE7E1A1" w:rsidR="0061079D" w:rsidRPr="00880C77" w:rsidRDefault="0061079D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0B799A06" w14:textId="5778F220" w:rsidR="00DA6BD8" w:rsidRPr="00880C77" w:rsidRDefault="00552B25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нормативных правовых актов Российской Федерации в области рационального использования и охраны недр при недропользовании</w:t>
            </w:r>
          </w:p>
        </w:tc>
        <w:tc>
          <w:tcPr>
            <w:tcW w:w="752" w:type="pct"/>
            <w:vMerge w:val="restart"/>
            <w:shd w:val="clear" w:color="auto" w:fill="auto"/>
          </w:tcPr>
          <w:p w14:paraId="531697CB" w14:textId="4AE735AA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-</w:t>
            </w:r>
          </w:p>
        </w:tc>
      </w:tr>
      <w:tr w:rsidR="00880C77" w:rsidRPr="00880C77" w14:paraId="2C25C84F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72F061D2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AE5B678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5D2C4" w14:textId="43F4D59F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Контроль выполнения условий пользования недрами с целью эксплуатации сооружений, несвязанных с добычей полезных ископаемых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558BC" w14:textId="06C24CB0" w:rsidR="00DA6BD8" w:rsidRPr="00880C77" w:rsidRDefault="00F60030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>Производить анализ исполнения условий пользования недрами</w:t>
            </w:r>
          </w:p>
          <w:p w14:paraId="7D4D7EDE" w14:textId="77777777" w:rsidR="00EA6698" w:rsidRPr="00880C77" w:rsidRDefault="00EA6698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73C37361" w14:textId="6F6AD4C2" w:rsidR="00EA6698" w:rsidRPr="00880C77" w:rsidRDefault="00EA6698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Формировать предложения по изменению условий пользования недрами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2C2E49B3" w14:textId="72D5C59C" w:rsidR="00DA6BD8" w:rsidRPr="00880C77" w:rsidRDefault="003D40AF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технических проектов строительства и эксплуатации подземных сооружений, несвязанных с добычей полезных ископаемых, консервации и ликвидации скважин</w:t>
            </w:r>
          </w:p>
        </w:tc>
        <w:tc>
          <w:tcPr>
            <w:tcW w:w="752" w:type="pct"/>
            <w:vMerge/>
            <w:shd w:val="clear" w:color="auto" w:fill="auto"/>
          </w:tcPr>
          <w:p w14:paraId="06CE1C71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0423CEAF" w14:textId="77777777" w:rsidTr="00096472">
        <w:trPr>
          <w:trHeight w:val="5947"/>
        </w:trPr>
        <w:tc>
          <w:tcPr>
            <w:tcW w:w="752" w:type="pct"/>
            <w:vMerge/>
            <w:shd w:val="clear" w:color="auto" w:fill="auto"/>
          </w:tcPr>
          <w:p w14:paraId="3296619F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E2BF0D2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27CE3" w14:textId="22B3FB0C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Контроль выполнения условий пользования недрами с целью размещения в пластах горных пород попутных вод и вод, использованных для собственных производственных и технологических нужд, геологического изучения и добычи пресных подземных вод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6D9D1" w14:textId="0BD0BC0B" w:rsidR="00DA6BD8" w:rsidRPr="00880C77" w:rsidRDefault="00F60030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>Производить анализ исполнения условий пользования недрами</w:t>
            </w:r>
          </w:p>
          <w:p w14:paraId="61CA9FA0" w14:textId="10743BF1" w:rsidR="00370307" w:rsidRPr="00880C77" w:rsidRDefault="00370307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</w:p>
          <w:p w14:paraId="6E3DC6B6" w14:textId="475620EA" w:rsidR="00D42AAF" w:rsidRPr="00880C77" w:rsidRDefault="00D42AAF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2306FA7E" w14:textId="47699718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технических проектов строительства и эксплуатации подземных сооружений, несвязанных с добычей полезных ископаемых, консервации и ликвидации скважин</w:t>
            </w:r>
          </w:p>
          <w:p w14:paraId="5DC4708A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26D7D6A6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Правила разработки месторождений углеводородного сырья </w:t>
            </w:r>
          </w:p>
          <w:p w14:paraId="0E65D3D7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52FD2170" w14:textId="1E0C9A64" w:rsidR="004D12EE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Классификация скважин по состоянию и назначению</w:t>
            </w:r>
          </w:p>
        </w:tc>
        <w:tc>
          <w:tcPr>
            <w:tcW w:w="752" w:type="pct"/>
            <w:vMerge/>
            <w:shd w:val="clear" w:color="auto" w:fill="auto"/>
          </w:tcPr>
          <w:p w14:paraId="53F8A020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72BFB76E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7ADD5E6B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97C3B84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3E82E" w14:textId="6DB2BD5E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Оценка лицензионных рисков по результатам изучения деятельности </w:t>
            </w:r>
            <w:proofErr w:type="spellStart"/>
            <w:r w:rsidRPr="00880C77">
              <w:rPr>
                <w:rFonts w:cs="Times New Roman"/>
                <w:color w:val="auto"/>
              </w:rPr>
              <w:t>недропользователя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EF1384" w14:textId="7BC48F17" w:rsidR="00DA6BD8" w:rsidRPr="00880C77" w:rsidRDefault="00407B9B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 xml:space="preserve">Оценивать лицензионные риски по результатам изучения деятельности </w:t>
            </w:r>
            <w:proofErr w:type="spellStart"/>
            <w:r w:rsidRPr="00880C77">
              <w:rPr>
                <w:color w:val="auto"/>
              </w:rPr>
              <w:t>недропользователя</w:t>
            </w:r>
            <w:proofErr w:type="spellEnd"/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1CCC6A86" w14:textId="02BE3BFE" w:rsidR="00DA6BD8" w:rsidRPr="00880C77" w:rsidRDefault="004D12EE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Состояние и степень геологической изученности месторождений и перспективных объектов организации</w:t>
            </w:r>
          </w:p>
        </w:tc>
        <w:tc>
          <w:tcPr>
            <w:tcW w:w="752" w:type="pct"/>
            <w:vMerge/>
            <w:shd w:val="clear" w:color="auto" w:fill="auto"/>
          </w:tcPr>
          <w:p w14:paraId="691F59AA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4CF0A706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5314F66E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63EBA04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3266A" w14:textId="7D17C052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Подготовка предложений по обеспечению выполнения условий пользования недрами в случае </w:t>
            </w:r>
            <w:r w:rsidRPr="00880C77">
              <w:rPr>
                <w:rFonts w:cs="Times New Roman"/>
                <w:color w:val="auto"/>
              </w:rPr>
              <w:lastRenderedPageBreak/>
              <w:t>возникновения риска их неисполнения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28327" w14:textId="77777777" w:rsidR="004D12EE" w:rsidRPr="00880C77" w:rsidRDefault="004D12EE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lastRenderedPageBreak/>
              <w:t>Формировать предложения по изменению условий пользования недрами</w:t>
            </w:r>
          </w:p>
          <w:p w14:paraId="162E6422" w14:textId="77777777" w:rsidR="004D12EE" w:rsidRPr="00880C77" w:rsidRDefault="004D12EE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</w:p>
          <w:p w14:paraId="4F9566C1" w14:textId="7EFD90E5" w:rsidR="00DA6BD8" w:rsidRPr="00880C77" w:rsidRDefault="00A05471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 xml:space="preserve">Оценивать достаточность </w:t>
            </w:r>
            <w:r w:rsidRPr="00880C77">
              <w:rPr>
                <w:rFonts w:eastAsia="Times New Roman" w:cs="Times New Roman"/>
                <w:color w:val="auto"/>
                <w:lang w:bidi="ar-SA"/>
              </w:rPr>
              <w:lastRenderedPageBreak/>
              <w:t>выполнения условий пользования недрами в случае возникновения риска их неисполнения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3193E76F" w14:textId="1E303544" w:rsidR="00DA6BD8" w:rsidRPr="00880C77" w:rsidRDefault="004D12EE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Требования проектной документации на выполнение геологического изучения недр, разведки (</w:t>
            </w:r>
            <w:proofErr w:type="spellStart"/>
            <w:r w:rsidRPr="00880C77">
              <w:rPr>
                <w:rFonts w:cs="Times New Roman"/>
                <w:color w:val="auto"/>
              </w:rPr>
              <w:t>доразведки</w:t>
            </w:r>
            <w:proofErr w:type="spellEnd"/>
            <w:r w:rsidRPr="00880C77">
              <w:rPr>
                <w:rFonts w:cs="Times New Roman"/>
                <w:color w:val="auto"/>
              </w:rPr>
              <w:t>) месторождений</w:t>
            </w:r>
          </w:p>
        </w:tc>
        <w:tc>
          <w:tcPr>
            <w:tcW w:w="752" w:type="pct"/>
            <w:vMerge/>
            <w:shd w:val="clear" w:color="auto" w:fill="auto"/>
          </w:tcPr>
          <w:p w14:paraId="122267B1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16D5A66B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2977B197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FE4B423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DF8B17" w14:textId="133A0FB0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Оценка выполнения проектной документации на геологическое изучение недр, разведку (</w:t>
            </w:r>
            <w:proofErr w:type="spellStart"/>
            <w:r w:rsidRPr="00880C77">
              <w:rPr>
                <w:rFonts w:cs="Times New Roman"/>
                <w:color w:val="auto"/>
              </w:rPr>
              <w:t>доразведку</w:t>
            </w:r>
            <w:proofErr w:type="spellEnd"/>
            <w:r w:rsidRPr="00880C77">
              <w:rPr>
                <w:rFonts w:cs="Times New Roman"/>
                <w:color w:val="auto"/>
              </w:rPr>
              <w:t>) месторождений, обоснование предложений по актуализации проектных решений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BDB4E" w14:textId="77777777" w:rsidR="00DA6BD8" w:rsidRPr="00880C77" w:rsidRDefault="005D66B4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Обосновывать необходимость внесения изменений в условия пользования недрами</w:t>
            </w:r>
          </w:p>
          <w:p w14:paraId="3C19059F" w14:textId="77777777" w:rsidR="00D42AAF" w:rsidRPr="00880C77" w:rsidRDefault="00D42AAF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21E7CC3F" w14:textId="3246B262" w:rsidR="00D42AAF" w:rsidRPr="00880C77" w:rsidRDefault="00D42AAF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4A80B6E2" w14:textId="77777777" w:rsidR="003D40AF" w:rsidRPr="00880C77" w:rsidRDefault="003D40AF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нормативных правовых актов Российской Федерации, распорядительных документов в области проектирования документации, связанной с использованием недр</w:t>
            </w:r>
          </w:p>
          <w:p w14:paraId="791A67A2" w14:textId="77777777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54934D06" w14:textId="605A1E66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31FECB9A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0308AEDD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54B17006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6238B12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AF2CE" w14:textId="35789D31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Контроль выполнения доведенных плановых показателей по производству геологоразведочных работ и приросту запасов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932D3" w14:textId="77777777" w:rsidR="00DA6BD8" w:rsidRPr="00880C77" w:rsidRDefault="005D66B4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>Анализировать данные по объемам добычи углеводородного сырья</w:t>
            </w:r>
          </w:p>
          <w:p w14:paraId="7EE57461" w14:textId="77777777" w:rsidR="00370307" w:rsidRPr="00880C77" w:rsidRDefault="00370307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</w:p>
          <w:p w14:paraId="77683B5E" w14:textId="77777777" w:rsidR="00370307" w:rsidRPr="00880C77" w:rsidRDefault="00370307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результаты выполнения мероприятий по выполнению заданий по добыче углеводородного сырья</w:t>
            </w:r>
          </w:p>
          <w:p w14:paraId="2F618455" w14:textId="62981188" w:rsidR="00370307" w:rsidRPr="00880C77" w:rsidRDefault="00370307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4B1E6CE5" w14:textId="4C2064E7" w:rsidR="00DA6BD8" w:rsidRPr="00880C77" w:rsidRDefault="00EC7A4C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проектной документации на выполнение геологического изучения недр, разведки (</w:t>
            </w:r>
            <w:proofErr w:type="spellStart"/>
            <w:r w:rsidRPr="00880C77">
              <w:rPr>
                <w:rFonts w:cs="Times New Roman"/>
                <w:color w:val="auto"/>
              </w:rPr>
              <w:t>доразведки</w:t>
            </w:r>
            <w:proofErr w:type="spellEnd"/>
            <w:r w:rsidRPr="00880C77">
              <w:rPr>
                <w:rFonts w:cs="Times New Roman"/>
                <w:color w:val="auto"/>
              </w:rPr>
              <w:t>) месторождений</w:t>
            </w:r>
          </w:p>
        </w:tc>
        <w:tc>
          <w:tcPr>
            <w:tcW w:w="752" w:type="pct"/>
            <w:vMerge/>
            <w:shd w:val="clear" w:color="auto" w:fill="auto"/>
          </w:tcPr>
          <w:p w14:paraId="694479FC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0C5C7F9C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75DE8279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4404813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A054D" w14:textId="6F333ADD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Контроль выполнения планов исследовательских работ в соответствии с решениями </w:t>
            </w:r>
            <w:r w:rsidRPr="00880C77">
              <w:rPr>
                <w:rFonts w:cs="Times New Roman"/>
                <w:color w:val="auto"/>
              </w:rPr>
              <w:lastRenderedPageBreak/>
              <w:t>технических проектов разработки месторождений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A3350" w14:textId="778C7A8C" w:rsidR="00DA6BD8" w:rsidRPr="00880C77" w:rsidRDefault="005D66B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lastRenderedPageBreak/>
              <w:t>Выявлять причины и оценивать риски возможных отклонений от реализации проектных показателей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3F9F63D2" w14:textId="045AC176" w:rsidR="00DA6BD8" w:rsidRPr="00880C77" w:rsidRDefault="00EC7A4C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технических проектов разработки месторождений углеводородного сырья</w:t>
            </w:r>
          </w:p>
        </w:tc>
        <w:tc>
          <w:tcPr>
            <w:tcW w:w="752" w:type="pct"/>
            <w:vMerge/>
            <w:shd w:val="clear" w:color="auto" w:fill="auto"/>
          </w:tcPr>
          <w:p w14:paraId="60C54E5F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100B862E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24FC5816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FCBFD02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63EB2" w14:textId="1B6616DD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Подготовка технических заданий для осуществления научно-исследовательскими организациями авторского надзора за выполнением решений технических проектов разработки месторождений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241B2" w14:textId="1CECF579" w:rsidR="005D66B4" w:rsidRPr="00880C77" w:rsidRDefault="005D66B4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данные по объемам добычи углеводородного сырья</w:t>
            </w:r>
          </w:p>
          <w:p w14:paraId="4991D89B" w14:textId="6F72980B" w:rsidR="00370307" w:rsidRPr="00880C77" w:rsidRDefault="00370307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1A3FC0AE" w14:textId="3896D99A" w:rsidR="00370307" w:rsidRPr="00880C77" w:rsidRDefault="00370307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результаты выполнения мероприятий по выполнению заданий по добыче углеводородного сырья</w:t>
            </w:r>
          </w:p>
          <w:p w14:paraId="6A8F382E" w14:textId="77777777" w:rsidR="005D66B4" w:rsidRPr="00880C77" w:rsidRDefault="005D66B4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1D900E01" w14:textId="108F4317" w:rsidR="00DA6BD8" w:rsidRPr="00880C77" w:rsidRDefault="00FA524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Выявлять причины и оценивать риски возможных отклонений от реализации проектных показателей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401FB7EB" w14:textId="77777777" w:rsidR="00DA6BD8" w:rsidRPr="00880C77" w:rsidRDefault="00EC7A4C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разработки месторождений углеводородного сырья</w:t>
            </w:r>
          </w:p>
          <w:p w14:paraId="1BDF871E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7C4D2A29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технических проектов разработки месторождений углеводородного сырья</w:t>
            </w:r>
          </w:p>
          <w:p w14:paraId="206D7A16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3A75FFF3" w14:textId="22F16D58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5BE8E0F9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257E8850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50E795A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5260EC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D438F" w14:textId="3687E963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Подготовка и обоснование предложений по актуализации решений технических проектов разработки месторождений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F58829" w14:textId="17DF13D1" w:rsidR="00DA6BD8" w:rsidRPr="00880C77" w:rsidRDefault="00F60030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Обосновывать предложения по подготовке дополнений к проектной документации, связанной с использованием недр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4875641C" w14:textId="4FBFD251" w:rsidR="00DA6BD8" w:rsidRPr="00880C77" w:rsidRDefault="004D12EE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технических проектов разработки месторождений углеводородного сырья</w:t>
            </w:r>
          </w:p>
        </w:tc>
        <w:tc>
          <w:tcPr>
            <w:tcW w:w="752" w:type="pct"/>
            <w:vMerge/>
            <w:shd w:val="clear" w:color="auto" w:fill="auto"/>
          </w:tcPr>
          <w:p w14:paraId="5A8E707E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78B4CD03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1C94C307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20AAD33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34635" w14:textId="17115149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Контроль эксплуатации полигонов размещения в пластах горных пород попутных вод, вод, </w:t>
            </w:r>
            <w:r w:rsidRPr="00880C77">
              <w:rPr>
                <w:rFonts w:cs="Times New Roman"/>
                <w:color w:val="auto"/>
              </w:rPr>
              <w:lastRenderedPageBreak/>
              <w:t>использованных пользователями недр для собственных производственных и технологических нужд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94070" w14:textId="7E7D4BBF" w:rsidR="00DA6BD8" w:rsidRPr="00880C77" w:rsidRDefault="00FA524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lastRenderedPageBreak/>
              <w:t>Производить анализ исполнения условий пользования недрами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34505537" w14:textId="77777777" w:rsidR="00DA6BD8" w:rsidRPr="00880C77" w:rsidRDefault="004D12EE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проектной документации на выполнение геологического изучения недр, разведки (</w:t>
            </w:r>
            <w:proofErr w:type="spellStart"/>
            <w:r w:rsidRPr="00880C77">
              <w:rPr>
                <w:rFonts w:cs="Times New Roman"/>
                <w:color w:val="auto"/>
              </w:rPr>
              <w:t>доразведки</w:t>
            </w:r>
            <w:proofErr w:type="spellEnd"/>
            <w:r w:rsidRPr="00880C77">
              <w:rPr>
                <w:rFonts w:cs="Times New Roman"/>
                <w:color w:val="auto"/>
              </w:rPr>
              <w:t>) месторождений</w:t>
            </w:r>
          </w:p>
          <w:p w14:paraId="08E1FE71" w14:textId="77777777" w:rsidR="00E35BF6" w:rsidRPr="00880C77" w:rsidRDefault="00E35BF6" w:rsidP="00096472">
            <w:pPr>
              <w:rPr>
                <w:rFonts w:cs="Times New Roman"/>
                <w:color w:val="auto"/>
              </w:rPr>
            </w:pPr>
          </w:p>
          <w:p w14:paraId="4C8F70C2" w14:textId="3531CDA1" w:rsidR="00E35BF6" w:rsidRPr="00880C77" w:rsidRDefault="00E35BF6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22D5A201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77836360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261F1A4C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2408B7C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3DE86" w14:textId="0E681A97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Контроль соблюдения требований законодательства Российской Федерации в области рационального использования и охраны недр при недропользовании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CA9A6" w14:textId="2CB56669" w:rsidR="00DA6BD8" w:rsidRPr="00880C77" w:rsidRDefault="00A05471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>Выявлять несоответствия деятельности организации требованиям нормативных правовых актов Российской Федерации в области геологического изучения, рационального использования и охраны недр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5F92A4A4" w14:textId="4A6D40D9" w:rsidR="00552B25" w:rsidRPr="00880C77" w:rsidRDefault="00552B25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нормативных правовых актов Российской Федерации в области рационального использования и охраны недр при недропользовании</w:t>
            </w:r>
          </w:p>
          <w:p w14:paraId="17C31B58" w14:textId="77777777" w:rsidR="00552B25" w:rsidRPr="00880C77" w:rsidRDefault="00552B25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0B351F86" w14:textId="449C1EA4" w:rsidR="00552B25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1006FF78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1FDC7982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33ED582C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35C719E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F87DF" w14:textId="4AD0C7C1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Формирование организационно-распорядительных документов по геологическому обеспечению добычи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A1D85" w14:textId="77777777" w:rsidR="00DA6BD8" w:rsidRPr="00880C77" w:rsidRDefault="000F730E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Формировать организационно-распорядительные документы по геологическому обеспечению добычи углеводородного сырья</w:t>
            </w:r>
          </w:p>
          <w:p w14:paraId="05EB5FC5" w14:textId="77777777" w:rsidR="00FA524B" w:rsidRPr="00880C77" w:rsidRDefault="00FA524B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438C6F2C" w14:textId="5DBE337E" w:rsidR="00FA524B" w:rsidRPr="00880C77" w:rsidRDefault="00FA524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 xml:space="preserve">Пользоваться специализированными программными продуктами в области геолого-промысловых работ, персональным компьютером и его периферийными </w:t>
            </w:r>
            <w:r w:rsidRPr="00880C77">
              <w:rPr>
                <w:rFonts w:cs="Times New Roman"/>
                <w:bCs/>
                <w:color w:val="auto"/>
              </w:rPr>
              <w:lastRenderedPageBreak/>
              <w:t>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020D7287" w14:textId="77777777" w:rsidR="00DA6BD8" w:rsidRPr="00880C77" w:rsidRDefault="004D12EE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Текущие, среднесрочные и долгосрочные планы организации по добыче углеводородного сырья, вводу производственных мощностей, проведению геологоразведочных работ и приросту запасов</w:t>
            </w:r>
          </w:p>
          <w:p w14:paraId="22FC8A29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1D561E60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0BD80EF0" w14:textId="77777777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7D91B9E1" w14:textId="281C212A" w:rsidR="00E35BF6" w:rsidRPr="00880C77" w:rsidRDefault="00E35B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Правила работы на </w:t>
            </w:r>
            <w:r w:rsidRPr="00880C77">
              <w:rPr>
                <w:rFonts w:cs="Times New Roman"/>
                <w:color w:val="auto"/>
              </w:rPr>
              <w:lastRenderedPageBreak/>
              <w:t>персональном компьютере 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5A94F734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756E2A57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12F09D60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3D2268C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1D84F4" w14:textId="468C1A18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Контроль исполнения программ развития горных работ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2520B" w14:textId="7EE96502" w:rsidR="00DA6BD8" w:rsidRPr="00880C77" w:rsidRDefault="00F60030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>Контролировать и оценивать этапы и сроки выполнения производственных планов и заданий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4D923BD3" w14:textId="5A311595" w:rsidR="00E35BF6" w:rsidRPr="00880C77" w:rsidRDefault="004D12EE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Порядок представления и утверждения геологических отчетов</w:t>
            </w:r>
          </w:p>
        </w:tc>
        <w:tc>
          <w:tcPr>
            <w:tcW w:w="752" w:type="pct"/>
            <w:vMerge/>
            <w:shd w:val="clear" w:color="auto" w:fill="auto"/>
          </w:tcPr>
          <w:p w14:paraId="7E0DE098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4B199EE6" w14:textId="77777777" w:rsidTr="00096472">
        <w:trPr>
          <w:trHeight w:val="20"/>
        </w:trPr>
        <w:tc>
          <w:tcPr>
            <w:tcW w:w="752" w:type="pct"/>
            <w:vMerge w:val="restart"/>
            <w:shd w:val="clear" w:color="auto" w:fill="auto"/>
          </w:tcPr>
          <w:p w14:paraId="51335DCB" w14:textId="062F263E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</w:rPr>
              <w:t>D/02.6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AA2127B" w14:textId="59DADC1C" w:rsidR="00DA6BD8" w:rsidRPr="00880C77" w:rsidRDefault="00DA6BD8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</w:rPr>
              <w:t>Организационно-методическое обеспечение требований рационального использования и охраны недр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BDB70" w14:textId="32970488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Составление геологического задания на разработку проектной документации по геологическому изучению недр, разведке (</w:t>
            </w:r>
            <w:proofErr w:type="spellStart"/>
            <w:r w:rsidRPr="00880C77">
              <w:rPr>
                <w:rFonts w:cs="Times New Roman"/>
                <w:color w:val="auto"/>
              </w:rPr>
              <w:t>доразведке</w:t>
            </w:r>
            <w:proofErr w:type="spellEnd"/>
            <w:r w:rsidRPr="00880C77">
              <w:rPr>
                <w:rFonts w:cs="Times New Roman"/>
                <w:color w:val="auto"/>
              </w:rPr>
              <w:t>) месторождений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FC13DD" w14:textId="77777777" w:rsidR="00DA6BD8" w:rsidRPr="00880C77" w:rsidRDefault="00C33D4A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Анализировать информацию объектного мониторинга по рациональному использованию и охране недр</w:t>
            </w:r>
          </w:p>
          <w:p w14:paraId="1E92F5E8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063C0CFD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2B400AF6" w14:textId="77777777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2AB9A149" w14:textId="77777777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и обобщать накопленный отечественный и зарубежный опыт в области геологического изучения, использования и охраны недр</w:t>
            </w:r>
          </w:p>
          <w:p w14:paraId="170899B5" w14:textId="77777777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3A0E40F6" w14:textId="2AE0CA8B" w:rsidR="00E96261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 xml:space="preserve">Анализировать геолого-геофизическую </w:t>
            </w:r>
            <w:r w:rsidRPr="00880C77">
              <w:rPr>
                <w:rFonts w:cs="Times New Roman"/>
                <w:bCs/>
                <w:color w:val="auto"/>
              </w:rPr>
              <w:lastRenderedPageBreak/>
              <w:t>информацию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6EB5C008" w14:textId="77777777" w:rsidR="00DA6BD8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Требования нормативных правовых актов Российской Федерации, локальных нормативных актов, распорядительных документов и нормативно-технической документации в области разработки месторождений, составления технических проектов на разработку месторождений</w:t>
            </w:r>
          </w:p>
          <w:p w14:paraId="4D94E47F" w14:textId="77777777" w:rsidR="006E031D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0CA23DC2" w14:textId="6E5BA8C6" w:rsidR="006E031D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4D66A7FE" w14:textId="51B5A8CC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4FDEFF26" w14:textId="5EFC982A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 w:val="restart"/>
            <w:shd w:val="clear" w:color="auto" w:fill="auto"/>
          </w:tcPr>
          <w:p w14:paraId="38EF3038" w14:textId="30F1AD21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-</w:t>
            </w:r>
          </w:p>
        </w:tc>
      </w:tr>
      <w:tr w:rsidR="00880C77" w:rsidRPr="00880C77" w14:paraId="26BEDE81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11CB712A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4C11DCB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0BDCD" w14:textId="66959AA3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Организационно-техническое и документационное сопровождение разработки проектной документации по геологическому изучению недр, разведке (</w:t>
            </w:r>
            <w:proofErr w:type="spellStart"/>
            <w:r w:rsidRPr="00880C77">
              <w:rPr>
                <w:rFonts w:cs="Times New Roman"/>
                <w:color w:val="auto"/>
              </w:rPr>
              <w:t>доразведке</w:t>
            </w:r>
            <w:proofErr w:type="spellEnd"/>
            <w:r w:rsidRPr="00880C77">
              <w:rPr>
                <w:rFonts w:cs="Times New Roman"/>
                <w:color w:val="auto"/>
              </w:rPr>
              <w:t>) месторождений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7BBAA" w14:textId="77777777" w:rsidR="00DA6BD8" w:rsidRPr="00880C77" w:rsidRDefault="00C33D4A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Определять объем работ на разработку проектной документации по геологическому изучению недр, разведке (</w:t>
            </w:r>
            <w:proofErr w:type="spellStart"/>
            <w:r w:rsidRPr="00880C77">
              <w:rPr>
                <w:color w:val="auto"/>
              </w:rPr>
              <w:t>доразведке</w:t>
            </w:r>
            <w:proofErr w:type="spellEnd"/>
            <w:r w:rsidRPr="00880C77">
              <w:rPr>
                <w:color w:val="auto"/>
              </w:rPr>
              <w:t>) месторождений углеводородного сырья</w:t>
            </w:r>
          </w:p>
          <w:p w14:paraId="7917EEA7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176F5C89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Производить проверку проектной документации на соответствие требованиям нормативно-технической документации</w:t>
            </w:r>
          </w:p>
          <w:p w14:paraId="263DBC27" w14:textId="77777777" w:rsidR="001C213B" w:rsidRPr="00880C77" w:rsidRDefault="001C213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17D3FAB4" w14:textId="77777777" w:rsidR="001C213B" w:rsidRPr="00880C77" w:rsidRDefault="001C213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5A9FD0FA" w14:textId="77777777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611840C9" w14:textId="77777777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 xml:space="preserve">Анализировать и обобщать накопленный отечественный и зарубежный опыт в области геологического изучения, </w:t>
            </w:r>
            <w:r w:rsidRPr="00880C77">
              <w:rPr>
                <w:rFonts w:cs="Times New Roman"/>
                <w:bCs/>
                <w:color w:val="auto"/>
              </w:rPr>
              <w:lastRenderedPageBreak/>
              <w:t>использования и охраны недр</w:t>
            </w:r>
          </w:p>
          <w:p w14:paraId="69399301" w14:textId="77777777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149E3F23" w14:textId="4FF60016" w:rsidR="00A037BA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геолого-геофизическую информацию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449EA0B4" w14:textId="77777777" w:rsidR="00DA6BD8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Правила проектирования документации на проведение геологического изучения, разведки месторождений</w:t>
            </w:r>
          </w:p>
          <w:p w14:paraId="1487F33C" w14:textId="77777777" w:rsidR="00B264C3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32F8E8A5" w14:textId="77777777" w:rsidR="00B264C3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Порядок подготовки, согласования и утверждения технических проектов разработки месторождений полезных ископаемых, технических проектов строительства и эксплуатации подземных сооружений, технических проектов ликвидации и консервации горных выработок, буровых скважин и иных сооружений, связанных с пользованием недрами</w:t>
            </w:r>
          </w:p>
          <w:p w14:paraId="1201C920" w14:textId="77777777" w:rsidR="006E031D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064BC458" w14:textId="77777777" w:rsidR="006E031D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2EEB4F65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15E8D724" w14:textId="24058CE9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Требования охраны труда, промышленной, пожарной и экологической </w:t>
            </w:r>
            <w:proofErr w:type="spellStart"/>
            <w:r w:rsidRPr="00880C77">
              <w:rPr>
                <w:rFonts w:cs="Times New Roman"/>
                <w:color w:val="auto"/>
              </w:rPr>
              <w:t>безопасностис</w:t>
            </w:r>
            <w:proofErr w:type="spellEnd"/>
          </w:p>
        </w:tc>
        <w:tc>
          <w:tcPr>
            <w:tcW w:w="752" w:type="pct"/>
            <w:vMerge/>
            <w:shd w:val="clear" w:color="auto" w:fill="auto"/>
          </w:tcPr>
          <w:p w14:paraId="2092471D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5FABC504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50C5B113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B2713AC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A8B4C" w14:textId="145A5920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Составление технических заданий на разработку проектной документации на проведение работ по геологическому изучению и оценке пригодности участков недр для размещения в пластах горных пород попутных и промышленных вод, строительства и эксплуатации подземных сооружений, несвязанных с добычей полезных ископаемых, добычи подземных вод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A25703" w14:textId="77777777" w:rsidR="00DA6BD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Определять объем работ по геологическому изучению и оценке пригодности участков недр для размещения в пластах горных пород попутных и промышленных вод, строительства и эксплуатации подземных сооружений, несвязанных с добычей полезных ископаемых, добычи подземных вод</w:t>
            </w:r>
          </w:p>
          <w:p w14:paraId="134DFBD3" w14:textId="77777777" w:rsidR="00A037BA" w:rsidRPr="00880C77" w:rsidRDefault="00A037BA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3C2EA5F8" w14:textId="2D23BE0A" w:rsidR="00A037BA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геолого-геофизическую информацию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6186CA23" w14:textId="77777777" w:rsidR="00552B25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Порядок подготовки, согласования и утверждения технических проектов разработки месторождений полезных ископаемых, технических проектов строительства и эксплуатации подземных сооружений, технических проектов ликвидации и консервации горных выработок, буровых скважин и иных сооружений, связанных с пользованием недрами</w:t>
            </w:r>
          </w:p>
          <w:p w14:paraId="0B05798C" w14:textId="77777777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68B220F8" w14:textId="77777777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к оформлению руководящих документов в области рационального использования и охраны недр</w:t>
            </w:r>
          </w:p>
          <w:p w14:paraId="67221AEC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64A2003F" w14:textId="628A347D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35F052F8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4517EE8B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13AC1BD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6275D0F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CEE2" w14:textId="6919E867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Организационно-техническое и документационное </w:t>
            </w:r>
            <w:r w:rsidRPr="00880C77">
              <w:rPr>
                <w:rFonts w:cs="Times New Roman"/>
                <w:color w:val="auto"/>
              </w:rPr>
              <w:lastRenderedPageBreak/>
              <w:t>сопровождение разработки проектной документации по геологическому изучению и оценке пригодности участков недр для размещения в пластах горных пород попутных и промышленных вод, строительства и эксплуатации подземных сооружений, несвязанных с добычей полезных ископаемых, добычи подземных вод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1A8A4" w14:textId="77777777" w:rsidR="00DA6BD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lastRenderedPageBreak/>
              <w:t xml:space="preserve">Определять объем работ по геологическому изучению и оценке </w:t>
            </w:r>
            <w:r w:rsidRPr="00880C77">
              <w:rPr>
                <w:color w:val="auto"/>
              </w:rPr>
              <w:lastRenderedPageBreak/>
              <w:t>пригодности участков недр для размещения в пластах горных пород попутных и промышленных вод, строительства и эксплуатации подземных сооружений, несвязанных с добычей полезных ископаемых, добычи подземных вод</w:t>
            </w:r>
          </w:p>
          <w:p w14:paraId="3D2F77F7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1274C7D6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Организовывать работу по проектированию документации, связанной с использованием недр</w:t>
            </w:r>
          </w:p>
          <w:p w14:paraId="25232068" w14:textId="77777777" w:rsidR="001C213B" w:rsidRPr="00880C77" w:rsidRDefault="001C213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11F2840E" w14:textId="4F9EEA15" w:rsidR="001C213B" w:rsidRPr="00880C77" w:rsidRDefault="001C213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2A3DCB46" w14:textId="1F94F2D8" w:rsidR="00DA6BD8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 xml:space="preserve">Порядок подготовки, согласования и утверждения технических </w:t>
            </w:r>
            <w:r w:rsidRPr="00880C77">
              <w:rPr>
                <w:rFonts w:cs="Times New Roman"/>
                <w:color w:val="auto"/>
              </w:rPr>
              <w:lastRenderedPageBreak/>
              <w:t>проектов разработки месторождений полезных ископаемых, технических проектов строительства и эксплуатации подземных сооружений, технических проектов ликвидации и консервации горных выработок, буровых скважин и иных сооружений, связанных с пользованием недрами</w:t>
            </w:r>
          </w:p>
          <w:p w14:paraId="515A9D3B" w14:textId="77777777" w:rsidR="006E031D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6AA95FD9" w14:textId="77777777" w:rsidR="00552B25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0CC1B90B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1FC0B94C" w14:textId="37A82CCB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3F915288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44E9319B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44A0BDFB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5A51408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E6C8C" w14:textId="21F5B812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Разработка технических заданий на выполнение технических проектов разработки месторождений </w:t>
            </w:r>
            <w:r w:rsidRPr="00880C77">
              <w:rPr>
                <w:rFonts w:cs="Times New Roman"/>
                <w:color w:val="auto"/>
              </w:rPr>
              <w:lastRenderedPageBreak/>
              <w:t>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F2C2A" w14:textId="0830CC20" w:rsidR="00DA6BD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lastRenderedPageBreak/>
              <w:t>Определять потребность в проведени</w:t>
            </w:r>
            <w:r w:rsidR="001C213B" w:rsidRPr="00880C77">
              <w:rPr>
                <w:color w:val="auto"/>
              </w:rPr>
              <w:t>и</w:t>
            </w:r>
            <w:r w:rsidRPr="00880C77">
              <w:rPr>
                <w:color w:val="auto"/>
              </w:rPr>
              <w:t xml:space="preserve"> научно-исследовательских и опытно-конструкторских разработок, технических заданий на выполнение технических проектов </w:t>
            </w:r>
            <w:r w:rsidRPr="00880C77">
              <w:rPr>
                <w:color w:val="auto"/>
              </w:rPr>
              <w:lastRenderedPageBreak/>
              <w:t>разработки месторождений углеводородного сырья</w:t>
            </w:r>
          </w:p>
          <w:p w14:paraId="1E86F93A" w14:textId="77777777" w:rsidR="001C213B" w:rsidRPr="00880C77" w:rsidRDefault="001C213B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1B19B82D" w14:textId="48A831A8" w:rsidR="00D43731" w:rsidRPr="00880C77" w:rsidRDefault="00D43731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Разрабатывать технические задания на выполнение технических проектов разработки месторождений углеводородного сырья</w:t>
            </w:r>
          </w:p>
          <w:p w14:paraId="7785E3AD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44BB525E" w14:textId="569C2E75" w:rsidR="00D43731" w:rsidRPr="00880C77" w:rsidRDefault="00CE7FF2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  <w:r w:rsidRPr="00880C77">
              <w:rPr>
                <w:rFonts w:eastAsia="Times New Roman" w:cs="Times New Roman"/>
                <w:color w:val="auto"/>
                <w:lang w:bidi="ar-SA"/>
              </w:rPr>
              <w:t>Разрабатывать регламентные документы для описания бизнес-процесса оперативного расчета плановых и прогнозных показателей добычи углеводородов</w:t>
            </w:r>
          </w:p>
          <w:p w14:paraId="50F542A2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bidi="ar-SA"/>
              </w:rPr>
            </w:pPr>
          </w:p>
          <w:p w14:paraId="13A8DF02" w14:textId="77777777" w:rsidR="00D43731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Разрабатывать инструкции по расчету технологических режимов скважин или газосборной сети, ежемесячным эксплуатационным рапортам, статическим и газодинамическим исследованиям скважин в автоматизированных программах</w:t>
            </w:r>
          </w:p>
          <w:p w14:paraId="5D8912BE" w14:textId="77777777" w:rsidR="00A037BA" w:rsidRPr="00880C77" w:rsidRDefault="00A037BA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2396F115" w14:textId="44B5458F" w:rsidR="00A037BA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 xml:space="preserve">Анализировать геолого-геофизическую </w:t>
            </w:r>
            <w:r w:rsidRPr="00880C77">
              <w:rPr>
                <w:rFonts w:cs="Times New Roman"/>
                <w:bCs/>
                <w:color w:val="auto"/>
              </w:rPr>
              <w:lastRenderedPageBreak/>
              <w:t>информацию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746FB876" w14:textId="77777777" w:rsidR="00DA6BD8" w:rsidRPr="00880C77" w:rsidRDefault="00B264C3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Правила разработки месторождений углеводородного сырья, подземных вод</w:t>
            </w:r>
          </w:p>
          <w:p w14:paraId="7D046CB1" w14:textId="77777777" w:rsidR="00BC1692" w:rsidRPr="00880C77" w:rsidRDefault="00BC1692" w:rsidP="00096472">
            <w:pPr>
              <w:rPr>
                <w:rFonts w:cs="Times New Roman"/>
                <w:color w:val="auto"/>
              </w:rPr>
            </w:pPr>
          </w:p>
          <w:p w14:paraId="2DCABCCF" w14:textId="6929BA47" w:rsidR="00BC1692" w:rsidRPr="00880C77" w:rsidRDefault="00BC1692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Требования к оформлению руководящих документов в области рационального </w:t>
            </w:r>
            <w:r w:rsidRPr="00880C77">
              <w:rPr>
                <w:rFonts w:cs="Times New Roman"/>
                <w:color w:val="auto"/>
              </w:rPr>
              <w:lastRenderedPageBreak/>
              <w:t>использования и охраны недр</w:t>
            </w:r>
          </w:p>
          <w:p w14:paraId="00DC1721" w14:textId="77777777" w:rsidR="00BC1692" w:rsidRPr="00880C77" w:rsidRDefault="00BC1692" w:rsidP="00096472">
            <w:pPr>
              <w:rPr>
                <w:rFonts w:cs="Times New Roman"/>
                <w:color w:val="auto"/>
              </w:rPr>
            </w:pPr>
          </w:p>
          <w:p w14:paraId="166FFE98" w14:textId="5F492B05" w:rsidR="00BC1692" w:rsidRPr="00880C77" w:rsidRDefault="009A18F6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08FEDA90" w14:textId="539C340E" w:rsidR="00BC1692" w:rsidRPr="00880C77" w:rsidRDefault="00BC1692" w:rsidP="00096472">
            <w:pPr>
              <w:rPr>
                <w:rFonts w:cs="Times New Roman"/>
                <w:color w:val="auto"/>
              </w:rPr>
            </w:pPr>
          </w:p>
        </w:tc>
        <w:tc>
          <w:tcPr>
            <w:tcW w:w="752" w:type="pct"/>
            <w:vMerge/>
            <w:shd w:val="clear" w:color="auto" w:fill="auto"/>
          </w:tcPr>
          <w:p w14:paraId="7B3F428E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6EEF4F63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8BAB41E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D9CD7A3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961E7" w14:textId="6AA35FA8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Разработка технических заданий на подготовку технического проекта размещения в пластах горных пород попутных и промышленных вод, эксплуатации подземных сооружений, несвязанных с добычей полезных ископаемых, добычи подземных вод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E26BA" w14:textId="77777777" w:rsidR="00DA6BD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Определять объем работ на подготовку технического проекта размещения в пластах горных пород попутных и промышленных вод, эксплуатации подземных сооружений, несвязанных с добычей полезных ископаемых, добычи подземных вод</w:t>
            </w:r>
          </w:p>
          <w:p w14:paraId="3980A0E3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16A8ECD9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Производить экспертизу геологических материалов</w:t>
            </w:r>
          </w:p>
          <w:p w14:paraId="1D8287B9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33FDC504" w14:textId="6260672F" w:rsidR="00A037BA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геолого-геофизическую информацию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33561A65" w14:textId="77777777" w:rsidR="00DA6BD8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подготовки, рассмотрения и согласования планов и схем развития горных работ по видам полезных ископаемых</w:t>
            </w:r>
          </w:p>
          <w:p w14:paraId="7AF31CDB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297C0C16" w14:textId="04776BA9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16E87579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5FDB36CB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2F6AA229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8DBD5BD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37B25" w14:textId="1899970F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Разработка технических заданий на подготовку проекта организации консервации, </w:t>
            </w:r>
            <w:proofErr w:type="spellStart"/>
            <w:r w:rsidRPr="00880C77">
              <w:rPr>
                <w:rFonts w:cs="Times New Roman"/>
                <w:color w:val="auto"/>
              </w:rPr>
              <w:t>расконсервации</w:t>
            </w:r>
            <w:proofErr w:type="spellEnd"/>
            <w:r w:rsidRPr="00880C77">
              <w:rPr>
                <w:rFonts w:cs="Times New Roman"/>
                <w:color w:val="auto"/>
              </w:rPr>
              <w:t>, ликвидации, восстановления ранее ликвидированных скважин и перевода в другие категории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58EAC" w14:textId="77777777" w:rsidR="00DA6BD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 xml:space="preserve">Определять объем работ на подготовку проекта организации консервации, </w:t>
            </w:r>
            <w:proofErr w:type="spellStart"/>
            <w:r w:rsidRPr="00880C77">
              <w:rPr>
                <w:color w:val="auto"/>
              </w:rPr>
              <w:t>расконсервации</w:t>
            </w:r>
            <w:proofErr w:type="spellEnd"/>
            <w:r w:rsidRPr="00880C77">
              <w:rPr>
                <w:color w:val="auto"/>
              </w:rPr>
              <w:t>, ликвидации, восстановления ранее ликвидированных скважин и перевода в другие категории</w:t>
            </w:r>
          </w:p>
          <w:p w14:paraId="40BC2D15" w14:textId="77777777" w:rsidR="00A037BA" w:rsidRPr="00880C77" w:rsidRDefault="00A037BA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5EB7F8DB" w14:textId="373C4E47" w:rsidR="00A037BA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геолого-геофизическую информацию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4C1E554F" w14:textId="2FD47DB5" w:rsidR="00B264C3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Классификация скважин по состоянию и назначению</w:t>
            </w:r>
          </w:p>
          <w:p w14:paraId="42BB8C98" w14:textId="77777777" w:rsidR="00B264C3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485EB63A" w14:textId="77777777" w:rsidR="00DA6BD8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Инструкция по ликвидации и консервации скважин на нефть и газ</w:t>
            </w:r>
          </w:p>
          <w:p w14:paraId="07DAABC2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52D2CF29" w14:textId="0ABB2928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7C623D6B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6B0F5E48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3AFF021D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400EB40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DD27D" w14:textId="5744EAEC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Получение согласований и </w:t>
            </w:r>
            <w:r w:rsidRPr="00880C77">
              <w:rPr>
                <w:rFonts w:cs="Times New Roman"/>
                <w:color w:val="auto"/>
              </w:rPr>
              <w:lastRenderedPageBreak/>
              <w:t>заключений экспертиз уполномоченных отраслевых и федеральных органов на проектные и разрешительные документы в области геологического изучения, рационального использования и охраны недр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80589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lastRenderedPageBreak/>
              <w:t xml:space="preserve">Применять требования нормативных правовых </w:t>
            </w:r>
            <w:r w:rsidRPr="00880C77">
              <w:rPr>
                <w:rFonts w:cs="Times New Roman"/>
                <w:bCs/>
                <w:color w:val="auto"/>
              </w:rPr>
              <w:lastRenderedPageBreak/>
              <w:t>актов Российской Федерации, локальных нормативных актов и распорядительных документов, регламентирующих разработку заданий на проектирование документации, связанной с использованием недр</w:t>
            </w:r>
          </w:p>
          <w:p w14:paraId="562FA089" w14:textId="77777777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4E90CFE3" w14:textId="4D870F9A" w:rsidR="00E96261" w:rsidRPr="00880C77" w:rsidRDefault="00E9626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Вести договорную работу с подрядными организациями по вопросам проектирования документации, связанной с использованием недр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5F4491CA" w14:textId="12AD2BE1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 xml:space="preserve">Порядок экспертизы и согласования проектной и </w:t>
            </w:r>
            <w:r w:rsidRPr="00880C77">
              <w:rPr>
                <w:rFonts w:cs="Times New Roman"/>
                <w:color w:val="auto"/>
              </w:rPr>
              <w:lastRenderedPageBreak/>
              <w:t>разрешительной документации на пользование недрами</w:t>
            </w:r>
          </w:p>
          <w:p w14:paraId="6499E552" w14:textId="77777777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175D34A4" w14:textId="77777777" w:rsidR="00DA6BD8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к оформлению руководящих документов в области рационального использования и охраны недр</w:t>
            </w:r>
          </w:p>
          <w:p w14:paraId="5BFC6D84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24842670" w14:textId="5C7D0174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7CC34A89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754DF8C3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23F72786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BB40F67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C673" w14:textId="09F53CB9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Подготовка и оформление документов, удостоверяющих уточненные границы горных отводов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1B5A2" w14:textId="7C4A3DB9" w:rsidR="00D43731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Применять требования нормативно-технических документов при подготовке проектных и разрешительных документов в области геологического изучения, рационального использования и охраны недр</w:t>
            </w:r>
          </w:p>
          <w:p w14:paraId="472ED49F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68F9A35C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 xml:space="preserve">Определять границы горных отводов </w:t>
            </w:r>
          </w:p>
          <w:p w14:paraId="4BFCF35D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492CF00F" w14:textId="7014524C" w:rsidR="00D43731" w:rsidRPr="00880C77" w:rsidRDefault="00D4373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lastRenderedPageBreak/>
              <w:t>Определять площади залегания полезных ископаемых в границах уточненных горных отводов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5858F488" w14:textId="77777777" w:rsidR="00DA6BD8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Правила подготовки и оформления документов, удостоверяющих уточненные границы горного отвода</w:t>
            </w:r>
          </w:p>
          <w:p w14:paraId="67A9EA42" w14:textId="77777777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5C0257D3" w14:textId="3614E7BC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к оформлению руководящих документов в области рационального использования и охраны недр</w:t>
            </w:r>
          </w:p>
        </w:tc>
        <w:tc>
          <w:tcPr>
            <w:tcW w:w="752" w:type="pct"/>
            <w:vMerge/>
            <w:shd w:val="clear" w:color="auto" w:fill="auto"/>
          </w:tcPr>
          <w:p w14:paraId="60F01477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456937AA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8BCFF02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58FCFA3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D66DF" w14:textId="202748A5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Составление планов развития горных работ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D9C43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Разрабатывать и обосновывать предложения по рациональному использованию и охране недр</w:t>
            </w:r>
          </w:p>
          <w:p w14:paraId="3B952BCC" w14:textId="77777777" w:rsidR="00D43731" w:rsidRPr="00880C77" w:rsidRDefault="00D43731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0D899A4F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Осуществлять сбор, обработку, анализ и систематизацию информации для разработки заданий на проектирование документации, связанной с использованием недр</w:t>
            </w:r>
          </w:p>
          <w:p w14:paraId="4B85FFE9" w14:textId="77777777" w:rsidR="00CE7FF2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41E87930" w14:textId="08107150" w:rsidR="00CE7FF2" w:rsidRPr="00880C77" w:rsidRDefault="00CE7FF2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Формировать заявки на выполнение научно-исследовательских и опытно-конструкторских разработок</w:t>
            </w:r>
          </w:p>
          <w:p w14:paraId="70EA83FB" w14:textId="77777777" w:rsidR="00DA6BD8" w:rsidRPr="00880C77" w:rsidRDefault="00DA6BD8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28005DDE" w14:textId="2E06B40A" w:rsidR="00A037BA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геолого-геофизическую информацию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69D8BFFD" w14:textId="77777777" w:rsidR="00DA6BD8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Состояние и перспективы развития минерально-сырьевой базы изучаемого геологического района</w:t>
            </w:r>
          </w:p>
          <w:p w14:paraId="3B4A41B9" w14:textId="77777777" w:rsidR="00B264C3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13CAA76A" w14:textId="77777777" w:rsidR="00BC1692" w:rsidRPr="00880C77" w:rsidRDefault="00B264C3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Текущие, среднесрочные и долгосрочные планы организации по добыче углеводородного сырья, вводу производственных мощностей, проведению геологоразведочных работ и приросту запасов</w:t>
            </w:r>
          </w:p>
          <w:p w14:paraId="51C8EB8A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311DD3DC" w14:textId="61BB5C2C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605559F7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15028D7E" w14:textId="77777777" w:rsidTr="00096472">
        <w:trPr>
          <w:trHeight w:val="561"/>
        </w:trPr>
        <w:tc>
          <w:tcPr>
            <w:tcW w:w="752" w:type="pct"/>
            <w:vMerge/>
            <w:shd w:val="clear" w:color="auto" w:fill="auto"/>
          </w:tcPr>
          <w:p w14:paraId="4A6CD65C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C6875B7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8D5B4" w14:textId="1E1AA7B4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Подготовка справок </w:t>
            </w:r>
            <w:proofErr w:type="spellStart"/>
            <w:r w:rsidRPr="00880C77">
              <w:rPr>
                <w:rFonts w:cs="Times New Roman"/>
                <w:color w:val="auto"/>
              </w:rPr>
              <w:t>недропользователя</w:t>
            </w:r>
            <w:proofErr w:type="spellEnd"/>
            <w:r w:rsidRPr="00880C77">
              <w:rPr>
                <w:rFonts w:cs="Times New Roman"/>
                <w:color w:val="auto"/>
              </w:rPr>
              <w:t xml:space="preserve"> об ограничении или согласовании </w:t>
            </w:r>
            <w:r w:rsidRPr="00880C77">
              <w:rPr>
                <w:rFonts w:cs="Times New Roman"/>
                <w:color w:val="auto"/>
              </w:rPr>
              <w:lastRenderedPageBreak/>
              <w:t>застройки площадей залегания полезных ископаемых в границах уточненных горных отводов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FC764" w14:textId="65AAE912" w:rsidR="00DA6BD8" w:rsidRPr="00880C77" w:rsidRDefault="00396A45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lastRenderedPageBreak/>
              <w:t xml:space="preserve">Организовывать работу по проектированию документации, связанной с </w:t>
            </w:r>
            <w:r w:rsidRPr="00880C77">
              <w:rPr>
                <w:rFonts w:cs="Times New Roman"/>
                <w:bCs/>
                <w:color w:val="auto"/>
              </w:rPr>
              <w:lastRenderedPageBreak/>
              <w:t>использованием недр</w:t>
            </w:r>
          </w:p>
          <w:p w14:paraId="7121377E" w14:textId="77777777" w:rsidR="00396A45" w:rsidRPr="00880C77" w:rsidRDefault="00396A45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5F6B59D5" w14:textId="77777777" w:rsidR="001C213B" w:rsidRPr="00880C77" w:rsidRDefault="001C213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промыслово-геологическими картами</w:t>
            </w:r>
          </w:p>
          <w:p w14:paraId="4E53E9A9" w14:textId="77777777" w:rsidR="001C213B" w:rsidRPr="00880C77" w:rsidRDefault="001C213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0437C619" w14:textId="1E9B30EA" w:rsidR="001C213B" w:rsidRPr="00880C77" w:rsidRDefault="001C213B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5CAB4DA1" w14:textId="787C337A" w:rsidR="00396A45" w:rsidRPr="00880C77" w:rsidRDefault="00396A45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6C5F3111" w14:textId="77777777" w:rsidR="00DA6BD8" w:rsidRPr="00880C77" w:rsidRDefault="000E305A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 xml:space="preserve">Порядок экспертизы и согласования проектной и разрешительной документации на </w:t>
            </w:r>
            <w:r w:rsidRPr="00880C77">
              <w:rPr>
                <w:rFonts w:cs="Times New Roman"/>
                <w:color w:val="auto"/>
              </w:rPr>
              <w:lastRenderedPageBreak/>
              <w:t>пользование недрами</w:t>
            </w:r>
          </w:p>
          <w:p w14:paraId="7B54BE25" w14:textId="77777777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7D0F85CD" w14:textId="11E42E38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к оформлению руководящих документов в области рационального использования и охраны недр</w:t>
            </w:r>
          </w:p>
          <w:p w14:paraId="285D075B" w14:textId="77777777" w:rsidR="006E031D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32CE0144" w14:textId="24977504" w:rsidR="00BC1692" w:rsidRPr="00880C77" w:rsidRDefault="006E031D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24135723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3B4E7069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0023BF31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66A6595" w14:textId="77777777" w:rsidR="00DA6BD8" w:rsidRPr="00880C77" w:rsidRDefault="00DA6BD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7FA77" w14:textId="7FA05BFC" w:rsidR="00DA6BD8" w:rsidRPr="00880C77" w:rsidRDefault="00DA6BD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Разработка программ мониторинга состояния недр и подземных вод при размещении в пластах горных пород попутных и промышленных вод; строительства и эксплуатации подземных сооружений для захоронения отходов производства и потребления; добычи подземных вод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9525C" w14:textId="31385194" w:rsidR="001D5410" w:rsidRPr="00880C77" w:rsidRDefault="00CE7FF2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Взаимодействовать с уполномоченными государственными органами, экспертами при согласовании проектных и разрешительных документов в области геологического изучения, рационального использования и охраны недр</w:t>
            </w:r>
          </w:p>
          <w:p w14:paraId="589E750E" w14:textId="263A9D18" w:rsidR="00A037BA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</w:p>
          <w:p w14:paraId="7FF9842F" w14:textId="6A3607D8" w:rsidR="001D5410" w:rsidRPr="00880C77" w:rsidRDefault="00A037BA" w:rsidP="00096472">
            <w:pPr>
              <w:autoSpaceDE w:val="0"/>
              <w:autoSpaceDN w:val="0"/>
              <w:adjustRightInd w:val="0"/>
              <w:rPr>
                <w:rFonts w:cs="Times New Roman"/>
                <w:bCs/>
                <w:color w:val="auto"/>
              </w:rPr>
            </w:pPr>
            <w:r w:rsidRPr="00880C77">
              <w:rPr>
                <w:rFonts w:cs="Times New Roman"/>
                <w:bCs/>
                <w:color w:val="auto"/>
              </w:rPr>
              <w:t>Анализировать геолого-геофизическую информацию</w:t>
            </w:r>
          </w:p>
          <w:p w14:paraId="14E0A0B1" w14:textId="753AA9D7" w:rsidR="001D5410" w:rsidRPr="00880C77" w:rsidRDefault="001D5410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5A06E02D" w14:textId="77777777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Методики и методы проведения геологических (геофизических, гидрогеологических) исследований</w:t>
            </w:r>
          </w:p>
          <w:p w14:paraId="413F64CB" w14:textId="77777777" w:rsidR="00BC1692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5B780C67" w14:textId="77777777" w:rsidR="00DA6BD8" w:rsidRPr="00880C77" w:rsidRDefault="00BC1692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Порядок планирования, проектирования и финансирования геологоразведочных работ</w:t>
            </w:r>
          </w:p>
          <w:p w14:paraId="4D40F450" w14:textId="77777777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08816AB7" w14:textId="76B754A3" w:rsidR="009A18F6" w:rsidRPr="00880C77" w:rsidRDefault="009A18F6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67E79BBC" w14:textId="77777777" w:rsidR="00DA6BD8" w:rsidRPr="00880C77" w:rsidRDefault="00DA6BD8" w:rsidP="00DA6BD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79188B3B" w14:textId="77777777" w:rsidTr="00096472">
        <w:trPr>
          <w:trHeight w:val="20"/>
        </w:trPr>
        <w:tc>
          <w:tcPr>
            <w:tcW w:w="752" w:type="pct"/>
            <w:vMerge w:val="restart"/>
            <w:shd w:val="clear" w:color="auto" w:fill="auto"/>
          </w:tcPr>
          <w:p w14:paraId="3F0BDC7E" w14:textId="3C3AF1DE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</w:rPr>
              <w:lastRenderedPageBreak/>
              <w:t>D/03.6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5169149" w14:textId="3C5DA75E" w:rsidR="00733EC8" w:rsidRPr="00880C77" w:rsidRDefault="00733EC8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eastAsia="Times New Roman" w:cs="Times New Roman"/>
                <w:color w:val="auto"/>
              </w:rPr>
              <w:t>Разработка и внедрение предложений по повышению эффективности управления минерально-сырьевой базой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06A40" w14:textId="00DA84AE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Изучение российского и зарубежного опыта в области геологического обеспечения добычи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8CCBB" w14:textId="5B04E40C" w:rsidR="00452201" w:rsidRPr="00880C77" w:rsidRDefault="00026B04" w:rsidP="00096472">
            <w:pPr>
              <w:rPr>
                <w:rFonts w:cs="Times New Roman"/>
                <w:color w:val="auto"/>
              </w:rPr>
            </w:pPr>
            <w:r w:rsidRPr="00880C77">
              <w:rPr>
                <w:color w:val="auto"/>
              </w:rPr>
              <w:t>Анализировать и обобщать отечественный и зарубежный опыт в области геологического обеспечения добычи углеводородного сырья, исследования скважин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0E22CD3F" w14:textId="6942B132" w:rsidR="00733EC8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Отечественный и зарубежный опыт в области геологического (геофизического, гидрогеологического) изучения, использования и охраны недр, проведения геологоразведочных (геофизических, гидрогеологических) работ</w:t>
            </w:r>
          </w:p>
        </w:tc>
        <w:tc>
          <w:tcPr>
            <w:tcW w:w="752" w:type="pct"/>
            <w:vMerge w:val="restart"/>
            <w:shd w:val="clear" w:color="auto" w:fill="auto"/>
          </w:tcPr>
          <w:p w14:paraId="68289CE9" w14:textId="428BA115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-</w:t>
            </w:r>
          </w:p>
        </w:tc>
      </w:tr>
      <w:tr w:rsidR="00880C77" w:rsidRPr="00880C77" w14:paraId="03810B5B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74E6256A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C364DB7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504937" w14:textId="5A20B777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Выявление приоритетных направлений развития в области геологоразведки, разработки месторождений, подсчета запасов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56D64" w14:textId="02E18680" w:rsidR="00733EC8" w:rsidRPr="00880C77" w:rsidRDefault="00026B0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Выявлять наиболее перспективные направления проведения изысканий в области изучения недр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0AE5388F" w14:textId="77777777" w:rsidR="00733EC8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Виды, технология геологоразведочных (геофизических, гидрогеологических) работ и требования, предъявляемые к их качеству</w:t>
            </w:r>
          </w:p>
          <w:p w14:paraId="16B77E13" w14:textId="77777777" w:rsidR="003426B1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621267D3" w14:textId="05D89328" w:rsidR="003426B1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752" w:type="pct"/>
            <w:vMerge/>
            <w:shd w:val="clear" w:color="auto" w:fill="auto"/>
          </w:tcPr>
          <w:p w14:paraId="7725E2F7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453C9254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67446AB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5C7FB85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08D849" w14:textId="342B292C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Изучение и оценка эффективности применяемых методик при проведении геолого-промысловых работ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6D445" w14:textId="77777777" w:rsidR="00733EC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Обрабатывать и анализировать результаты теоретических и экспериментальных исследований в области геологии</w:t>
            </w:r>
          </w:p>
          <w:p w14:paraId="20201CAC" w14:textId="7777777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525E407C" w14:textId="18CA3356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23F29E9A" w14:textId="77777777" w:rsidR="00733EC8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Новые технологии, в том числе энергосберегающие, новые методы и приемы труда в области геологического изучения недр </w:t>
            </w:r>
          </w:p>
          <w:p w14:paraId="2DBB38A9" w14:textId="77777777" w:rsidR="00382545" w:rsidRPr="00880C77" w:rsidRDefault="00382545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04DCB855" w14:textId="6943AF19" w:rsidR="00382545" w:rsidRPr="00880C77" w:rsidRDefault="00382545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22983BD8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0EFFA485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7CFA7DEE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0BE09D9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CA360" w14:textId="76D75339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Планирование и формирование предложений в программу научно-</w:t>
            </w:r>
            <w:r w:rsidRPr="00880C77">
              <w:rPr>
                <w:rFonts w:cs="Times New Roman"/>
                <w:color w:val="auto"/>
              </w:rPr>
              <w:lastRenderedPageBreak/>
              <w:t>исследовательских и опытно-конструкторских работ (далее - НИОКР) по разработке месторождений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CDE3F6" w14:textId="77777777" w:rsidR="00733EC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lastRenderedPageBreak/>
              <w:t>Оценивать рациональность использования фонда скважин</w:t>
            </w:r>
          </w:p>
          <w:p w14:paraId="3DA0EF0A" w14:textId="7777777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7F644FAC" w14:textId="61FF3A2F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6853A59F" w14:textId="351DA222" w:rsidR="003426B1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 xml:space="preserve">Требования нормативных правовых актов Российской Федерации, локальных нормативных актов и </w:t>
            </w:r>
            <w:r w:rsidRPr="00880C77">
              <w:rPr>
                <w:rFonts w:cs="Times New Roman"/>
                <w:color w:val="auto"/>
              </w:rPr>
              <w:lastRenderedPageBreak/>
              <w:t>распорядительных документов в области геологического изучения, рационального использования и охраны недр</w:t>
            </w:r>
          </w:p>
          <w:p w14:paraId="4651635C" w14:textId="161FE157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752" w:type="pct"/>
            <w:vMerge/>
            <w:shd w:val="clear" w:color="auto" w:fill="auto"/>
          </w:tcPr>
          <w:p w14:paraId="3B5D8D39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55B8A936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7ABADEA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03BCF9C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87933" w14:textId="3DA0B488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Формирование организационно-технических мероприятий по внедрению новых технологий в области геологического изучения недр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07EDF" w14:textId="77777777" w:rsidR="00733EC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Разрабатывать мероприятия, направленные на повышение надежности, эффективности исследовательских работ</w:t>
            </w:r>
          </w:p>
          <w:p w14:paraId="2D264103" w14:textId="7777777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616E7816" w14:textId="2F98D0E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2D6908EE" w14:textId="77777777" w:rsidR="003426B1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Особенности проведения исследований в области геологического изучения недр, использования и охраны недр </w:t>
            </w:r>
          </w:p>
          <w:p w14:paraId="5603A1EF" w14:textId="77777777" w:rsidR="003426B1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4D6590D7" w14:textId="77777777" w:rsidR="00733EC8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Виды и назначение геологоразведочного оборудования и аппаратуры, применяемых в организации</w:t>
            </w:r>
          </w:p>
          <w:p w14:paraId="4C7266F7" w14:textId="77777777" w:rsidR="00382545" w:rsidRPr="00880C77" w:rsidRDefault="00382545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6601C6AC" w14:textId="46B18971" w:rsidR="00382545" w:rsidRPr="00880C77" w:rsidRDefault="00382545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6D2F96CA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3DF9DCA7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1121D517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9F88E79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7E9DDC" w14:textId="593AA4CA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Подготовка предложений по повышению эффективности работы скважин на основе результатов исследования и </w:t>
            </w:r>
            <w:r w:rsidRPr="00880C77">
              <w:rPr>
                <w:rFonts w:cs="Times New Roman"/>
                <w:color w:val="auto"/>
              </w:rPr>
              <w:lastRenderedPageBreak/>
              <w:t>моделирования процессов добычи углеводородов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B912AB" w14:textId="77777777" w:rsidR="00733EC8" w:rsidRPr="00880C77" w:rsidRDefault="00026B0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lastRenderedPageBreak/>
              <w:t xml:space="preserve">Подготавливать информацию о состоянии исследований в области геологического изучения недр, использования и охраны </w:t>
            </w:r>
            <w:r w:rsidRPr="00880C77">
              <w:rPr>
                <w:color w:val="auto"/>
              </w:rPr>
              <w:lastRenderedPageBreak/>
              <w:t>недр в организации</w:t>
            </w:r>
          </w:p>
          <w:p w14:paraId="25A4A0A0" w14:textId="7777777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277ADBF6" w14:textId="37B2E6A1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06AEAB45" w14:textId="77777777" w:rsidR="00733EC8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Техника и технологии проведения исследовательских работ в скважинах</w:t>
            </w:r>
          </w:p>
          <w:p w14:paraId="75ED3D2C" w14:textId="77777777" w:rsidR="00937564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2F553A72" w14:textId="21A72E91" w:rsidR="00937564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Правила работы на персональном компьютере </w:t>
            </w:r>
            <w:r w:rsidRPr="00880C77">
              <w:rPr>
                <w:rFonts w:cs="Times New Roman"/>
                <w:color w:val="auto"/>
              </w:rPr>
              <w:lastRenderedPageBreak/>
              <w:t>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73AFE53A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0DB6EC81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7E428387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8BCC07C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14B35" w14:textId="39D0BBFD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Подготовка предложений в план мероприятий (программ) по рациональному использованию фонда скважин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1F1B40" w14:textId="646800B4" w:rsidR="00733EC8" w:rsidRPr="00880C77" w:rsidRDefault="00026B0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Оценивать необходимость регулирования процесса разработки месторождений по результатам исследования и оценки состояния разработки залежей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737AC694" w14:textId="77777777" w:rsidR="00733EC8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Техника и технологии проведения исследовательских работ в скважинах</w:t>
            </w:r>
          </w:p>
          <w:p w14:paraId="48211CCB" w14:textId="77777777" w:rsidR="003426B1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7BF05583" w14:textId="77777777" w:rsidR="003426B1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Методы интенсификации работы скважин (повторная перфорация, кислотная обработка скважин, депрессия)</w:t>
            </w:r>
          </w:p>
          <w:p w14:paraId="4E0D8065" w14:textId="77777777" w:rsidR="00382545" w:rsidRPr="00880C77" w:rsidRDefault="00382545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46654EC6" w14:textId="48B7C74C" w:rsidR="00382545" w:rsidRPr="00880C77" w:rsidRDefault="00382545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752" w:type="pct"/>
            <w:vMerge/>
            <w:shd w:val="clear" w:color="auto" w:fill="auto"/>
          </w:tcPr>
          <w:p w14:paraId="378BEAAE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489F886D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4B0E4D4D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EB85C5C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C2A04" w14:textId="17C8B440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Подготовка предложений и мероприятий по повышению извлечения углеводородов и их полному комплексному </w:t>
            </w:r>
            <w:r w:rsidRPr="00880C77">
              <w:rPr>
                <w:rFonts w:cs="Times New Roman"/>
                <w:color w:val="auto"/>
              </w:rPr>
              <w:lastRenderedPageBreak/>
              <w:t>использования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4B89E" w14:textId="77777777" w:rsidR="00733EC8" w:rsidRPr="00880C77" w:rsidRDefault="004361E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lastRenderedPageBreak/>
              <w:t xml:space="preserve">Выявлять и оценивать риски внедрения новых технологий, методов и приемов труда, рационализаторских предложений в области геологического обеспечения добычи </w:t>
            </w:r>
            <w:r w:rsidRPr="00880C77">
              <w:rPr>
                <w:color w:val="auto"/>
              </w:rPr>
              <w:lastRenderedPageBreak/>
              <w:t>углеводородного сырья</w:t>
            </w:r>
          </w:p>
          <w:p w14:paraId="65753240" w14:textId="7777777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2AA480D8" w14:textId="5C15B550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03EFAA74" w14:textId="28FED622" w:rsidR="000E44A1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>Особенности проведения исследований в области геологического изучения недр, использования и охраны недр</w:t>
            </w:r>
          </w:p>
          <w:p w14:paraId="6E559765" w14:textId="77777777" w:rsidR="000E44A1" w:rsidRPr="00880C77" w:rsidRDefault="000E44A1" w:rsidP="00096472">
            <w:pPr>
              <w:rPr>
                <w:rFonts w:cs="Times New Roman"/>
                <w:color w:val="auto"/>
              </w:rPr>
            </w:pPr>
          </w:p>
          <w:p w14:paraId="1BB1F0E9" w14:textId="5A876F8E" w:rsidR="00733EC8" w:rsidRPr="00880C77" w:rsidRDefault="000E44A1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Правила работы на персональном компьютере </w:t>
            </w:r>
            <w:r w:rsidRPr="00880C77">
              <w:rPr>
                <w:rFonts w:cs="Times New Roman"/>
                <w:color w:val="auto"/>
              </w:rPr>
              <w:lastRenderedPageBreak/>
              <w:t>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1C6ACF4D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57127D0F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954709F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771646B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2642DA" w14:textId="09B7BED7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Подготовка рекомендаций по регулированию процесса разработки месторождений по результатам исследования и оценки состояния разработки залежей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4CC742" w14:textId="77777777" w:rsidR="00733EC8" w:rsidRPr="00880C77" w:rsidRDefault="004361E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Оценивать необходимость регулирования процесса разработки месторождений по результатам исследования и оценки состояния разработки залежей</w:t>
            </w:r>
          </w:p>
          <w:p w14:paraId="61310EC2" w14:textId="7777777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4ADF60D7" w14:textId="3210039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3B9C6719" w14:textId="77777777" w:rsidR="00733EC8" w:rsidRPr="00880C77" w:rsidRDefault="003426B1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Новые технологии проведения геолого-промысловых работ</w:t>
            </w:r>
          </w:p>
          <w:p w14:paraId="7A2C0591" w14:textId="77777777" w:rsidR="00937564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34F7F15F" w14:textId="77777777" w:rsidR="00937564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Особенности проведения исследований в области геологического изучения недр, использования и охраны недр</w:t>
            </w:r>
          </w:p>
          <w:p w14:paraId="758AB6AC" w14:textId="77777777" w:rsidR="00937564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</w:p>
          <w:p w14:paraId="7692E20F" w14:textId="74517F39" w:rsidR="00937564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7BF73E00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014F4A8F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6795B73C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5A35601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276312" w14:textId="6920EB6F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 xml:space="preserve">Подготовка предложений по внедрению энергосберегающих </w:t>
            </w:r>
            <w:r w:rsidRPr="00880C77">
              <w:rPr>
                <w:rFonts w:cs="Times New Roman"/>
                <w:color w:val="auto"/>
              </w:rPr>
              <w:lastRenderedPageBreak/>
              <w:t>технологий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06303" w14:textId="0FE7A11C" w:rsidR="00733EC8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lastRenderedPageBreak/>
              <w:t xml:space="preserve">Разрабатывать предложения в перспективную программу НИОКР на </w:t>
            </w:r>
            <w:r w:rsidRPr="00880C77">
              <w:rPr>
                <w:color w:val="auto"/>
              </w:rPr>
              <w:lastRenderedPageBreak/>
              <w:t>основе приоритетных планов организации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0FB329C8" w14:textId="09259A60" w:rsidR="00733EC8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lastRenderedPageBreak/>
              <w:t xml:space="preserve">Особенности проведения исследований в области геологического изучения недр, использования и </w:t>
            </w:r>
            <w:r w:rsidRPr="00880C77">
              <w:rPr>
                <w:rFonts w:cs="Times New Roman"/>
                <w:color w:val="auto"/>
              </w:rPr>
              <w:lastRenderedPageBreak/>
              <w:t>охраны недр</w:t>
            </w:r>
          </w:p>
        </w:tc>
        <w:tc>
          <w:tcPr>
            <w:tcW w:w="752" w:type="pct"/>
            <w:vMerge/>
            <w:shd w:val="clear" w:color="auto" w:fill="auto"/>
          </w:tcPr>
          <w:p w14:paraId="6756A044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880C77" w:rsidRPr="00880C77" w14:paraId="0CC7595E" w14:textId="77777777" w:rsidTr="00096472">
        <w:trPr>
          <w:trHeight w:val="20"/>
        </w:trPr>
        <w:tc>
          <w:tcPr>
            <w:tcW w:w="752" w:type="pct"/>
            <w:vMerge/>
            <w:shd w:val="clear" w:color="auto" w:fill="auto"/>
          </w:tcPr>
          <w:p w14:paraId="5E621D52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50BAB94" w14:textId="77777777" w:rsidR="00733EC8" w:rsidRPr="00880C77" w:rsidRDefault="00733EC8" w:rsidP="00096472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22FF8" w14:textId="2EF4FD68" w:rsidR="00733EC8" w:rsidRPr="00880C77" w:rsidRDefault="00733EC8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Подготовка экспертной оценки рационализаторских предложений и изобретений в области геологического обеспечения добычи углеводородного сырья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38339E" w14:textId="77777777" w:rsidR="00733EC8" w:rsidRPr="00880C77" w:rsidRDefault="004361E4" w:rsidP="00096472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80C77">
              <w:rPr>
                <w:color w:val="auto"/>
              </w:rPr>
              <w:t>Разрабатывать предложения в перспективную программу НИОКР на основе приоритетных планов организации</w:t>
            </w:r>
          </w:p>
          <w:p w14:paraId="6BA31719" w14:textId="77777777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</w:p>
          <w:p w14:paraId="43B729D1" w14:textId="6ABA0766" w:rsidR="004361E4" w:rsidRPr="00880C77" w:rsidRDefault="004361E4" w:rsidP="0009647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880C77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1036" w:type="pct"/>
            <w:tcBorders>
              <w:left w:val="single" w:sz="4" w:space="0" w:color="auto"/>
            </w:tcBorders>
          </w:tcPr>
          <w:p w14:paraId="64CBFFE7" w14:textId="071F4731" w:rsidR="00937564" w:rsidRPr="00880C77" w:rsidRDefault="00937564" w:rsidP="00096472">
            <w:pPr>
              <w:spacing w:after="40"/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Виды и назначение геологоразведочного оборудования и аппаратуры, применяемых в организации</w:t>
            </w:r>
          </w:p>
          <w:p w14:paraId="1E359C7F" w14:textId="77777777" w:rsidR="00937564" w:rsidRPr="00880C77" w:rsidRDefault="00937564" w:rsidP="00096472">
            <w:pPr>
              <w:rPr>
                <w:rFonts w:cs="Times New Roman"/>
                <w:color w:val="auto"/>
              </w:rPr>
            </w:pPr>
          </w:p>
          <w:p w14:paraId="27C6AB90" w14:textId="387F6472" w:rsidR="00733EC8" w:rsidRPr="00880C77" w:rsidRDefault="00937564" w:rsidP="00096472">
            <w:pPr>
              <w:rPr>
                <w:rFonts w:cs="Times New Roman"/>
                <w:color w:val="auto"/>
              </w:rPr>
            </w:pPr>
            <w:r w:rsidRPr="00880C77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752" w:type="pct"/>
            <w:vMerge/>
            <w:shd w:val="clear" w:color="auto" w:fill="auto"/>
          </w:tcPr>
          <w:p w14:paraId="01253DFA" w14:textId="77777777" w:rsidR="00733EC8" w:rsidRPr="00880C77" w:rsidRDefault="00733EC8" w:rsidP="00733EC8">
            <w:pPr>
              <w:jc w:val="center"/>
              <w:rPr>
                <w:rFonts w:cs="Times New Roman"/>
                <w:color w:val="auto"/>
              </w:rPr>
            </w:pPr>
          </w:p>
        </w:tc>
      </w:tr>
    </w:tbl>
    <w:p w14:paraId="425947DA" w14:textId="089D4BA6" w:rsidR="00470BC4" w:rsidRDefault="00470BC4" w:rsidP="0083758D"/>
    <w:p w14:paraId="762651D4" w14:textId="77777777" w:rsidR="00470BC4" w:rsidRPr="0050442E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 w:rsidRPr="0050442E">
        <w:rPr>
          <w:rStyle w:val="a5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470BC4" w:rsidRPr="0050442E" w14:paraId="60E78F7F" w14:textId="77777777" w:rsidTr="008161B8">
        <w:trPr>
          <w:trHeight w:val="20"/>
          <w:jc w:val="center"/>
        </w:trPr>
        <w:tc>
          <w:tcPr>
            <w:tcW w:w="953" w:type="pct"/>
            <w:shd w:val="clear" w:color="auto" w:fill="auto"/>
            <w:vAlign w:val="center"/>
          </w:tcPr>
          <w:p w14:paraId="371E37D7" w14:textId="6F6C2B83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50442E">
              <w:rPr>
                <w:rStyle w:val="a6"/>
                <w:sz w:val="24"/>
                <w:szCs w:val="24"/>
              </w:rPr>
              <w:t xml:space="preserve"> </w:t>
            </w:r>
            <w:r w:rsidRPr="0050442E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D50F678" w14:textId="77777777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0C1862" w14:textId="77777777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3" w:type="pct"/>
            <w:shd w:val="clear" w:color="auto" w:fill="auto"/>
            <w:vAlign w:val="center"/>
          </w:tcPr>
          <w:p w14:paraId="591049AE" w14:textId="77777777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470BC4" w:rsidRPr="0050442E" w14:paraId="0237AD25" w14:textId="77777777" w:rsidTr="008161B8">
        <w:trPr>
          <w:trHeight w:val="20"/>
          <w:jc w:val="center"/>
        </w:trPr>
        <w:tc>
          <w:tcPr>
            <w:tcW w:w="953" w:type="pct"/>
            <w:vMerge w:val="restart"/>
            <w:shd w:val="clear" w:color="auto" w:fill="auto"/>
          </w:tcPr>
          <w:p w14:paraId="2065B780" w14:textId="77777777" w:rsidR="003A5D05" w:rsidRPr="003A5D05" w:rsidRDefault="003A5D05" w:rsidP="003A5D0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A5D05">
              <w:rPr>
                <w:rFonts w:cs="Times New Roman"/>
              </w:rPr>
              <w:t>Геолог</w:t>
            </w:r>
          </w:p>
          <w:p w14:paraId="793D74CD" w14:textId="77777777" w:rsidR="003A5D05" w:rsidRPr="003A5D05" w:rsidRDefault="003A5D05" w:rsidP="003A5D0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A5D05">
              <w:rPr>
                <w:rFonts w:cs="Times New Roman"/>
              </w:rPr>
              <w:t>Инженер</w:t>
            </w:r>
          </w:p>
          <w:p w14:paraId="45B6CB5E" w14:textId="77777777" w:rsidR="003A5D05" w:rsidRPr="003A5D05" w:rsidRDefault="003A5D05" w:rsidP="003A5D05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3A5D05">
              <w:rPr>
                <w:rFonts w:cs="Times New Roman"/>
              </w:rPr>
              <w:t>Геофизик</w:t>
            </w:r>
          </w:p>
          <w:p w14:paraId="2E78DB92" w14:textId="10A4A866" w:rsidR="00470BC4" w:rsidRPr="0050442E" w:rsidRDefault="003A5D05" w:rsidP="003A5D05">
            <w:pPr>
              <w:rPr>
                <w:sz w:val="10"/>
                <w:szCs w:val="10"/>
              </w:rPr>
            </w:pPr>
            <w:r w:rsidRPr="003A5D05">
              <w:rPr>
                <w:rFonts w:cs="Times New Roman"/>
              </w:rPr>
              <w:t>Гидрогеолог</w:t>
            </w:r>
          </w:p>
        </w:tc>
        <w:tc>
          <w:tcPr>
            <w:tcW w:w="450" w:type="pct"/>
            <w:shd w:val="clear" w:color="auto" w:fill="auto"/>
          </w:tcPr>
          <w:p w14:paraId="6D8C411C" w14:textId="77777777" w:rsidR="00470BC4" w:rsidRPr="0050442E" w:rsidRDefault="00303E1C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64" w:type="pct"/>
            <w:shd w:val="clear" w:color="auto" w:fill="auto"/>
          </w:tcPr>
          <w:p w14:paraId="38AABD8B" w14:textId="4D0B1B85" w:rsidR="00470BC4" w:rsidRPr="0050442E" w:rsidRDefault="00057CDD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2114</w:t>
            </w:r>
          </w:p>
        </w:tc>
        <w:tc>
          <w:tcPr>
            <w:tcW w:w="3133" w:type="pct"/>
            <w:shd w:val="clear" w:color="auto" w:fill="auto"/>
          </w:tcPr>
          <w:p w14:paraId="09364668" w14:textId="435A92FF" w:rsidR="00470BC4" w:rsidRPr="0050442E" w:rsidRDefault="00057CDD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Геологи и геофизики</w:t>
            </w:r>
          </w:p>
        </w:tc>
      </w:tr>
      <w:tr w:rsidR="00B140B9" w:rsidRPr="0050442E" w14:paraId="36E4C92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CFA221C" w14:textId="77777777" w:rsidR="00B140B9" w:rsidRPr="0050442E" w:rsidRDefault="00B140B9" w:rsidP="0083758D"/>
        </w:tc>
        <w:tc>
          <w:tcPr>
            <w:tcW w:w="450" w:type="pct"/>
            <w:vMerge w:val="restart"/>
            <w:shd w:val="clear" w:color="auto" w:fill="auto"/>
          </w:tcPr>
          <w:p w14:paraId="12FB5276" w14:textId="77777777" w:rsidR="00B140B9" w:rsidRPr="0050442E" w:rsidRDefault="00B140B9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ОКВЭД</w:t>
            </w:r>
          </w:p>
        </w:tc>
        <w:tc>
          <w:tcPr>
            <w:tcW w:w="464" w:type="pct"/>
            <w:shd w:val="clear" w:color="auto" w:fill="auto"/>
          </w:tcPr>
          <w:p w14:paraId="4E972B85" w14:textId="53B5DEB6" w:rsidR="00B140B9" w:rsidRPr="0050442E" w:rsidRDefault="00096472" w:rsidP="0083758D">
            <w:pPr>
              <w:rPr>
                <w:rFonts w:cs="Times New Roman"/>
                <w:color w:val="auto"/>
              </w:rPr>
            </w:pPr>
            <w:hyperlink r:id="rId12" w:history="1">
              <w:r w:rsidR="00B140B9" w:rsidRPr="0050442E">
                <w:rPr>
                  <w:rStyle w:val="a9"/>
                  <w:rFonts w:cs="Times New Roman"/>
                  <w:color w:val="auto"/>
                </w:rPr>
                <w:t>06.10.1</w:t>
              </w:r>
            </w:hyperlink>
          </w:p>
        </w:tc>
        <w:tc>
          <w:tcPr>
            <w:tcW w:w="3133" w:type="pct"/>
            <w:shd w:val="clear" w:color="auto" w:fill="auto"/>
          </w:tcPr>
          <w:p w14:paraId="186D5F11" w14:textId="5F254251" w:rsidR="00B140B9" w:rsidRPr="0050442E" w:rsidRDefault="00B140B9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Добыча нефти</w:t>
            </w:r>
          </w:p>
        </w:tc>
      </w:tr>
      <w:tr w:rsidR="00B140B9" w:rsidRPr="0050442E" w14:paraId="0A9AE713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7CAEFEF" w14:textId="77777777" w:rsidR="00B140B9" w:rsidRPr="0050442E" w:rsidRDefault="00B140B9" w:rsidP="0083758D"/>
        </w:tc>
        <w:tc>
          <w:tcPr>
            <w:tcW w:w="450" w:type="pct"/>
            <w:vMerge/>
            <w:shd w:val="clear" w:color="auto" w:fill="auto"/>
          </w:tcPr>
          <w:p w14:paraId="7F637A70" w14:textId="77777777" w:rsidR="00B140B9" w:rsidRPr="0050442E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65D19FE" w14:textId="68338F93" w:rsidR="00B140B9" w:rsidRPr="0050442E" w:rsidRDefault="00096472" w:rsidP="0083758D">
            <w:pPr>
              <w:rPr>
                <w:rFonts w:cs="Times New Roman"/>
                <w:color w:val="auto"/>
              </w:rPr>
            </w:pPr>
            <w:hyperlink r:id="rId13" w:history="1">
              <w:r w:rsidR="00B140B9" w:rsidRPr="0050442E">
                <w:rPr>
                  <w:rStyle w:val="a9"/>
                  <w:rFonts w:cs="Times New Roman"/>
                  <w:color w:val="auto"/>
                </w:rPr>
                <w:t>06.10.3</w:t>
              </w:r>
            </w:hyperlink>
          </w:p>
        </w:tc>
        <w:tc>
          <w:tcPr>
            <w:tcW w:w="3133" w:type="pct"/>
            <w:shd w:val="clear" w:color="auto" w:fill="auto"/>
          </w:tcPr>
          <w:p w14:paraId="5CBAF020" w14:textId="128CE883" w:rsidR="00B140B9" w:rsidRPr="0050442E" w:rsidRDefault="00B140B9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Добыча нефтяного (попутного) газа</w:t>
            </w:r>
          </w:p>
        </w:tc>
      </w:tr>
      <w:tr w:rsidR="00B140B9" w:rsidRPr="0050442E" w14:paraId="31E0989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565090D1" w14:textId="77777777" w:rsidR="00B140B9" w:rsidRPr="0050442E" w:rsidRDefault="00B140B9" w:rsidP="0083758D"/>
        </w:tc>
        <w:tc>
          <w:tcPr>
            <w:tcW w:w="450" w:type="pct"/>
            <w:vMerge/>
            <w:shd w:val="clear" w:color="auto" w:fill="auto"/>
          </w:tcPr>
          <w:p w14:paraId="6BD0886D" w14:textId="77777777" w:rsidR="00B140B9" w:rsidRPr="0050442E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A0EAA05" w14:textId="1B45E227" w:rsidR="00B140B9" w:rsidRPr="0050442E" w:rsidRDefault="00096472" w:rsidP="0083758D">
            <w:pPr>
              <w:rPr>
                <w:rFonts w:cs="Times New Roman"/>
                <w:color w:val="auto"/>
              </w:rPr>
            </w:pPr>
            <w:hyperlink r:id="rId14" w:history="1">
              <w:r w:rsidR="00B140B9" w:rsidRPr="0050442E">
                <w:rPr>
                  <w:rStyle w:val="a9"/>
                  <w:rFonts w:cs="Times New Roman"/>
                  <w:color w:val="auto"/>
                </w:rPr>
                <w:t>06.20</w:t>
              </w:r>
            </w:hyperlink>
            <w:r w:rsidR="00153D4F" w:rsidRPr="0050442E">
              <w:rPr>
                <w:rStyle w:val="a9"/>
                <w:rFonts w:cs="Times New Roman"/>
                <w:color w:val="auto"/>
              </w:rPr>
              <w:t>.1</w:t>
            </w:r>
          </w:p>
        </w:tc>
        <w:tc>
          <w:tcPr>
            <w:tcW w:w="3133" w:type="pct"/>
            <w:shd w:val="clear" w:color="auto" w:fill="auto"/>
          </w:tcPr>
          <w:p w14:paraId="5F9D555C" w14:textId="482D2AB4" w:rsidR="00B140B9" w:rsidRPr="0050442E" w:rsidRDefault="00153D4F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Добыча природного газа</w:t>
            </w:r>
          </w:p>
        </w:tc>
      </w:tr>
      <w:tr w:rsidR="00153D4F" w:rsidRPr="0050442E" w14:paraId="280AB07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4AA9558E" w14:textId="77777777" w:rsidR="00153D4F" w:rsidRPr="0050442E" w:rsidRDefault="00153D4F" w:rsidP="00153D4F"/>
        </w:tc>
        <w:tc>
          <w:tcPr>
            <w:tcW w:w="450" w:type="pct"/>
            <w:vMerge/>
            <w:shd w:val="clear" w:color="auto" w:fill="auto"/>
          </w:tcPr>
          <w:p w14:paraId="5D441591" w14:textId="77777777" w:rsidR="00153D4F" w:rsidRPr="0050442E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044" w14:textId="18663DFC" w:rsidR="00153D4F" w:rsidRPr="0050442E" w:rsidRDefault="00096472" w:rsidP="00153D4F">
            <w:pPr>
              <w:rPr>
                <w:rStyle w:val="a9"/>
                <w:color w:val="auto"/>
              </w:rPr>
            </w:pPr>
            <w:hyperlink r:id="rId15" w:history="1">
              <w:r w:rsidR="00153D4F" w:rsidRPr="0050442E">
                <w:rPr>
                  <w:rStyle w:val="a9"/>
                  <w:rFonts w:cs="Times New Roman"/>
                  <w:color w:val="auto"/>
                </w:rPr>
                <w:t>06.20.2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00C75" w14:textId="2564BCCC" w:rsidR="00153D4F" w:rsidRPr="0050442E" w:rsidRDefault="00153D4F" w:rsidP="00153D4F">
            <w:pPr>
              <w:rPr>
                <w:rStyle w:val="a9"/>
                <w:color w:val="auto"/>
              </w:rPr>
            </w:pPr>
            <w:r w:rsidRPr="0050442E">
              <w:rPr>
                <w:rStyle w:val="a9"/>
                <w:rFonts w:cs="Times New Roman"/>
                <w:color w:val="auto"/>
              </w:rPr>
              <w:t>Добыча газового конденсата</w:t>
            </w:r>
          </w:p>
        </w:tc>
      </w:tr>
      <w:tr w:rsidR="00153D4F" w:rsidRPr="0050442E" w14:paraId="762CD8B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F972EAA" w14:textId="77777777" w:rsidR="00153D4F" w:rsidRPr="0050442E" w:rsidRDefault="00153D4F" w:rsidP="00153D4F"/>
        </w:tc>
        <w:tc>
          <w:tcPr>
            <w:tcW w:w="450" w:type="pct"/>
            <w:vMerge/>
            <w:shd w:val="clear" w:color="auto" w:fill="auto"/>
          </w:tcPr>
          <w:p w14:paraId="05E5E21D" w14:textId="77777777" w:rsidR="00153D4F" w:rsidRPr="0050442E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868" w14:textId="283EC579" w:rsidR="00153D4F" w:rsidRPr="0050442E" w:rsidRDefault="00096472" w:rsidP="00153D4F">
            <w:pPr>
              <w:rPr>
                <w:rStyle w:val="a9"/>
                <w:color w:val="auto"/>
              </w:rPr>
            </w:pPr>
            <w:hyperlink r:id="rId16" w:history="1">
              <w:r w:rsidR="00153D4F" w:rsidRPr="0050442E">
                <w:rPr>
                  <w:rStyle w:val="a9"/>
                  <w:rFonts w:cs="Times New Roman"/>
                  <w:color w:val="auto"/>
                </w:rPr>
                <w:t>71.12.3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B0E9F" w14:textId="0B2A7BCA" w:rsidR="00153D4F" w:rsidRPr="0050442E" w:rsidRDefault="00153D4F" w:rsidP="00153D4F">
            <w:pPr>
              <w:rPr>
                <w:rStyle w:val="a9"/>
                <w:color w:val="auto"/>
              </w:rPr>
            </w:pPr>
            <w:r w:rsidRPr="0050442E">
              <w:rPr>
                <w:rStyle w:val="a9"/>
                <w:rFonts w:cs="Times New Roman"/>
                <w:color w:val="auto"/>
              </w:rPr>
              <w:t xml:space="preserve">Работы геологоразведочные, геофизические и геохимические в области изучения </w:t>
            </w:r>
            <w:r w:rsidRPr="0050442E">
              <w:rPr>
                <w:rStyle w:val="a9"/>
                <w:rFonts w:cs="Times New Roman"/>
                <w:color w:val="auto"/>
              </w:rPr>
              <w:lastRenderedPageBreak/>
              <w:t>недр и воспроизводства минерально-сырьевой базы</w:t>
            </w:r>
          </w:p>
        </w:tc>
      </w:tr>
      <w:tr w:rsidR="003A5D05" w:rsidRPr="0050442E" w14:paraId="00CC02C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2066718" w14:textId="77777777" w:rsidR="003A5D05" w:rsidRPr="0050442E" w:rsidRDefault="003A5D05" w:rsidP="003A5D05"/>
        </w:tc>
        <w:tc>
          <w:tcPr>
            <w:tcW w:w="450" w:type="pct"/>
            <w:vMerge w:val="restart"/>
            <w:shd w:val="clear" w:color="auto" w:fill="auto"/>
          </w:tcPr>
          <w:p w14:paraId="4AADA97B" w14:textId="77777777" w:rsidR="003A5D05" w:rsidRPr="0050442E" w:rsidRDefault="003A5D05" w:rsidP="003A5D05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51AE393D" w:rsidR="003A5D05" w:rsidRPr="003A5D05" w:rsidRDefault="00096472" w:rsidP="003A5D05">
            <w:pPr>
              <w:rPr>
                <w:rStyle w:val="a9"/>
                <w:rFonts w:cs="Times New Roman"/>
                <w:color w:val="000000" w:themeColor="text1"/>
              </w:rPr>
            </w:pPr>
            <w:hyperlink r:id="rId17" w:history="1">
              <w:r w:rsidR="003A5D05" w:rsidRPr="003A5D05">
                <w:rPr>
                  <w:rFonts w:cs="Times New Roman"/>
                  <w:color w:val="000000" w:themeColor="text1"/>
                </w:rPr>
                <w:t>20589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7E89B993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Геолог</w:t>
            </w:r>
          </w:p>
        </w:tc>
      </w:tr>
      <w:tr w:rsidR="003A5D05" w:rsidRPr="0050442E" w14:paraId="16F31E90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74C5922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37042C38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308" w14:textId="3720892E" w:rsidR="003A5D05" w:rsidRPr="003A5D05" w:rsidRDefault="00096472" w:rsidP="003A5D05">
            <w:pPr>
              <w:rPr>
                <w:rStyle w:val="a9"/>
                <w:rFonts w:cs="Times New Roman"/>
                <w:color w:val="000000" w:themeColor="text1"/>
              </w:rPr>
            </w:pPr>
            <w:hyperlink r:id="rId18" w:history="1">
              <w:r w:rsidR="003A5D05" w:rsidRPr="003A5D05">
                <w:rPr>
                  <w:rFonts w:cs="Times New Roman"/>
                  <w:color w:val="000000" w:themeColor="text1"/>
                </w:rPr>
                <w:t>20601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9B6B6" w14:textId="65C7D7A8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Геофизик</w:t>
            </w:r>
          </w:p>
        </w:tc>
      </w:tr>
      <w:tr w:rsidR="003A5D05" w:rsidRPr="0050442E" w14:paraId="136E6272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85AE6D5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7256382B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BB3" w14:textId="7E5F01D0" w:rsidR="003A5D05" w:rsidRPr="003A5D05" w:rsidRDefault="00096472" w:rsidP="003A5D05">
            <w:pPr>
              <w:rPr>
                <w:rStyle w:val="a9"/>
                <w:rFonts w:cs="Times New Roman"/>
                <w:color w:val="000000" w:themeColor="text1"/>
              </w:rPr>
            </w:pPr>
            <w:hyperlink r:id="rId19" w:history="1">
              <w:r w:rsidR="003A5D05" w:rsidRPr="003A5D05">
                <w:rPr>
                  <w:rFonts w:cs="Times New Roman"/>
                  <w:color w:val="000000" w:themeColor="text1"/>
                </w:rPr>
                <w:t>22446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8E964" w14:textId="218574A1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Инженер</w:t>
            </w:r>
          </w:p>
        </w:tc>
      </w:tr>
      <w:tr w:rsidR="00057CDD" w:rsidRPr="0050442E" w14:paraId="24CD1BE8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D931B6C" w14:textId="77777777" w:rsidR="00057CDD" w:rsidRPr="0050442E" w:rsidRDefault="00057CDD" w:rsidP="00057CDD"/>
        </w:tc>
        <w:tc>
          <w:tcPr>
            <w:tcW w:w="450" w:type="pct"/>
            <w:vMerge w:val="restart"/>
            <w:shd w:val="clear" w:color="auto" w:fill="auto"/>
          </w:tcPr>
          <w:p w14:paraId="7F8FBCFA" w14:textId="3FF02363" w:rsidR="00057CDD" w:rsidRPr="0050442E" w:rsidRDefault="00057CDD" w:rsidP="00057CDD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64" w:type="pct"/>
            <w:shd w:val="clear" w:color="auto" w:fill="auto"/>
          </w:tcPr>
          <w:p w14:paraId="4851B0DA" w14:textId="0C3FA39A" w:rsidR="00057CDD" w:rsidRPr="0050442E" w:rsidRDefault="00057CDD" w:rsidP="00057CD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3207CC9B" w:rsidR="00057CDD" w:rsidRPr="0050442E" w:rsidRDefault="00096472" w:rsidP="00057CDD">
            <w:pPr>
              <w:rPr>
                <w:rStyle w:val="a9"/>
                <w:rFonts w:cs="Times New Roman"/>
                <w:color w:val="auto"/>
              </w:rPr>
            </w:pPr>
            <w:hyperlink r:id="rId20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Геолог</w:t>
              </w:r>
            </w:hyperlink>
          </w:p>
        </w:tc>
      </w:tr>
      <w:tr w:rsidR="00057CDD" w:rsidRPr="0050442E" w14:paraId="2B322B6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F8A957F" w14:textId="77777777" w:rsidR="00057CDD" w:rsidRPr="0050442E" w:rsidRDefault="00057CDD" w:rsidP="00057CDD"/>
        </w:tc>
        <w:tc>
          <w:tcPr>
            <w:tcW w:w="450" w:type="pct"/>
            <w:vMerge/>
            <w:shd w:val="clear" w:color="auto" w:fill="auto"/>
          </w:tcPr>
          <w:p w14:paraId="3296290A" w14:textId="77777777" w:rsidR="00057CDD" w:rsidRPr="0050442E" w:rsidRDefault="00057CDD" w:rsidP="00057CD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5B140DF" w14:textId="513CC09E" w:rsidR="00057CDD" w:rsidRPr="0050442E" w:rsidRDefault="00057CDD" w:rsidP="00057CD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704113F9" w:rsidR="00057CDD" w:rsidRPr="0050442E" w:rsidRDefault="00096472" w:rsidP="00057CDD">
            <w:pPr>
              <w:rPr>
                <w:rStyle w:val="a9"/>
                <w:rFonts w:cs="Times New Roman"/>
                <w:color w:val="auto"/>
              </w:rPr>
            </w:pPr>
            <w:hyperlink r:id="rId21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Геофизик</w:t>
              </w:r>
            </w:hyperlink>
          </w:p>
        </w:tc>
      </w:tr>
      <w:tr w:rsidR="00057CDD" w:rsidRPr="0050442E" w14:paraId="016E862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443BFB3" w14:textId="77777777" w:rsidR="00057CDD" w:rsidRPr="0050442E" w:rsidRDefault="00057CDD" w:rsidP="00057CDD"/>
        </w:tc>
        <w:tc>
          <w:tcPr>
            <w:tcW w:w="450" w:type="pct"/>
            <w:vMerge/>
            <w:shd w:val="clear" w:color="auto" w:fill="auto"/>
          </w:tcPr>
          <w:p w14:paraId="061DE4B6" w14:textId="77777777" w:rsidR="00057CDD" w:rsidRPr="0050442E" w:rsidRDefault="00057CDD" w:rsidP="00057CD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3DBD3D0" w14:textId="328C63BF" w:rsidR="00057CDD" w:rsidRPr="0050442E" w:rsidRDefault="00057CDD" w:rsidP="00057CD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9A728" w14:textId="0BA8241B" w:rsidR="00057CDD" w:rsidRPr="0050442E" w:rsidRDefault="00096472" w:rsidP="00057CDD">
            <w:pPr>
              <w:rPr>
                <w:rStyle w:val="a9"/>
                <w:rFonts w:cs="Times New Roman"/>
                <w:color w:val="auto"/>
              </w:rPr>
            </w:pPr>
            <w:hyperlink r:id="rId22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Инженер</w:t>
              </w:r>
            </w:hyperlink>
          </w:p>
        </w:tc>
      </w:tr>
      <w:tr w:rsidR="003A5D05" w:rsidRPr="0050442E" w14:paraId="4C7F3C5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BB46062" w14:textId="77777777" w:rsidR="003A5D05" w:rsidRPr="0050442E" w:rsidRDefault="003A5D05" w:rsidP="003A5D05"/>
        </w:tc>
        <w:tc>
          <w:tcPr>
            <w:tcW w:w="450" w:type="pct"/>
            <w:vMerge w:val="restart"/>
            <w:shd w:val="clear" w:color="auto" w:fill="auto"/>
          </w:tcPr>
          <w:p w14:paraId="01E2716D" w14:textId="2AA6607F" w:rsidR="003A5D05" w:rsidRPr="0050442E" w:rsidRDefault="003A5D05" w:rsidP="003A5D05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0A813764" w:rsidR="003A5D05" w:rsidRPr="003A5D05" w:rsidRDefault="00096472" w:rsidP="003A5D05">
            <w:pPr>
              <w:rPr>
                <w:rStyle w:val="a9"/>
                <w:rFonts w:cs="Times New Roman"/>
                <w:color w:val="000000" w:themeColor="text1"/>
              </w:rPr>
            </w:pPr>
            <w:hyperlink r:id="rId23" w:history="1">
              <w:r w:rsidR="003A5D05" w:rsidRPr="003A5D05">
                <w:rPr>
                  <w:rFonts w:cs="Times New Roman"/>
                  <w:color w:val="000000" w:themeColor="text1"/>
                </w:rPr>
                <w:t>1.05.03.01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3D8B7AC9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Геология</w:t>
            </w:r>
          </w:p>
        </w:tc>
      </w:tr>
      <w:tr w:rsidR="003A5D05" w:rsidRPr="0050442E" w14:paraId="674203B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3061F47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1CEAA7C2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2B6574A6" w:rsidR="003A5D05" w:rsidRPr="003A5D05" w:rsidRDefault="00096472" w:rsidP="003A5D05">
            <w:pPr>
              <w:rPr>
                <w:rStyle w:val="a9"/>
                <w:rFonts w:cs="Times New Roman"/>
                <w:color w:val="000000" w:themeColor="text1"/>
              </w:rPr>
            </w:pPr>
            <w:hyperlink r:id="rId24" w:history="1">
              <w:r w:rsidR="003A5D05" w:rsidRPr="003A5D05">
                <w:rPr>
                  <w:rFonts w:cs="Times New Roman"/>
                  <w:color w:val="000000" w:themeColor="text1"/>
                </w:rPr>
                <w:t>2.21.03.01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13DAA3B5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Нефтегазовое дело</w:t>
            </w:r>
          </w:p>
        </w:tc>
      </w:tr>
      <w:tr w:rsidR="003A5D05" w:rsidRPr="0050442E" w14:paraId="24342D34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13675D9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7153C944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1D3" w14:textId="0036873B" w:rsidR="003A5D05" w:rsidRPr="003A5D05" w:rsidRDefault="00096472" w:rsidP="003A5D05">
            <w:pPr>
              <w:rPr>
                <w:rFonts w:cs="Times New Roman"/>
                <w:color w:val="000000" w:themeColor="text1"/>
              </w:rPr>
            </w:pPr>
            <w:hyperlink r:id="rId25" w:history="1">
              <w:r w:rsidR="003A5D05" w:rsidRPr="003A5D05">
                <w:rPr>
                  <w:rFonts w:cs="Times New Roman"/>
                  <w:color w:val="000000" w:themeColor="text1"/>
                </w:rPr>
                <w:t>2.21.05.02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779B0" w14:textId="48A0ECD6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Прикладная геология</w:t>
            </w:r>
          </w:p>
        </w:tc>
      </w:tr>
      <w:tr w:rsidR="003A5D05" w:rsidRPr="0050442E" w14:paraId="76E4C55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429181A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278E7065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8917" w14:textId="0F617FFE" w:rsidR="003A5D05" w:rsidRPr="003A5D05" w:rsidRDefault="00096472" w:rsidP="003A5D05">
            <w:pPr>
              <w:rPr>
                <w:rFonts w:cs="Times New Roman"/>
                <w:color w:val="000000" w:themeColor="text1"/>
              </w:rPr>
            </w:pPr>
            <w:hyperlink r:id="rId26" w:history="1">
              <w:r w:rsidR="003A5D05" w:rsidRPr="003A5D05">
                <w:rPr>
                  <w:rFonts w:cs="Times New Roman"/>
                  <w:color w:val="000000" w:themeColor="text1"/>
                </w:rPr>
                <w:t>2.21.05.03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A0C3F" w14:textId="54FEA3DE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Технология геологической разведки</w:t>
            </w:r>
          </w:p>
        </w:tc>
      </w:tr>
      <w:tr w:rsidR="003A5D05" w:rsidRPr="0050442E" w14:paraId="6C6A8409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B1A982A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064C50E3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CED6" w14:textId="2E9E7FC9" w:rsidR="003A5D05" w:rsidRPr="003A5D05" w:rsidRDefault="00096472" w:rsidP="003A5D05">
            <w:pPr>
              <w:rPr>
                <w:rFonts w:cs="Times New Roman"/>
                <w:color w:val="000000" w:themeColor="text1"/>
              </w:rPr>
            </w:pPr>
            <w:hyperlink r:id="rId27" w:history="1">
              <w:r w:rsidR="003A5D05" w:rsidRPr="003A5D05">
                <w:rPr>
                  <w:rFonts w:cs="Times New Roman"/>
                  <w:color w:val="000000" w:themeColor="text1"/>
                </w:rPr>
                <w:t>2.21.05.04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6AE53" w14:textId="371CB7A2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Горное дело</w:t>
            </w:r>
          </w:p>
        </w:tc>
      </w:tr>
      <w:tr w:rsidR="003A5D05" w:rsidRPr="0050442E" w14:paraId="197048BB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8BFBB84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2E897F7C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B4A" w14:textId="7AB7763B" w:rsidR="003A5D05" w:rsidRPr="003A5D05" w:rsidRDefault="00096472" w:rsidP="003A5D05">
            <w:pPr>
              <w:rPr>
                <w:rFonts w:cs="Times New Roman"/>
                <w:color w:val="000000" w:themeColor="text1"/>
              </w:rPr>
            </w:pPr>
            <w:hyperlink r:id="rId28" w:history="1">
              <w:r w:rsidR="003A5D05" w:rsidRPr="003A5D05">
                <w:rPr>
                  <w:rFonts w:cs="Times New Roman"/>
                  <w:color w:val="000000" w:themeColor="text1"/>
                </w:rPr>
                <w:t>2.21.05.05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88E84" w14:textId="04399636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Физические процессы горного или нефтегазового производства</w:t>
            </w:r>
          </w:p>
        </w:tc>
      </w:tr>
      <w:tr w:rsidR="003A5D05" w:rsidRPr="0050442E" w14:paraId="39C62E9D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79D2663" w14:textId="77777777" w:rsidR="003A5D05" w:rsidRPr="0050442E" w:rsidRDefault="003A5D05" w:rsidP="003A5D05"/>
        </w:tc>
        <w:tc>
          <w:tcPr>
            <w:tcW w:w="450" w:type="pct"/>
            <w:vMerge/>
            <w:shd w:val="clear" w:color="auto" w:fill="auto"/>
          </w:tcPr>
          <w:p w14:paraId="02D67497" w14:textId="77777777" w:rsidR="003A5D05" w:rsidRPr="0050442E" w:rsidRDefault="003A5D05" w:rsidP="003A5D0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969" w14:textId="44AF86AB" w:rsidR="003A5D05" w:rsidRPr="003A5D05" w:rsidRDefault="00096472" w:rsidP="003A5D05">
            <w:pPr>
              <w:rPr>
                <w:rFonts w:cs="Times New Roman"/>
                <w:color w:val="000000" w:themeColor="text1"/>
              </w:rPr>
            </w:pPr>
            <w:hyperlink r:id="rId29" w:history="1">
              <w:r w:rsidR="003A5D05" w:rsidRPr="003A5D05">
                <w:rPr>
                  <w:rFonts w:cs="Times New Roman"/>
                  <w:color w:val="000000" w:themeColor="text1"/>
                </w:rPr>
                <w:t>2.21.05.06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8911" w14:textId="2DBD0493" w:rsidR="003A5D05" w:rsidRPr="003A5D05" w:rsidRDefault="003A5D05" w:rsidP="003A5D05">
            <w:pPr>
              <w:rPr>
                <w:rStyle w:val="a9"/>
                <w:rFonts w:cs="Times New Roman"/>
                <w:color w:val="000000" w:themeColor="text1"/>
              </w:rPr>
            </w:pPr>
            <w:r w:rsidRPr="003A5D05">
              <w:rPr>
                <w:rFonts w:cs="Times New Roman"/>
                <w:color w:val="000000" w:themeColor="text1"/>
              </w:rPr>
              <w:t>Нефтегазовые техника и технологии</w:t>
            </w:r>
          </w:p>
        </w:tc>
      </w:tr>
    </w:tbl>
    <w:p w14:paraId="02C9D921" w14:textId="77777777" w:rsidR="00470BC4" w:rsidRPr="0050442E" w:rsidRDefault="00470BC4" w:rsidP="0083758D"/>
    <w:p w14:paraId="149B8A21" w14:textId="77777777" w:rsidR="00470BC4" w:rsidRPr="0050442E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50442E">
        <w:rPr>
          <w:rStyle w:val="a5"/>
        </w:rPr>
        <w:t>Основные пути получения квалификации:</w:t>
      </w:r>
    </w:p>
    <w:p w14:paraId="2E0EBDE1" w14:textId="1EB3E7F3" w:rsidR="00470BC4" w:rsidRPr="0050442E" w:rsidRDefault="00303E1C" w:rsidP="00DB5F48">
      <w:pPr>
        <w:pStyle w:val="1"/>
        <w:ind w:firstLine="720"/>
        <w:jc w:val="both"/>
        <w:rPr>
          <w:rStyle w:val="a5"/>
        </w:rPr>
      </w:pPr>
      <w:r w:rsidRPr="0050442E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50442E">
        <w:rPr>
          <w:rStyle w:val="a5"/>
        </w:rPr>
        <w:t xml:space="preserve"> – </w:t>
      </w:r>
      <w:r w:rsidRPr="0050442E">
        <w:rPr>
          <w:rStyle w:val="a5"/>
        </w:rPr>
        <w:t>направление подготовки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/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специальность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/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профессия, срок обучения и особые требования, возможные варианты):</w:t>
      </w:r>
    </w:p>
    <w:p w14:paraId="5D0115C2" w14:textId="77777777" w:rsidR="003A5D05" w:rsidRPr="003A5D05" w:rsidRDefault="003A5D05" w:rsidP="003A5D05">
      <w:pPr>
        <w:pStyle w:val="1"/>
        <w:ind w:firstLine="720"/>
        <w:jc w:val="both"/>
        <w:rPr>
          <w:u w:val="single"/>
        </w:rPr>
      </w:pPr>
      <w:r w:rsidRPr="003A5D05">
        <w:rPr>
          <w:u w:val="single"/>
        </w:rPr>
        <w:t>Высшее образование</w:t>
      </w:r>
    </w:p>
    <w:p w14:paraId="0DAC8933" w14:textId="77777777" w:rsidR="003A5D05" w:rsidRPr="003A5D05" w:rsidRDefault="003A5D05" w:rsidP="003A5D05">
      <w:pPr>
        <w:pStyle w:val="1"/>
        <w:ind w:firstLine="720"/>
        <w:jc w:val="both"/>
        <w:rPr>
          <w:u w:val="single"/>
        </w:rPr>
      </w:pPr>
      <w:r w:rsidRPr="003A5D05">
        <w:rPr>
          <w:u w:val="single"/>
        </w:rPr>
        <w:t>или</w:t>
      </w:r>
    </w:p>
    <w:p w14:paraId="521CEE2E" w14:textId="2F181536" w:rsidR="00623779" w:rsidRPr="0050442E" w:rsidRDefault="003A5D05" w:rsidP="003A5D05">
      <w:pPr>
        <w:pStyle w:val="1"/>
        <w:ind w:firstLine="720"/>
        <w:jc w:val="both"/>
        <w:rPr>
          <w:u w:val="single"/>
        </w:rPr>
      </w:pPr>
      <w:r w:rsidRPr="003A5D05">
        <w:rPr>
          <w:u w:val="single"/>
        </w:rPr>
        <w:t>Высшее (техническое) образование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14:paraId="06971976" w14:textId="5F176501" w:rsidR="00470BC4" w:rsidRPr="0050442E" w:rsidRDefault="00303E1C" w:rsidP="00623779">
      <w:pPr>
        <w:pStyle w:val="1"/>
        <w:ind w:firstLine="720"/>
        <w:jc w:val="both"/>
        <w:rPr>
          <w:rStyle w:val="a5"/>
        </w:rPr>
      </w:pPr>
      <w:r w:rsidRPr="0050442E">
        <w:rPr>
          <w:rStyle w:val="a5"/>
        </w:rPr>
        <w:t>Опыт практической работы (стаж работы и особые требования (при необходимости), возможные варианты</w:t>
      </w:r>
      <w:proofErr w:type="gramStart"/>
      <w:r w:rsidRPr="0050442E">
        <w:rPr>
          <w:rStyle w:val="a5"/>
        </w:rPr>
        <w:t>):</w:t>
      </w:r>
      <w:r w:rsidR="00623779" w:rsidRPr="0050442E">
        <w:rPr>
          <w:rStyle w:val="a5"/>
        </w:rPr>
        <w:t xml:space="preserve"> </w:t>
      </w:r>
      <w:r w:rsidR="0083758D" w:rsidRPr="0050442E">
        <w:rPr>
          <w:rStyle w:val="a5"/>
        </w:rPr>
        <w:t xml:space="preserve"> –</w:t>
      </w:r>
      <w:proofErr w:type="gramEnd"/>
      <w:r w:rsidR="0083758D" w:rsidRPr="0050442E">
        <w:rPr>
          <w:rStyle w:val="a5"/>
        </w:rPr>
        <w:t xml:space="preserve"> </w:t>
      </w:r>
    </w:p>
    <w:p w14:paraId="06373C9B" w14:textId="77777777" w:rsidR="00623779" w:rsidRPr="0050442E" w:rsidRDefault="00623779" w:rsidP="00623779">
      <w:pPr>
        <w:pStyle w:val="1"/>
        <w:ind w:firstLine="720"/>
        <w:jc w:val="both"/>
        <w:rPr>
          <w:rStyle w:val="a5"/>
        </w:rPr>
      </w:pPr>
    </w:p>
    <w:p w14:paraId="0293C4B2" w14:textId="2B601427" w:rsidR="00DB5F48" w:rsidRPr="0050442E" w:rsidRDefault="00303E1C" w:rsidP="00623779">
      <w:pPr>
        <w:pStyle w:val="1"/>
        <w:ind w:firstLine="720"/>
        <w:jc w:val="both"/>
        <w:rPr>
          <w:rStyle w:val="a5"/>
        </w:rPr>
      </w:pPr>
      <w:r w:rsidRPr="0050442E">
        <w:rPr>
          <w:rStyle w:val="a5"/>
        </w:rPr>
        <w:t>Неформальное образование и самообразование (возможные варианты):</w:t>
      </w:r>
      <w:r w:rsidR="0083758D" w:rsidRPr="0050442E">
        <w:rPr>
          <w:rStyle w:val="a5"/>
        </w:rPr>
        <w:t xml:space="preserve"> – </w:t>
      </w:r>
    </w:p>
    <w:p w14:paraId="7CC6764F" w14:textId="77777777" w:rsidR="00623779" w:rsidRPr="0050442E" w:rsidRDefault="00623779" w:rsidP="00623779">
      <w:pPr>
        <w:pStyle w:val="1"/>
        <w:ind w:firstLine="720"/>
        <w:jc w:val="both"/>
      </w:pPr>
    </w:p>
    <w:p w14:paraId="7DA7EFE7" w14:textId="40B25A45" w:rsidR="00DB5F48" w:rsidRPr="0050442E" w:rsidRDefault="00303E1C" w:rsidP="00A21197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50442E">
        <w:rPr>
          <w:rStyle w:val="a5"/>
          <w:rFonts w:eastAsia="Courier New"/>
        </w:rPr>
        <w:t xml:space="preserve">Особые условия допуска к работе: </w:t>
      </w:r>
    </w:p>
    <w:p w14:paraId="4B52D1F8" w14:textId="77777777" w:rsidR="003A5D05" w:rsidRPr="003A5D05" w:rsidRDefault="003A5D05" w:rsidP="003A5D05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3A5D05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434DF50E" w14:textId="77777777" w:rsidR="003A5D05" w:rsidRPr="003A5D05" w:rsidRDefault="003A5D05" w:rsidP="003A5D05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3A5D05">
        <w:rPr>
          <w:u w:val="single"/>
        </w:rPr>
        <w:t>Прохождение обучения мерам пожарной безопасности</w:t>
      </w:r>
    </w:p>
    <w:p w14:paraId="20BEEB63" w14:textId="77777777" w:rsidR="003A5D05" w:rsidRPr="003A5D05" w:rsidRDefault="003A5D05" w:rsidP="003A5D05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3A5D05">
        <w:rPr>
          <w:u w:val="single"/>
        </w:rPr>
        <w:t>Прохождение обучения по охране труда и проверки знания требований охраны труда</w:t>
      </w:r>
    </w:p>
    <w:p w14:paraId="153DE994" w14:textId="5758EB83" w:rsidR="00842C73" w:rsidRPr="0050442E" w:rsidRDefault="003A5D05" w:rsidP="003A5D05">
      <w:pPr>
        <w:pStyle w:val="1"/>
        <w:tabs>
          <w:tab w:val="left" w:pos="502"/>
          <w:tab w:val="left" w:leader="underscore" w:pos="7522"/>
        </w:tabs>
        <w:jc w:val="both"/>
      </w:pPr>
      <w:r w:rsidRPr="003A5D05">
        <w:rPr>
          <w:u w:val="single"/>
        </w:rPr>
        <w:t>Прохождение подготовки и аттестации в области промышленной безопасности</w:t>
      </w:r>
    </w:p>
    <w:p w14:paraId="6C75AA7D" w14:textId="77777777" w:rsidR="00ED5693" w:rsidRPr="0050442E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50442E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50442E">
        <w:rPr>
          <w:rStyle w:val="a5"/>
        </w:rPr>
        <w:lastRenderedPageBreak/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50442E">
        <w:rPr>
          <w:rStyle w:val="a5"/>
        </w:rPr>
        <w:t>выполнения работы (при наличии):</w:t>
      </w:r>
      <w:r w:rsidR="0083758D" w:rsidRPr="0050442E">
        <w:rPr>
          <w:rStyle w:val="a5"/>
        </w:rPr>
        <w:t xml:space="preserve"> – </w:t>
      </w:r>
    </w:p>
    <w:p w14:paraId="7698A792" w14:textId="77777777" w:rsidR="00F31856" w:rsidRPr="0050442E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50442E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50442E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7D5BE455" w14:textId="77777777" w:rsidR="00AF233B" w:rsidRPr="0050442E" w:rsidRDefault="00AF233B" w:rsidP="00AF233B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0442E">
        <w:rPr>
          <w:rStyle w:val="a5"/>
        </w:rPr>
        <w:t>Документ, подтверждающий наличие высшего образования в области, соответствующей виду профессиональной деятельности</w:t>
      </w:r>
    </w:p>
    <w:p w14:paraId="58B0C543" w14:textId="796F3B5F" w:rsidR="00470BC4" w:rsidRPr="0050442E" w:rsidRDefault="009D768D" w:rsidP="00AF233B">
      <w:pPr>
        <w:pStyle w:val="1"/>
        <w:tabs>
          <w:tab w:val="left" w:pos="498"/>
          <w:tab w:val="left" w:leader="underscore" w:pos="9259"/>
        </w:tabs>
        <w:ind w:left="426" w:firstLine="0"/>
        <w:jc w:val="both"/>
      </w:pPr>
      <w:r>
        <w:rPr>
          <w:rStyle w:val="a5"/>
        </w:rPr>
        <w:t>или</w:t>
      </w:r>
      <w:r w:rsidR="00303E1C" w:rsidRPr="0050442E">
        <w:rPr>
          <w:rStyle w:val="a5"/>
        </w:rPr>
        <w:t>:</w:t>
      </w:r>
    </w:p>
    <w:p w14:paraId="29322647" w14:textId="39FB9D18" w:rsidR="006D1EEF" w:rsidRPr="0050442E" w:rsidRDefault="00AF233B" w:rsidP="0083758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0442E">
        <w:rPr>
          <w:rStyle w:val="a5"/>
        </w:rPr>
        <w:t>Документ, подтверждающий наличие высшего (непрофильного технического) образования</w:t>
      </w:r>
    </w:p>
    <w:p w14:paraId="3D7A4E25" w14:textId="38E8AF98" w:rsidR="00EB47DA" w:rsidRPr="00C61E87" w:rsidRDefault="00AF233B" w:rsidP="0083758D">
      <w:pPr>
        <w:pStyle w:val="1"/>
        <w:tabs>
          <w:tab w:val="left" w:pos="709"/>
          <w:tab w:val="left" w:leader="underscore" w:pos="9254"/>
        </w:tabs>
        <w:ind w:left="284" w:firstLine="426"/>
        <w:jc w:val="both"/>
      </w:pPr>
      <w:r w:rsidRPr="0050442E">
        <w:t>Документ, подтверждающий профессиональную переподготовку в области, соответствующей виду профессиональной деятельности</w:t>
      </w:r>
      <w:r w:rsidR="006D1EEF" w:rsidRPr="0050442E">
        <w:t>.</w:t>
      </w:r>
    </w:p>
    <w:p w14:paraId="6C90F2EA" w14:textId="77777777" w:rsidR="006D1EEF" w:rsidRPr="00C61E87" w:rsidRDefault="006D1EEF" w:rsidP="006D1EEF">
      <w:pPr>
        <w:pStyle w:val="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F33C96D" w:rsidR="00470BC4" w:rsidRPr="00C61E87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C61E87">
        <w:rPr>
          <w:rStyle w:val="a5"/>
        </w:rPr>
        <w:t xml:space="preserve">Срок действия </w:t>
      </w:r>
      <w:proofErr w:type="gramStart"/>
      <w:r w:rsidRPr="00C61E87">
        <w:rPr>
          <w:rStyle w:val="a5"/>
        </w:rPr>
        <w:t>свидетельства:</w:t>
      </w:r>
      <w:r w:rsidRPr="00C61E87">
        <w:rPr>
          <w:rStyle w:val="a5"/>
          <w:u w:val="single"/>
        </w:rPr>
        <w:t xml:space="preserve"> </w:t>
      </w:r>
      <w:r w:rsidR="0007126A" w:rsidRPr="00C61E87">
        <w:rPr>
          <w:rStyle w:val="a5"/>
          <w:u w:val="single"/>
        </w:rPr>
        <w:t xml:space="preserve">  </w:t>
      </w:r>
      <w:proofErr w:type="gramEnd"/>
      <w:r w:rsidR="00A77CD9" w:rsidRPr="00C61E87">
        <w:rPr>
          <w:rStyle w:val="a5"/>
          <w:u w:val="single"/>
        </w:rPr>
        <w:t xml:space="preserve">5 </w:t>
      </w:r>
      <w:r w:rsidR="0060692A" w:rsidRPr="00C61E87">
        <w:rPr>
          <w:rStyle w:val="a5"/>
          <w:u w:val="single"/>
        </w:rPr>
        <w:t>лет</w:t>
      </w:r>
      <w:r w:rsidR="0007126A" w:rsidRPr="00C61E87">
        <w:rPr>
          <w:rStyle w:val="a5"/>
          <w:u w:val="single"/>
        </w:rPr>
        <w:t xml:space="preserve">    </w:t>
      </w:r>
      <w:r w:rsidR="0007126A" w:rsidRPr="00C61E87">
        <w:rPr>
          <w:rStyle w:val="a5"/>
          <w:color w:val="FFFFFF" w:themeColor="background1"/>
          <w:u w:val="single"/>
        </w:rPr>
        <w:t>.</w:t>
      </w:r>
    </w:p>
    <w:sectPr w:rsidR="00470BC4" w:rsidRPr="00C61E87" w:rsidSect="00971881">
      <w:headerReference w:type="even" r:id="rId30"/>
      <w:headerReference w:type="default" r:id="rId31"/>
      <w:headerReference w:type="first" r:id="rId32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19A3A" w14:textId="77777777" w:rsidR="00625AE1" w:rsidRDefault="00625AE1">
      <w:r>
        <w:separator/>
      </w:r>
    </w:p>
  </w:endnote>
  <w:endnote w:type="continuationSeparator" w:id="0">
    <w:p w14:paraId="7F825656" w14:textId="77777777" w:rsidR="00625AE1" w:rsidRDefault="0062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E0373" w14:textId="77777777" w:rsidR="00625AE1" w:rsidRDefault="00625AE1">
      <w:r>
        <w:separator/>
      </w:r>
    </w:p>
  </w:footnote>
  <w:footnote w:type="continuationSeparator" w:id="0">
    <w:p w14:paraId="703EDB75" w14:textId="77777777" w:rsidR="00625AE1" w:rsidRDefault="00625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8B1A0E" w:rsidRDefault="008B1A0E" w:rsidP="00E50AAC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8B1A0E" w:rsidRDefault="008B1A0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09624AA9" w:rsidR="00971881" w:rsidRDefault="009718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472">
          <w:rPr>
            <w:noProof/>
          </w:rPr>
          <w:t>8</w:t>
        </w:r>
        <w:r>
          <w:fldChar w:fldCharType="end"/>
        </w:r>
      </w:p>
    </w:sdtContent>
  </w:sdt>
  <w:p w14:paraId="339D77E7" w14:textId="14D048AB" w:rsidR="00470BC4" w:rsidRDefault="00470BC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470BC4" w:rsidRDefault="00470BC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231A4"/>
    <w:rsid w:val="000262B0"/>
    <w:rsid w:val="00026B04"/>
    <w:rsid w:val="00052D8E"/>
    <w:rsid w:val="0005764A"/>
    <w:rsid w:val="00057CDD"/>
    <w:rsid w:val="0007126A"/>
    <w:rsid w:val="000726AA"/>
    <w:rsid w:val="000777B4"/>
    <w:rsid w:val="00094554"/>
    <w:rsid w:val="00096472"/>
    <w:rsid w:val="000B1B3C"/>
    <w:rsid w:val="000B2596"/>
    <w:rsid w:val="000C6590"/>
    <w:rsid w:val="000C7D51"/>
    <w:rsid w:val="000D1D15"/>
    <w:rsid w:val="000D29F8"/>
    <w:rsid w:val="000E0906"/>
    <w:rsid w:val="000E0E6E"/>
    <w:rsid w:val="000E305A"/>
    <w:rsid w:val="000E44A1"/>
    <w:rsid w:val="000E4C63"/>
    <w:rsid w:val="000F730E"/>
    <w:rsid w:val="001026F8"/>
    <w:rsid w:val="0013090E"/>
    <w:rsid w:val="0013166F"/>
    <w:rsid w:val="00131DA5"/>
    <w:rsid w:val="00140C0C"/>
    <w:rsid w:val="00153D4F"/>
    <w:rsid w:val="001557F0"/>
    <w:rsid w:val="00161C20"/>
    <w:rsid w:val="001B0AE2"/>
    <w:rsid w:val="001B7580"/>
    <w:rsid w:val="001C213B"/>
    <w:rsid w:val="001C326E"/>
    <w:rsid w:val="001D3CDF"/>
    <w:rsid w:val="001D5410"/>
    <w:rsid w:val="001F3065"/>
    <w:rsid w:val="002126A6"/>
    <w:rsid w:val="00215734"/>
    <w:rsid w:val="002158C7"/>
    <w:rsid w:val="00235C44"/>
    <w:rsid w:val="0025052D"/>
    <w:rsid w:val="002646DE"/>
    <w:rsid w:val="00270B2F"/>
    <w:rsid w:val="002A37E9"/>
    <w:rsid w:val="002A46E2"/>
    <w:rsid w:val="002C7141"/>
    <w:rsid w:val="002D5AE0"/>
    <w:rsid w:val="002E4185"/>
    <w:rsid w:val="00301132"/>
    <w:rsid w:val="00303E1C"/>
    <w:rsid w:val="003426B1"/>
    <w:rsid w:val="00370307"/>
    <w:rsid w:val="00372A79"/>
    <w:rsid w:val="00380D9F"/>
    <w:rsid w:val="00382545"/>
    <w:rsid w:val="00390ED1"/>
    <w:rsid w:val="00396A45"/>
    <w:rsid w:val="003A4B51"/>
    <w:rsid w:val="003A5D05"/>
    <w:rsid w:val="003B19F7"/>
    <w:rsid w:val="003C640D"/>
    <w:rsid w:val="003C6BED"/>
    <w:rsid w:val="003D1039"/>
    <w:rsid w:val="003D40AF"/>
    <w:rsid w:val="00405AD6"/>
    <w:rsid w:val="00406B7A"/>
    <w:rsid w:val="00407B9B"/>
    <w:rsid w:val="00417B96"/>
    <w:rsid w:val="004361E4"/>
    <w:rsid w:val="00452201"/>
    <w:rsid w:val="00470BC4"/>
    <w:rsid w:val="00477D45"/>
    <w:rsid w:val="0048471F"/>
    <w:rsid w:val="004C6393"/>
    <w:rsid w:val="004D12EE"/>
    <w:rsid w:val="004E44BB"/>
    <w:rsid w:val="004E67FD"/>
    <w:rsid w:val="0050442E"/>
    <w:rsid w:val="00511232"/>
    <w:rsid w:val="00524C53"/>
    <w:rsid w:val="00535AAB"/>
    <w:rsid w:val="005436C4"/>
    <w:rsid w:val="00544545"/>
    <w:rsid w:val="00552B25"/>
    <w:rsid w:val="00566D1C"/>
    <w:rsid w:val="00567F44"/>
    <w:rsid w:val="00584EFF"/>
    <w:rsid w:val="00587298"/>
    <w:rsid w:val="005A06E8"/>
    <w:rsid w:val="005B311D"/>
    <w:rsid w:val="005B3FDE"/>
    <w:rsid w:val="005D66B4"/>
    <w:rsid w:val="005F08DA"/>
    <w:rsid w:val="005F5D13"/>
    <w:rsid w:val="0060692A"/>
    <w:rsid w:val="0060772F"/>
    <w:rsid w:val="0061079D"/>
    <w:rsid w:val="00623779"/>
    <w:rsid w:val="00625AE1"/>
    <w:rsid w:val="0062689A"/>
    <w:rsid w:val="00652C34"/>
    <w:rsid w:val="0066606C"/>
    <w:rsid w:val="006714A4"/>
    <w:rsid w:val="00671E90"/>
    <w:rsid w:val="00673EE5"/>
    <w:rsid w:val="00687847"/>
    <w:rsid w:val="006B3D09"/>
    <w:rsid w:val="006D1EEF"/>
    <w:rsid w:val="006D31D0"/>
    <w:rsid w:val="006E031D"/>
    <w:rsid w:val="0070182D"/>
    <w:rsid w:val="00703D6D"/>
    <w:rsid w:val="007047D4"/>
    <w:rsid w:val="00733EC8"/>
    <w:rsid w:val="0073574C"/>
    <w:rsid w:val="007C001C"/>
    <w:rsid w:val="007C6791"/>
    <w:rsid w:val="007D4311"/>
    <w:rsid w:val="007E0EB6"/>
    <w:rsid w:val="00805E4F"/>
    <w:rsid w:val="008161B8"/>
    <w:rsid w:val="0083582A"/>
    <w:rsid w:val="0083758D"/>
    <w:rsid w:val="00842C73"/>
    <w:rsid w:val="00862B4D"/>
    <w:rsid w:val="00867A3A"/>
    <w:rsid w:val="00880C77"/>
    <w:rsid w:val="00893085"/>
    <w:rsid w:val="008947B9"/>
    <w:rsid w:val="008B1A0E"/>
    <w:rsid w:val="008C2776"/>
    <w:rsid w:val="008C2B17"/>
    <w:rsid w:val="008C4CD4"/>
    <w:rsid w:val="008D2147"/>
    <w:rsid w:val="008D6035"/>
    <w:rsid w:val="008F0C5E"/>
    <w:rsid w:val="00916EEB"/>
    <w:rsid w:val="00934071"/>
    <w:rsid w:val="009352EE"/>
    <w:rsid w:val="00937564"/>
    <w:rsid w:val="00953DCD"/>
    <w:rsid w:val="00971881"/>
    <w:rsid w:val="009910DB"/>
    <w:rsid w:val="009941E0"/>
    <w:rsid w:val="009A18F6"/>
    <w:rsid w:val="009B7A95"/>
    <w:rsid w:val="009D768D"/>
    <w:rsid w:val="009E3F26"/>
    <w:rsid w:val="009F02B6"/>
    <w:rsid w:val="009F479B"/>
    <w:rsid w:val="00A037BA"/>
    <w:rsid w:val="00A04A7A"/>
    <w:rsid w:val="00A05471"/>
    <w:rsid w:val="00A639D4"/>
    <w:rsid w:val="00A66880"/>
    <w:rsid w:val="00A7650E"/>
    <w:rsid w:val="00A77CD9"/>
    <w:rsid w:val="00AA15FB"/>
    <w:rsid w:val="00AD648C"/>
    <w:rsid w:val="00AD7066"/>
    <w:rsid w:val="00AF233B"/>
    <w:rsid w:val="00B140B9"/>
    <w:rsid w:val="00B264C3"/>
    <w:rsid w:val="00B31541"/>
    <w:rsid w:val="00B3320A"/>
    <w:rsid w:val="00B42F16"/>
    <w:rsid w:val="00B61ABA"/>
    <w:rsid w:val="00B76CFD"/>
    <w:rsid w:val="00B9553B"/>
    <w:rsid w:val="00BB483B"/>
    <w:rsid w:val="00BC1692"/>
    <w:rsid w:val="00BC3889"/>
    <w:rsid w:val="00BC4113"/>
    <w:rsid w:val="00BD5C63"/>
    <w:rsid w:val="00BE3D19"/>
    <w:rsid w:val="00C108D2"/>
    <w:rsid w:val="00C173DC"/>
    <w:rsid w:val="00C20055"/>
    <w:rsid w:val="00C27AD8"/>
    <w:rsid w:val="00C33D4A"/>
    <w:rsid w:val="00C35567"/>
    <w:rsid w:val="00C40377"/>
    <w:rsid w:val="00C474BC"/>
    <w:rsid w:val="00C61E87"/>
    <w:rsid w:val="00C631B1"/>
    <w:rsid w:val="00C736FB"/>
    <w:rsid w:val="00C83CDB"/>
    <w:rsid w:val="00C916C7"/>
    <w:rsid w:val="00CA3FDF"/>
    <w:rsid w:val="00CD6CA5"/>
    <w:rsid w:val="00CE7FF2"/>
    <w:rsid w:val="00CF7200"/>
    <w:rsid w:val="00D23931"/>
    <w:rsid w:val="00D24C37"/>
    <w:rsid w:val="00D32D1F"/>
    <w:rsid w:val="00D3655D"/>
    <w:rsid w:val="00D36D19"/>
    <w:rsid w:val="00D42AAF"/>
    <w:rsid w:val="00D43731"/>
    <w:rsid w:val="00D51544"/>
    <w:rsid w:val="00D83FD0"/>
    <w:rsid w:val="00D94450"/>
    <w:rsid w:val="00DA6BD8"/>
    <w:rsid w:val="00DB5F48"/>
    <w:rsid w:val="00DD210C"/>
    <w:rsid w:val="00DF30E6"/>
    <w:rsid w:val="00E0284D"/>
    <w:rsid w:val="00E04CCB"/>
    <w:rsid w:val="00E24B5D"/>
    <w:rsid w:val="00E35BF6"/>
    <w:rsid w:val="00E50384"/>
    <w:rsid w:val="00E525DF"/>
    <w:rsid w:val="00E553CA"/>
    <w:rsid w:val="00E56532"/>
    <w:rsid w:val="00E96261"/>
    <w:rsid w:val="00EA6698"/>
    <w:rsid w:val="00EB47DA"/>
    <w:rsid w:val="00EC4701"/>
    <w:rsid w:val="00EC5020"/>
    <w:rsid w:val="00EC5A1B"/>
    <w:rsid w:val="00EC7A4C"/>
    <w:rsid w:val="00ED1403"/>
    <w:rsid w:val="00ED5693"/>
    <w:rsid w:val="00F00A04"/>
    <w:rsid w:val="00F20CA4"/>
    <w:rsid w:val="00F31856"/>
    <w:rsid w:val="00F3201E"/>
    <w:rsid w:val="00F40E20"/>
    <w:rsid w:val="00F60030"/>
    <w:rsid w:val="00F60D57"/>
    <w:rsid w:val="00F65D87"/>
    <w:rsid w:val="00F84FD4"/>
    <w:rsid w:val="00F96C26"/>
    <w:rsid w:val="00FA052B"/>
    <w:rsid w:val="00FA524B"/>
    <w:rsid w:val="00FF1B2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character" w:styleId="af">
    <w:name w:val="annotation reference"/>
    <w:basedOn w:val="a0"/>
    <w:uiPriority w:val="99"/>
    <w:semiHidden/>
    <w:unhideWhenUsed/>
    <w:rsid w:val="0045220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5220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52201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5220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52201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45220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5220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garantF1://70550726.6103" TargetMode="External"/><Relationship Id="rId18" Type="http://schemas.openxmlformats.org/officeDocument/2006/relationships/hyperlink" Target="garantF1://1448770.20601" TargetMode="External"/><Relationship Id="rId26" Type="http://schemas.openxmlformats.org/officeDocument/2006/relationships/hyperlink" Target="garantF1://71494768.5221050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garantF1://12030247.302" TargetMode="External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garantF1://70550726.6101" TargetMode="External"/><Relationship Id="rId17" Type="http://schemas.openxmlformats.org/officeDocument/2006/relationships/hyperlink" Target="garantF1://1448770.20589" TargetMode="External"/><Relationship Id="rId25" Type="http://schemas.openxmlformats.org/officeDocument/2006/relationships/hyperlink" Target="garantF1://71494768.52210502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garantF1://70550726.71123" TargetMode="External"/><Relationship Id="rId20" Type="http://schemas.openxmlformats.org/officeDocument/2006/relationships/hyperlink" Target="garantF1://12030247.301" TargetMode="External"/><Relationship Id="rId29" Type="http://schemas.openxmlformats.org/officeDocument/2006/relationships/hyperlink" Target="garantF1://71494768.52210506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garantF1://71494768.32210301" TargetMode="External"/><Relationship Id="rId32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garantF1://70550726.6202" TargetMode="External"/><Relationship Id="rId23" Type="http://schemas.openxmlformats.org/officeDocument/2006/relationships/hyperlink" Target="garantF1://71494768.31050301" TargetMode="External"/><Relationship Id="rId28" Type="http://schemas.openxmlformats.org/officeDocument/2006/relationships/hyperlink" Target="garantF1://71494768.52210505" TargetMode="External"/><Relationship Id="rId10" Type="http://schemas.openxmlformats.org/officeDocument/2006/relationships/footnotes" Target="footnotes.xml"/><Relationship Id="rId19" Type="http://schemas.openxmlformats.org/officeDocument/2006/relationships/hyperlink" Target="garantF1://1448770.22446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garantF1://70550726.620" TargetMode="External"/><Relationship Id="rId22" Type="http://schemas.openxmlformats.org/officeDocument/2006/relationships/hyperlink" Target="garantF1://80422.3212" TargetMode="External"/><Relationship Id="rId27" Type="http://schemas.openxmlformats.org/officeDocument/2006/relationships/hyperlink" Target="garantF1://71494768.52210504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AUDITINFORM-75-302577</_dlc_DocId>
    <_dlc_DocIdUrl xmlns="17a8357f-884c-4809-857d-9a8ba9f305c4">
      <Url>http://global.corp.lukoil.com/sites/AuditInform/COK/_layouts/DocIdRedir.aspx?ID=AUDITINFORM-75-302577</Url>
      <Description>AUDITINFORM-75-302577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32FCF-AF2B-4876-BB5B-4041CE352F3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8DD523-B7C0-4EEC-ACEA-BED63F35E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003A7A-39B5-4C05-87F1-0B5522913263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4.xml><?xml version="1.0" encoding="utf-8"?>
<ds:datastoreItem xmlns:ds="http://schemas.openxmlformats.org/officeDocument/2006/customXml" ds:itemID="{91799043-8DFE-4F45-8827-3F4E47C3D3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182D3F-073E-4CDD-8C88-021D7276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22</Pages>
  <Words>4289</Words>
  <Characters>24450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28682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 НГК</cp:lastModifiedBy>
  <cp:revision>148</cp:revision>
  <dcterms:created xsi:type="dcterms:W3CDTF">2023-12-14T20:15:00Z</dcterms:created>
  <dcterms:modified xsi:type="dcterms:W3CDTF">2024-07-25T08:33:00Z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9d23f103-e5a0-4ee0-9cc4-fcf1486c3cbb</vt:lpwstr>
  </property>
  <property fmtid="{D5CDD505-2E9C-101B-9397-08002B2CF9AE}" pid="3" name="ContentTypeId">
    <vt:lpwstr>0x0101009AD1BDF8104E454D8E87CF53374D5886</vt:lpwstr>
  </property>
</Properties>
</file>