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6DDAD" w14:textId="77777777" w:rsidR="000231A4" w:rsidRDefault="000231A4" w:rsidP="000231A4">
      <w:pPr>
        <w:ind w:left="10065"/>
        <w:jc w:val="right"/>
        <w:rPr>
          <w:rFonts w:eastAsia="Calibri" w:cs="Times New Roman"/>
          <w:color w:val="auto"/>
        </w:rPr>
      </w:pPr>
    </w:p>
    <w:p w14:paraId="2DE005CE" w14:textId="13DFDFF6" w:rsidR="00470BC4" w:rsidRDefault="000231A4" w:rsidP="000231A4">
      <w:pPr>
        <w:pStyle w:val="1"/>
        <w:spacing w:after="260"/>
        <w:ind w:firstLine="0"/>
        <w:jc w:val="center"/>
        <w:rPr>
          <w:rStyle w:val="a5"/>
        </w:rPr>
      </w:pPr>
      <w:r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>
        <w:rPr>
          <w:b/>
          <w:bCs/>
          <w:color w:val="auto"/>
        </w:rPr>
        <w:br/>
      </w:r>
      <w:r>
        <w:rPr>
          <w:b/>
          <w:bCs/>
          <w:color w:val="auto"/>
        </w:rPr>
        <w:t>в нефтегазовом комплексе</w:t>
      </w:r>
    </w:p>
    <w:p w14:paraId="375598E0" w14:textId="6E484ABF" w:rsidR="00DB5F48" w:rsidRPr="00153D4F" w:rsidRDefault="00303E1C" w:rsidP="00937CB5">
      <w:pPr>
        <w:pStyle w:val="1"/>
        <w:numPr>
          <w:ilvl w:val="0"/>
          <w:numId w:val="10"/>
        </w:numPr>
        <w:tabs>
          <w:tab w:val="left" w:pos="358"/>
        </w:tabs>
        <w:ind w:firstLine="0"/>
        <w:jc w:val="both"/>
        <w:rPr>
          <w:rStyle w:val="a5"/>
          <w:u w:val="single"/>
        </w:rPr>
      </w:pPr>
      <w:bookmarkStart w:id="0" w:name="bookmark3"/>
      <w:r>
        <w:rPr>
          <w:rStyle w:val="a5"/>
        </w:rPr>
        <w:t>Наименование квалификации</w:t>
      </w:r>
      <w:bookmarkEnd w:id="0"/>
      <w:r w:rsidR="00DB5F48">
        <w:rPr>
          <w:rStyle w:val="a5"/>
        </w:rPr>
        <w:t xml:space="preserve"> </w:t>
      </w:r>
      <w:r w:rsidR="00153D4F" w:rsidRPr="00153D4F">
        <w:rPr>
          <w:rStyle w:val="a5"/>
          <w:u w:val="single"/>
        </w:rPr>
        <w:t xml:space="preserve">Специалист </w:t>
      </w:r>
      <w:r w:rsidR="0034120A">
        <w:rPr>
          <w:rStyle w:val="a5"/>
          <w:u w:val="single"/>
        </w:rPr>
        <w:t>по и</w:t>
      </w:r>
      <w:r w:rsidR="0034120A" w:rsidRPr="0034120A">
        <w:rPr>
          <w:rStyle w:val="a5"/>
          <w:rFonts w:eastAsiaTheme="minorEastAsia"/>
          <w:u w:val="single"/>
        </w:rPr>
        <w:t xml:space="preserve">нженерно-техническому обеспечению эксплуатации электрооборудования </w:t>
      </w:r>
      <w:r w:rsidR="00A26A30">
        <w:rPr>
          <w:rStyle w:val="a5"/>
          <w:rFonts w:eastAsiaTheme="minorEastAsia"/>
          <w:u w:val="single"/>
        </w:rPr>
        <w:t xml:space="preserve">организации </w:t>
      </w:r>
      <w:r w:rsidR="0034120A" w:rsidRPr="0034120A">
        <w:rPr>
          <w:rStyle w:val="a5"/>
          <w:rFonts w:eastAsiaTheme="minorEastAsia"/>
          <w:u w:val="single"/>
        </w:rPr>
        <w:t>нефтегазовой отрасли</w:t>
      </w:r>
      <w:r w:rsidR="00886952" w:rsidRPr="00886952">
        <w:rPr>
          <w:rStyle w:val="a5"/>
          <w:u w:val="single"/>
        </w:rPr>
        <w:t xml:space="preserve"> </w:t>
      </w:r>
      <w:r w:rsidR="00C20055" w:rsidRPr="00153D4F">
        <w:rPr>
          <w:rStyle w:val="a5"/>
          <w:u w:val="single"/>
        </w:rPr>
        <w:t>(</w:t>
      </w:r>
      <w:r w:rsidR="0034120A">
        <w:rPr>
          <w:rStyle w:val="a5"/>
          <w:u w:val="single"/>
        </w:rPr>
        <w:t>6</w:t>
      </w:r>
      <w:r w:rsidR="00971881" w:rsidRPr="00153D4F">
        <w:rPr>
          <w:rStyle w:val="a5"/>
          <w:u w:val="single"/>
        </w:rPr>
        <w:t>-й</w:t>
      </w:r>
      <w:r w:rsidR="00C20055" w:rsidRPr="00153D4F">
        <w:rPr>
          <w:rStyle w:val="a5"/>
          <w:u w:val="single"/>
        </w:rPr>
        <w:t xml:space="preserve"> уровень квалификации)</w:t>
      </w:r>
      <w:r w:rsidR="00C20055" w:rsidRPr="00153D4F">
        <w:rPr>
          <w:rStyle w:val="a5"/>
          <w:color w:val="FFFFFF" w:themeColor="background1"/>
          <w:u w:val="single"/>
        </w:rPr>
        <w:t>.</w:t>
      </w:r>
    </w:p>
    <w:p w14:paraId="194BDC0B" w14:textId="77777777" w:rsidR="00C83CDB" w:rsidRPr="00C20055" w:rsidRDefault="00C83CDB" w:rsidP="00C83CDB">
      <w:pPr>
        <w:pStyle w:val="1"/>
        <w:tabs>
          <w:tab w:val="left" w:pos="358"/>
        </w:tabs>
        <w:jc w:val="both"/>
        <w:rPr>
          <w:u w:val="single"/>
        </w:rPr>
      </w:pPr>
    </w:p>
    <w:p w14:paraId="1B801CED" w14:textId="457E00A3" w:rsidR="00470BC4" w:rsidRDefault="00303E1C" w:rsidP="00DB5F48">
      <w:pPr>
        <w:pStyle w:val="1"/>
        <w:numPr>
          <w:ilvl w:val="0"/>
          <w:numId w:val="10"/>
        </w:numPr>
        <w:tabs>
          <w:tab w:val="left" w:pos="387"/>
          <w:tab w:val="left" w:leader="underscore" w:pos="7421"/>
        </w:tabs>
        <w:ind w:firstLine="0"/>
        <w:jc w:val="both"/>
        <w:rPr>
          <w:rStyle w:val="a5"/>
        </w:rPr>
      </w:pPr>
      <w:r>
        <w:rPr>
          <w:rStyle w:val="a5"/>
        </w:rPr>
        <w:t xml:space="preserve">Номер квалификации </w:t>
      </w:r>
      <w:r w:rsidR="00DB5F48">
        <w:rPr>
          <w:rStyle w:val="a5"/>
        </w:rPr>
        <w:t>_____________________________________________________________________________</w:t>
      </w:r>
    </w:p>
    <w:p w14:paraId="67EA618D" w14:textId="77777777" w:rsidR="00DB5F48" w:rsidRPr="008C2776" w:rsidRDefault="00DB5F48" w:rsidP="00DB5F48">
      <w:pPr>
        <w:pStyle w:val="1"/>
        <w:tabs>
          <w:tab w:val="left" w:pos="387"/>
          <w:tab w:val="left" w:leader="underscore" w:pos="7421"/>
        </w:tabs>
        <w:ind w:firstLine="0"/>
        <w:jc w:val="both"/>
        <w:rPr>
          <w:lang w:val="en-US"/>
        </w:rPr>
      </w:pPr>
    </w:p>
    <w:p w14:paraId="1CE27722" w14:textId="121FE490" w:rsidR="00470BC4" w:rsidRPr="00C20055" w:rsidRDefault="00303E1C">
      <w:pPr>
        <w:pStyle w:val="1"/>
        <w:numPr>
          <w:ilvl w:val="0"/>
          <w:numId w:val="10"/>
        </w:numPr>
        <w:tabs>
          <w:tab w:val="left" w:pos="382"/>
          <w:tab w:val="left" w:leader="underscore" w:pos="7421"/>
        </w:tabs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Уровень (подуровень) квалификации </w:t>
      </w:r>
      <w:r w:rsidR="0034120A">
        <w:rPr>
          <w:rStyle w:val="a5"/>
          <w:u w:val="single"/>
        </w:rPr>
        <w:t>6</w:t>
      </w:r>
      <w:r w:rsidR="00971881">
        <w:rPr>
          <w:rStyle w:val="a5"/>
          <w:u w:val="single"/>
        </w:rPr>
        <w:t xml:space="preserve">                                       </w:t>
      </w:r>
      <w:r w:rsidR="00C20055">
        <w:rPr>
          <w:rStyle w:val="a5"/>
          <w:u w:val="single"/>
        </w:rPr>
        <w:t xml:space="preserve">                                                                                      </w:t>
      </w:r>
      <w:r w:rsidR="00C20055" w:rsidRPr="00C20055">
        <w:rPr>
          <w:rStyle w:val="a5"/>
          <w:color w:val="FFFFFF" w:themeColor="background1"/>
          <w:u w:val="single"/>
        </w:rPr>
        <w:t>.</w:t>
      </w:r>
    </w:p>
    <w:p w14:paraId="2BEBB2DA" w14:textId="77777777" w:rsidR="00DB5F48" w:rsidRDefault="00DB5F48" w:rsidP="00DB5F48">
      <w:pPr>
        <w:pStyle w:val="1"/>
        <w:tabs>
          <w:tab w:val="left" w:pos="382"/>
          <w:tab w:val="left" w:leader="underscore" w:pos="7421"/>
        </w:tabs>
        <w:ind w:firstLine="0"/>
        <w:jc w:val="both"/>
      </w:pPr>
    </w:p>
    <w:p w14:paraId="37010E52" w14:textId="185C1B61" w:rsidR="00470BC4" w:rsidRPr="00C20055" w:rsidRDefault="00303E1C" w:rsidP="00C20055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7"/>
        </w:tabs>
        <w:spacing w:after="320"/>
        <w:ind w:firstLine="0"/>
        <w:jc w:val="both"/>
        <w:rPr>
          <w:u w:val="single"/>
        </w:rPr>
      </w:pPr>
      <w:r>
        <w:rPr>
          <w:rStyle w:val="a5"/>
        </w:rPr>
        <w:t>Область профессиональной деятельности:</w:t>
      </w:r>
      <w:r w:rsidR="00C20055">
        <w:rPr>
          <w:rStyle w:val="a5"/>
        </w:rPr>
        <w:t xml:space="preserve"> </w:t>
      </w:r>
      <w:r w:rsidR="00C20055" w:rsidRPr="00C20055">
        <w:rPr>
          <w:rStyle w:val="a5"/>
          <w:u w:val="single"/>
        </w:rPr>
        <w:t>Добыча, переработка, транспортировка нефти и газа</w:t>
      </w:r>
      <w:r w:rsidR="00C20055">
        <w:rPr>
          <w:rStyle w:val="a5"/>
          <w:u w:val="single"/>
        </w:rPr>
        <w:t xml:space="preserve">                              </w:t>
      </w:r>
      <w:r w:rsidR="00C20055" w:rsidRPr="00C20055">
        <w:rPr>
          <w:rStyle w:val="a5"/>
          <w:color w:val="FFFFFF" w:themeColor="background1"/>
          <w:u w:val="single"/>
        </w:rPr>
        <w:t>.</w:t>
      </w:r>
    </w:p>
    <w:p w14:paraId="0CEEE6FD" w14:textId="2D9E5308" w:rsidR="00DB5F48" w:rsidRPr="00153D4F" w:rsidRDefault="00303E1C" w:rsidP="00ED76D7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8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>Вид профессиональной деятельности:</w:t>
      </w:r>
      <w:r w:rsidR="005F08DA" w:rsidRPr="005F08DA">
        <w:t xml:space="preserve"> </w:t>
      </w:r>
      <w:r w:rsidR="00446B3E" w:rsidRPr="00446B3E">
        <w:rPr>
          <w:rStyle w:val="a5"/>
          <w:rFonts w:eastAsiaTheme="minorEastAsia"/>
          <w:u w:val="single"/>
        </w:rPr>
        <w:t>Организация эксплуатации электрооборудования объектов нефтегазовой отрасли</w:t>
      </w:r>
      <w:r w:rsidR="00153D4F">
        <w:rPr>
          <w:rStyle w:val="a5"/>
          <w:u w:val="single"/>
        </w:rPr>
        <w:t xml:space="preserve">      </w:t>
      </w:r>
      <w:r w:rsidR="00153D4F" w:rsidRPr="00153D4F">
        <w:rPr>
          <w:rStyle w:val="a5"/>
          <w:color w:val="FFFFFF" w:themeColor="background1"/>
          <w:u w:val="single"/>
        </w:rPr>
        <w:t xml:space="preserve"> </w:t>
      </w:r>
      <w:r w:rsidR="005F08DA" w:rsidRPr="00153D4F">
        <w:rPr>
          <w:rStyle w:val="a5"/>
          <w:u w:val="single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0339B380" w14:textId="3EDA9F22" w:rsidR="00DB5F48" w:rsidRPr="00417B96" w:rsidRDefault="00303E1C" w:rsidP="00DB5F48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2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Реквизиты протокола Совета об одобрении квалификации: </w:t>
      </w:r>
      <w:r w:rsidRPr="00417B96">
        <w:rPr>
          <w:rStyle w:val="a5"/>
          <w:u w:val="single"/>
        </w:rPr>
        <w:tab/>
      </w:r>
      <w:r w:rsidR="00971881">
        <w:rPr>
          <w:rStyle w:val="a5"/>
          <w:u w:val="single"/>
        </w:rPr>
        <w:t xml:space="preserve">                       </w:t>
      </w:r>
      <w:r w:rsidR="00153D4F">
        <w:rPr>
          <w:rStyle w:val="a5"/>
          <w:u w:val="single"/>
        </w:rPr>
        <w:t xml:space="preserve">                                                 </w:t>
      </w:r>
      <w:r w:rsidR="00417B96">
        <w:rPr>
          <w:rStyle w:val="a5"/>
          <w:u w:val="single"/>
        </w:rPr>
        <w:t xml:space="preserve">                </w:t>
      </w:r>
      <w:r w:rsidR="00417B96" w:rsidRPr="00417B96">
        <w:rPr>
          <w:rStyle w:val="a5"/>
          <w:color w:val="FFFFFF" w:themeColor="background1"/>
          <w:u w:val="single"/>
        </w:rPr>
        <w:t>.</w:t>
      </w:r>
    </w:p>
    <w:p w14:paraId="79B57A8A" w14:textId="4310E284" w:rsidR="00DB5F48" w:rsidRDefault="00303E1C" w:rsidP="000231A4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3"/>
        </w:tabs>
        <w:spacing w:after="300"/>
        <w:ind w:firstLine="0"/>
        <w:jc w:val="both"/>
        <w:rPr>
          <w:rStyle w:val="a5"/>
        </w:rPr>
      </w:pPr>
      <w:r>
        <w:rPr>
          <w:rStyle w:val="a5"/>
        </w:rPr>
        <w:t xml:space="preserve">Реквизиты приказа Национального агентства об утверждении квалификации: </w:t>
      </w:r>
      <w:r>
        <w:rPr>
          <w:rStyle w:val="a5"/>
        </w:rPr>
        <w:tab/>
      </w:r>
    </w:p>
    <w:p w14:paraId="5A268357" w14:textId="77777777" w:rsidR="00DB5F48" w:rsidRPr="00DB5F48" w:rsidRDefault="00DB5F48" w:rsidP="0048471F">
      <w:pPr>
        <w:pStyle w:val="1"/>
        <w:numPr>
          <w:ilvl w:val="0"/>
          <w:numId w:val="10"/>
        </w:numPr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DB5F48">
        <w:rPr>
          <w:rStyle w:val="a5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659"/>
        <w:gridCol w:w="7396"/>
      </w:tblGrid>
      <w:tr w:rsidR="00470BC4" w14:paraId="5E40B51B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4A5D19EA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70B80264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470BC4" w14:paraId="4F79188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70B388" w14:textId="409D261A" w:rsidR="00470BC4" w:rsidRDefault="00303E1C" w:rsidP="00971881">
            <w:pPr>
              <w:pStyle w:val="a7"/>
              <w:ind w:firstLine="0"/>
            </w:pPr>
            <w:r>
              <w:rPr>
                <w:rStyle w:val="a6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45A469BC" w14:textId="4C44A720" w:rsidR="00470BC4" w:rsidRPr="005F08DA" w:rsidRDefault="0048471F" w:rsidP="007048C7">
            <w:pPr>
              <w:autoSpaceDE w:val="0"/>
              <w:autoSpaceDN w:val="0"/>
              <w:rPr>
                <w:rFonts w:cs="Times New Roman"/>
              </w:rPr>
            </w:pPr>
            <w:r>
              <w:rPr>
                <w:rFonts w:cs="Times New Roman"/>
              </w:rPr>
              <w:t>19.0</w:t>
            </w:r>
            <w:r w:rsidR="007048C7">
              <w:rPr>
                <w:rFonts w:cs="Times New Roman"/>
              </w:rPr>
              <w:t>60</w:t>
            </w:r>
            <w:r>
              <w:rPr>
                <w:rFonts w:cs="Times New Roman"/>
              </w:rPr>
              <w:t xml:space="preserve"> «</w:t>
            </w:r>
            <w:r w:rsidR="007048C7">
              <w:rPr>
                <w:rFonts w:cs="Times New Roman"/>
              </w:rPr>
              <w:t>С</w:t>
            </w:r>
            <w:r w:rsidR="007048C7" w:rsidRPr="007048C7">
              <w:rPr>
                <w:rFonts w:cs="Times New Roman"/>
              </w:rPr>
              <w:t>пециалист по эксплуатации электрооборудования объектов нефтегазовой отрасли</w:t>
            </w:r>
            <w:r>
              <w:rPr>
                <w:rFonts w:cs="Times New Roman"/>
              </w:rPr>
              <w:t xml:space="preserve">», </w:t>
            </w:r>
            <w:r w:rsidR="005F08DA">
              <w:rPr>
                <w:rFonts w:cs="Times New Roman"/>
              </w:rPr>
              <w:t xml:space="preserve">приказ Минтруда России от </w:t>
            </w:r>
            <w:r w:rsidR="007048C7">
              <w:rPr>
                <w:rFonts w:cs="Times New Roman"/>
              </w:rPr>
              <w:t>18</w:t>
            </w:r>
            <w:r w:rsidR="009B7A95" w:rsidRPr="009B7A95">
              <w:rPr>
                <w:rFonts w:cs="Times New Roman"/>
              </w:rPr>
              <w:t>.09.202</w:t>
            </w:r>
            <w:r w:rsidR="007048C7">
              <w:rPr>
                <w:rFonts w:cs="Times New Roman"/>
              </w:rPr>
              <w:t>4</w:t>
            </w:r>
            <w:r w:rsidR="009B7A95" w:rsidRPr="009B7A95">
              <w:rPr>
                <w:rFonts w:cs="Times New Roman"/>
              </w:rPr>
              <w:t xml:space="preserve"> </w:t>
            </w:r>
            <w:r w:rsidR="008908B7">
              <w:rPr>
                <w:rFonts w:cs="Times New Roman"/>
              </w:rPr>
              <w:br/>
            </w:r>
            <w:r w:rsidR="009B7A95" w:rsidRPr="009B7A95">
              <w:rPr>
                <w:rFonts w:cs="Times New Roman"/>
              </w:rPr>
              <w:t xml:space="preserve">№ </w:t>
            </w:r>
            <w:r w:rsidR="007048C7">
              <w:rPr>
                <w:rFonts w:cs="Times New Roman"/>
              </w:rPr>
              <w:t>477</w:t>
            </w:r>
            <w:r w:rsidR="009B7A95" w:rsidRPr="009B7A95">
              <w:rPr>
                <w:rFonts w:cs="Times New Roman"/>
              </w:rPr>
              <w:t>н</w:t>
            </w:r>
          </w:p>
        </w:tc>
      </w:tr>
      <w:tr w:rsidR="00470BC4" w14:paraId="0D29B913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AFCF75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3AB6AD78" w14:textId="5D362281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  <w:tr w:rsidR="00470BC4" w14:paraId="3F21D6D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6C36317F" w14:textId="6E5E2335" w:rsidR="00470BC4" w:rsidRDefault="00303E1C" w:rsidP="00971881">
            <w:pPr>
              <w:pStyle w:val="a7"/>
              <w:tabs>
                <w:tab w:val="left" w:pos="1109"/>
                <w:tab w:val="left" w:pos="3523"/>
              </w:tabs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Квалификационная характеристика, связанная с видом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профессиональной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деятельности</w:t>
            </w:r>
          </w:p>
        </w:tc>
        <w:tc>
          <w:tcPr>
            <w:tcW w:w="2631" w:type="pct"/>
            <w:shd w:val="clear" w:color="auto" w:fill="auto"/>
          </w:tcPr>
          <w:p w14:paraId="7615D88F" w14:textId="434C9BC9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</w:tbl>
    <w:p w14:paraId="103CD24D" w14:textId="70FEF247" w:rsidR="00153D4F" w:rsidRDefault="00153D4F" w:rsidP="00971881">
      <w:r>
        <w:br w:type="page"/>
      </w:r>
    </w:p>
    <w:p w14:paraId="7FA18E37" w14:textId="77777777" w:rsidR="00470BC4" w:rsidRDefault="00470BC4" w:rsidP="00971881"/>
    <w:p w14:paraId="085C8AAD" w14:textId="77777777" w:rsidR="00470BC4" w:rsidRDefault="00303E1C">
      <w:pPr>
        <w:pStyle w:val="1"/>
        <w:numPr>
          <w:ilvl w:val="0"/>
          <w:numId w:val="10"/>
        </w:numPr>
        <w:tabs>
          <w:tab w:val="left" w:pos="382"/>
        </w:tabs>
        <w:spacing w:after="300"/>
        <w:ind w:firstLine="0"/>
      </w:pPr>
      <w:r>
        <w:rPr>
          <w:rStyle w:val="a5"/>
        </w:rPr>
        <w:t>Трудовые функции (профессиональные задачи, обязанности) и их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94"/>
        <w:gridCol w:w="2415"/>
        <w:gridCol w:w="2541"/>
        <w:gridCol w:w="2471"/>
        <w:gridCol w:w="2518"/>
        <w:gridCol w:w="1916"/>
      </w:tblGrid>
      <w:tr w:rsidR="00E32D25" w14:paraId="5E1A950E" w14:textId="77777777" w:rsidTr="007C3D95">
        <w:trPr>
          <w:trHeight w:val="20"/>
          <w:jc w:val="center"/>
        </w:trPr>
        <w:tc>
          <w:tcPr>
            <w:tcW w:w="781" w:type="pct"/>
            <w:shd w:val="clear" w:color="auto" w:fill="auto"/>
            <w:vAlign w:val="center"/>
          </w:tcPr>
          <w:p w14:paraId="0A1B9678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Код (при наличии профессионального стандарта)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5F683190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876" w:type="pct"/>
            <w:shd w:val="clear" w:color="auto" w:fill="auto"/>
            <w:vAlign w:val="center"/>
          </w:tcPr>
          <w:p w14:paraId="3B425574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Трудовые действия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7AD50B71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Необходимые умения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5A24F91E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Необходимые знания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5775D288" w14:textId="3EFE46CF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Дополнительные сведения (при необходимости)</w:t>
            </w:r>
          </w:p>
        </w:tc>
      </w:tr>
      <w:tr w:rsidR="00E32D25" w14:paraId="24CA28C1" w14:textId="77777777" w:rsidTr="007C3D95">
        <w:trPr>
          <w:trHeight w:val="20"/>
          <w:jc w:val="center"/>
        </w:trPr>
        <w:tc>
          <w:tcPr>
            <w:tcW w:w="781" w:type="pct"/>
            <w:vMerge w:val="restart"/>
            <w:shd w:val="clear" w:color="auto" w:fill="auto"/>
          </w:tcPr>
          <w:p w14:paraId="6457014C" w14:textId="15B7A0E9" w:rsidR="007C3D95" w:rsidRPr="0034120A" w:rsidRDefault="007C3D95" w:rsidP="007C3D95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B</w:t>
            </w:r>
            <w:r w:rsidRPr="00140C0C">
              <w:rPr>
                <w:rFonts w:cs="Times New Roman"/>
              </w:rPr>
              <w:t>/01.</w:t>
            </w:r>
            <w:r>
              <w:rPr>
                <w:rFonts w:cs="Times New Roman"/>
                <w:lang w:val="en-US"/>
              </w:rPr>
              <w:t>6</w:t>
            </w:r>
          </w:p>
        </w:tc>
        <w:tc>
          <w:tcPr>
            <w:tcW w:w="873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D99B58" w14:textId="17056B06" w:rsidR="007C3D95" w:rsidRPr="00FF5AB7" w:rsidRDefault="007C3D95" w:rsidP="00FF5AB7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Обеспечение оперативно-технологического управления эксплуатацией электрооборудования организации нефтегазовой отрасли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97DE6" w14:textId="78F0AD41" w:rsidR="007C3D95" w:rsidRPr="00FF5AB7" w:rsidRDefault="007C3D95" w:rsidP="00FF5AB7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Определение оптимальных параметров режимов работы электрооборудования организации нефтегазовой отрасли и контроль их соблюдения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9484BD" w14:textId="77777777" w:rsidR="007C3D95" w:rsidRPr="00FF5AB7" w:rsidRDefault="007C3D95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Оценивать параметры и режимы работы электрооборудования организации нефтегазовой отрасли</w:t>
            </w:r>
          </w:p>
          <w:p w14:paraId="2362FF99" w14:textId="77777777" w:rsidR="007C3D95" w:rsidRPr="00FF5AB7" w:rsidRDefault="007C3D95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137813B" w14:textId="77777777" w:rsidR="007C3D95" w:rsidRPr="00FF5AB7" w:rsidRDefault="007C3D95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Анализировать показания средств измерений, автоматизированных систем управления и учета, применяемых при эксплуатации электрооборудования организации нефтегазовой отрасли</w:t>
            </w:r>
          </w:p>
          <w:p w14:paraId="4A8568EE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D38ACE9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70151AD1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5CFAF02" w14:textId="2D791DD4" w:rsidR="00FF5AB7" w:rsidRPr="00FF5AB7" w:rsidRDefault="00FF5AB7" w:rsidP="00FF5AB7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Пользоваться специализированным программным обеспечением в области эксплуатации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5C5B5BBC" w14:textId="77777777" w:rsidR="007C3D95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6A98B374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A97F4C3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282B993E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9AF629F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Технические характеристики, схемы, конструктивные особенности и режимы работы электрооборудования организации нефтегазовой отрасли</w:t>
            </w:r>
          </w:p>
          <w:p w14:paraId="13A4A676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14DA928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4A643500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2E660D4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Нормальные и предельные параметры работы электрооборудования организации нефтегазовой отрасли</w:t>
            </w:r>
          </w:p>
          <w:p w14:paraId="0A9A6FA1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8F1C4CE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401FE83F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3D618BC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0447A01B" w14:textId="77777777" w:rsidR="00FF5AB7" w:rsidRPr="00FF5AB7" w:rsidRDefault="00FF5AB7" w:rsidP="00FF5AB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B799A06" w14:textId="40DF15F2" w:rsidR="00FF5AB7" w:rsidRPr="00FF5AB7" w:rsidRDefault="00FF5AB7" w:rsidP="00FF5AB7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 w:val="restart"/>
            <w:shd w:val="clear" w:color="auto" w:fill="auto"/>
          </w:tcPr>
          <w:p w14:paraId="531697CB" w14:textId="4AE735AA" w:rsidR="007C3D95" w:rsidRPr="0060692A" w:rsidRDefault="007C3D95" w:rsidP="007C3D95">
            <w:pPr>
              <w:jc w:val="center"/>
              <w:rPr>
                <w:rFonts w:cs="Times New Roman"/>
              </w:rPr>
            </w:pPr>
            <w:r w:rsidRPr="0060692A">
              <w:rPr>
                <w:rFonts w:cs="Times New Roman"/>
              </w:rPr>
              <w:lastRenderedPageBreak/>
              <w:t>-</w:t>
            </w:r>
          </w:p>
        </w:tc>
      </w:tr>
      <w:tr w:rsidR="00E32D25" w14:paraId="07E10052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41D6BBE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7BB172F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56AFF" w14:textId="443386EE" w:rsidR="007C3D95" w:rsidRPr="00884B97" w:rsidRDefault="007C3D95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84B97">
              <w:rPr>
                <w:rStyle w:val="a6"/>
                <w:rFonts w:eastAsiaTheme="minorEastAsia"/>
                <w:sz w:val="24"/>
                <w:szCs w:val="24"/>
              </w:rPr>
              <w:t>Разработка схем работы электрооборудования, подготовка исходных данных для проектов на подключение электроустановок, технических условий на присоединение сторонних потребителей к распределительным сетям организации нефтегазовой отрасли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05063B" w14:textId="77777777" w:rsidR="007C3D95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84B97">
              <w:rPr>
                <w:rStyle w:val="a6"/>
                <w:rFonts w:eastAsiaTheme="minorEastAsia"/>
                <w:sz w:val="24"/>
                <w:szCs w:val="24"/>
              </w:rPr>
              <w:t>Вести оперативные переговоры в процессе эксплуатации электрооборудования организации нефтегазовой отрасли</w:t>
            </w:r>
          </w:p>
          <w:p w14:paraId="5187D5AA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6D1650C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84B97">
              <w:rPr>
                <w:rStyle w:val="a6"/>
                <w:rFonts w:eastAsiaTheme="minorEastAsia"/>
                <w:sz w:val="24"/>
                <w:szCs w:val="24"/>
              </w:rPr>
              <w:t>Читать чертежи, схемы и техническую документацию общего и специального назначения в области эксплуатации электрооборудования</w:t>
            </w:r>
          </w:p>
          <w:p w14:paraId="1601B3DD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DB9E59C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84B97">
              <w:rPr>
                <w:rStyle w:val="a6"/>
                <w:rFonts w:eastAsiaTheme="minorEastAsia"/>
                <w:sz w:val="24"/>
                <w:szCs w:val="24"/>
              </w:rPr>
              <w:t>Оформлять техническую, оперативно-техническую документацию по эксплуатации электрооборудования организации нефтегазовой отрасли</w:t>
            </w:r>
          </w:p>
          <w:p w14:paraId="7B2FCCA0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AAAF673" w14:textId="77777777" w:rsidR="00475984" w:rsidRPr="00FF5AB7" w:rsidRDefault="00475984" w:rsidP="0047598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7BBD6753" w14:textId="77777777" w:rsidR="00475984" w:rsidRPr="00FF5AB7" w:rsidRDefault="00475984" w:rsidP="00475984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6969B78" w14:textId="2C31DB48" w:rsidR="00475984" w:rsidRPr="00884B97" w:rsidRDefault="00475984" w:rsidP="00475984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48521442" w14:textId="77777777" w:rsidR="007C3D95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84B9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1DBB773B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49C2A3F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84B97">
              <w:rPr>
                <w:rStyle w:val="a6"/>
                <w:rFonts w:eastAsiaTheme="minorEastAsia"/>
                <w:sz w:val="24"/>
                <w:szCs w:val="24"/>
              </w:rPr>
              <w:t>Технические характеристики, схемы, конструктивные особенности и режимы работы электрооборудования организации нефтегазовой отрасли</w:t>
            </w:r>
          </w:p>
          <w:p w14:paraId="303B947C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9A4F0B9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84B97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05FB18C9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35086D6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84B97">
              <w:rPr>
                <w:rStyle w:val="a6"/>
                <w:rFonts w:eastAsiaTheme="minorEastAsia"/>
                <w:sz w:val="24"/>
                <w:szCs w:val="24"/>
              </w:rPr>
              <w:t xml:space="preserve">Правила и условия эксплуатации </w:t>
            </w:r>
            <w:r w:rsidRPr="00884B9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  <w:p w14:paraId="49D19994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7616F40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84B97">
              <w:rPr>
                <w:rStyle w:val="a6"/>
                <w:rFonts w:eastAsiaTheme="minorEastAsia"/>
                <w:sz w:val="24"/>
                <w:szCs w:val="24"/>
              </w:rPr>
              <w:t>Порядок технологического взаимодействия между субъектами электроэнергетики и потребителями электроэнергии</w:t>
            </w:r>
          </w:p>
          <w:p w14:paraId="4F9EF87D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53E9987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84B97">
              <w:rPr>
                <w:rStyle w:val="a6"/>
                <w:rFonts w:eastAsiaTheme="minorEastAsia"/>
                <w:sz w:val="24"/>
                <w:szCs w:val="24"/>
              </w:rPr>
              <w:t>Порядок ведения оперативных переговоров в процессе эксплуатации электрооборудования организации нефтегазовой отрасли</w:t>
            </w:r>
          </w:p>
          <w:p w14:paraId="57832019" w14:textId="77777777" w:rsidR="00475984" w:rsidRPr="00884B97" w:rsidRDefault="00475984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271F8DE" w14:textId="77777777" w:rsidR="00884B97" w:rsidRPr="00FF5AB7" w:rsidRDefault="00884B97" w:rsidP="00884B9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096516B9" w14:textId="77777777" w:rsidR="00884B97" w:rsidRPr="00FF5AB7" w:rsidRDefault="00884B97" w:rsidP="00884B9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62561EC" w14:textId="77777777" w:rsidR="00884B97" w:rsidRPr="00FF5AB7" w:rsidRDefault="00884B97" w:rsidP="00884B9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персональном компьютере в объеме пользователя, используемое программное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обеспечение в области эксплуатации электрооборудования организации нефтегазовой отрасли</w:t>
            </w:r>
          </w:p>
          <w:p w14:paraId="632A3C60" w14:textId="77777777" w:rsidR="00884B97" w:rsidRPr="00FF5AB7" w:rsidRDefault="00884B97" w:rsidP="00884B9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AD71479" w14:textId="665B1E11" w:rsidR="00475984" w:rsidRPr="00884B97" w:rsidRDefault="00884B97" w:rsidP="00884B9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3839438B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5992EDA7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BE5EA93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E65093B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1FF1C7" w14:textId="07CC3D18" w:rsidR="007C3D95" w:rsidRPr="00C93010" w:rsidRDefault="007C3D95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93010">
              <w:rPr>
                <w:rStyle w:val="a6"/>
                <w:rFonts w:eastAsiaTheme="minorEastAsia"/>
                <w:sz w:val="24"/>
                <w:szCs w:val="24"/>
              </w:rPr>
              <w:t>Осуществление оперативно-технологического управления режимами работы электрооборудования организации нефтегазовой отрасли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834CA2" w14:textId="77777777" w:rsidR="007C3D95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93010">
              <w:rPr>
                <w:rStyle w:val="a6"/>
                <w:rFonts w:eastAsiaTheme="minorEastAsia"/>
                <w:sz w:val="24"/>
                <w:szCs w:val="24"/>
              </w:rPr>
              <w:t>Производить переключения на электрооборудовании, в том числе для восстановления схем электроснабжения организации нефтегазовой отрасли</w:t>
            </w:r>
          </w:p>
          <w:p w14:paraId="7AD0CF6C" w14:textId="77777777" w:rsidR="00C93010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55FB059" w14:textId="77777777" w:rsidR="00C93010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93010">
              <w:rPr>
                <w:rStyle w:val="a6"/>
                <w:rFonts w:eastAsiaTheme="minorEastAsia"/>
                <w:sz w:val="24"/>
                <w:szCs w:val="24"/>
              </w:rPr>
              <w:t xml:space="preserve">Принимать решения по корректировке режимов электроснабжения и </w:t>
            </w:r>
            <w:r w:rsidRPr="00C9301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параметров работы электрооборудования, в том числе в случае возникновения нештатных ситуаций, нарушений в работе электрооборудования организации нефтегазовой отрасли</w:t>
            </w:r>
          </w:p>
          <w:p w14:paraId="20838F4B" w14:textId="77777777" w:rsidR="00C93010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21CED3C" w14:textId="77777777" w:rsidR="00C93010" w:rsidRPr="00FF5AB7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5AC61174" w14:textId="77777777" w:rsidR="00C93010" w:rsidRPr="00FF5AB7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58B34DC" w14:textId="7B987650" w:rsidR="00C93010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673C7B4E" w14:textId="77777777" w:rsidR="007C3D95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9301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16BBCBDC" w14:textId="77777777" w:rsidR="00C93010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4AC543D" w14:textId="77777777" w:rsidR="00C93010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93010">
              <w:rPr>
                <w:rStyle w:val="a6"/>
                <w:rFonts w:eastAsiaTheme="minorEastAsia"/>
                <w:sz w:val="24"/>
                <w:szCs w:val="24"/>
              </w:rPr>
              <w:t>Организация электроснабжения объектов организации нефтегазовой отрасли, нормальные и оперативные схемы электроснабжения</w:t>
            </w:r>
          </w:p>
          <w:p w14:paraId="53B77236" w14:textId="77777777" w:rsidR="00C93010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D1106AB" w14:textId="77777777" w:rsidR="00C93010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93010">
              <w:rPr>
                <w:rStyle w:val="a6"/>
                <w:rFonts w:eastAsiaTheme="minorEastAsia"/>
                <w:sz w:val="24"/>
                <w:szCs w:val="24"/>
              </w:rPr>
              <w:t xml:space="preserve">Правила и условия </w:t>
            </w:r>
            <w:r w:rsidRPr="00C9301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эксплуатации электрооборудования организации нефтегазовой отрасли</w:t>
            </w:r>
          </w:p>
          <w:p w14:paraId="70E10101" w14:textId="77777777" w:rsidR="00C93010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4E3870B" w14:textId="77777777" w:rsidR="00C93010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93010">
              <w:rPr>
                <w:rStyle w:val="a6"/>
                <w:rFonts w:eastAsiaTheme="minorEastAsia"/>
                <w:sz w:val="24"/>
                <w:szCs w:val="24"/>
              </w:rPr>
              <w:t>Нормальные и предельные параметры работы электрооборудования организации нефтегазовой отрасли</w:t>
            </w:r>
          </w:p>
          <w:p w14:paraId="2BFD9A92" w14:textId="77777777" w:rsidR="00C93010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F9C7642" w14:textId="77777777" w:rsidR="00C93010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93010">
              <w:rPr>
                <w:rStyle w:val="a6"/>
                <w:rFonts w:eastAsiaTheme="minorEastAsia"/>
                <w:sz w:val="24"/>
                <w:szCs w:val="24"/>
              </w:rPr>
              <w:t>Организация, порядок и последовательность производства переключений на электрооборудовании организации нефтегазовой отрасли</w:t>
            </w:r>
          </w:p>
          <w:p w14:paraId="50625EE2" w14:textId="77777777" w:rsidR="00C93010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C3A9439" w14:textId="77777777" w:rsidR="00C93010" w:rsidRPr="00FF5AB7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1E554D90" w14:textId="77777777" w:rsidR="00C93010" w:rsidRPr="00FF5AB7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98D54B8" w14:textId="77777777" w:rsidR="00C93010" w:rsidRPr="00FF5AB7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персональном компьютере в объеме пользователя, используемое программное обеспечение в области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эксплуатации электрооборудования организации нефтегазовой отрасли</w:t>
            </w:r>
          </w:p>
          <w:p w14:paraId="4DF7F4A7" w14:textId="77777777" w:rsidR="00C93010" w:rsidRPr="00FF5AB7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877C664" w14:textId="3C719464" w:rsidR="00C93010" w:rsidRPr="00C93010" w:rsidRDefault="00C93010" w:rsidP="00C9301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2602EEE1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6670ADD9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2DD2728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933DC55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98888F" w14:textId="41507306" w:rsidR="007C3D95" w:rsidRPr="000B1B3C" w:rsidRDefault="007C3D95" w:rsidP="007C3D95">
            <w:pPr>
              <w:rPr>
                <w:rFonts w:cs="Times New Roman"/>
                <w:color w:val="auto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>Определение нарушений и неисправностей в работе электрооборудования организации нефтегазовой отрасли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ED80A" w14:textId="77777777" w:rsidR="007C3D95" w:rsidRPr="008277CF" w:rsidRDefault="00C9301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>Выявлять отклонения от нормального режима работы электрооборудования организации нефтегазовой отрасли и определять их причины</w:t>
            </w:r>
          </w:p>
          <w:p w14:paraId="187C0B0D" w14:textId="77777777" w:rsidR="00C93010" w:rsidRPr="008277CF" w:rsidRDefault="00C9301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F836F48" w14:textId="77777777" w:rsidR="00C93010" w:rsidRPr="008277CF" w:rsidRDefault="00C9301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 xml:space="preserve">Производить визуальный осмотр, инструментальные обследования и испытания </w:t>
            </w:r>
            <w:r w:rsidRPr="008277C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  <w:p w14:paraId="5ECCB30A" w14:textId="77777777" w:rsidR="00C93010" w:rsidRPr="008277CF" w:rsidRDefault="00C9301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7BBD46E" w14:textId="38CBE7F0" w:rsidR="00C93010" w:rsidRPr="008277CF" w:rsidRDefault="00C9301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>Оценивать техническое состояние, причины неисправности электрооборудования организации нефтегазовой отрасли, выявлять дефекты</w:t>
            </w: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27E3338B" w14:textId="77777777" w:rsidR="007C3D95" w:rsidRPr="008277CF" w:rsidRDefault="00C9301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1128766F" w14:textId="77777777" w:rsidR="00C93010" w:rsidRPr="008277CF" w:rsidRDefault="00C9301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EFC4851" w14:textId="77777777" w:rsidR="00C93010" w:rsidRPr="008277CF" w:rsidRDefault="00C9301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>Организация электроснабжения объектов организации нефтегазовой отрасли, нормальные и оперативные схемы электроснабжения</w:t>
            </w:r>
          </w:p>
          <w:p w14:paraId="39A16916" w14:textId="77777777" w:rsidR="00C93010" w:rsidRPr="008277CF" w:rsidRDefault="00C9301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219E6EE" w14:textId="77777777" w:rsidR="00C93010" w:rsidRPr="008277CF" w:rsidRDefault="00C9301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 xml:space="preserve">Технические характеристики, </w:t>
            </w:r>
            <w:r w:rsidRPr="008277C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схемы, конструктивные особенности и режимы работы электрооборудования организации нефтегазовой отрасли</w:t>
            </w:r>
          </w:p>
          <w:p w14:paraId="1BFB8219" w14:textId="77777777" w:rsidR="00C93010" w:rsidRPr="008277CF" w:rsidRDefault="00C9301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253C353" w14:textId="77777777" w:rsidR="00C93010" w:rsidRPr="008277CF" w:rsidRDefault="00C9301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51266637" w14:textId="77777777" w:rsidR="00C93010" w:rsidRPr="008277CF" w:rsidRDefault="00C9301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07FCA69" w14:textId="77777777" w:rsidR="00C93010" w:rsidRPr="008277CF" w:rsidRDefault="00C9301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>Нормальные и предельные параметры работы электрооборудования организации нефтегазовой отрасли</w:t>
            </w:r>
          </w:p>
          <w:p w14:paraId="41087FD0" w14:textId="77777777" w:rsidR="00C93010" w:rsidRPr="008277CF" w:rsidRDefault="00C9301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AA0341C" w14:textId="77777777" w:rsidR="00C93010" w:rsidRPr="008277CF" w:rsidRDefault="002C4EA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>Виды повреждений, дефектов и неисправностей электрооборудования организации нефтегазовой отрасли, их диагностические признаки и способы устранения</w:t>
            </w:r>
          </w:p>
          <w:p w14:paraId="23E2A15D" w14:textId="77777777" w:rsidR="002C4EA8" w:rsidRPr="008277CF" w:rsidRDefault="002C4EA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5B2A77F" w14:textId="77777777" w:rsidR="002C4EA8" w:rsidRPr="00FF5AB7" w:rsidRDefault="002C4EA8" w:rsidP="002C4EA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охраны труда, промышленной, пожарной и экологической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безопасности при эксплуатации электрооборудования</w:t>
            </w:r>
          </w:p>
          <w:p w14:paraId="79277FB4" w14:textId="77777777" w:rsidR="002C4EA8" w:rsidRPr="008277CF" w:rsidRDefault="002C4EA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BD14AD0" w14:textId="7178E422" w:rsidR="002C4EA8" w:rsidRPr="008277CF" w:rsidRDefault="002C4EA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572FF902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061F1FAD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DFF47CF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572D20D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F10E51" w14:textId="46597496" w:rsidR="007C3D95" w:rsidRPr="008277CF" w:rsidRDefault="007C3D95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>Определение причин отклонений технологических параметров от заданных режимов работы электрооборудования организации нефтегазовой отрасли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42BF5" w14:textId="77777777" w:rsidR="007C3D95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>Оценивать параметры и режимы работы электрооборудования организации нефтегазовой отрасли</w:t>
            </w:r>
          </w:p>
          <w:p w14:paraId="05AD1DBB" w14:textId="77777777" w:rsidR="008277CF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CA378DA" w14:textId="77777777" w:rsidR="008277CF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>Оценивать техническое состояние, причины неисправности электрооборудования организации нефтегазовой отрасли, выявлять дефекты</w:t>
            </w:r>
          </w:p>
          <w:p w14:paraId="106372A7" w14:textId="77777777" w:rsidR="008277CF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ABF3236" w14:textId="20630BBD" w:rsidR="008277CF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529FCDD3" w14:textId="77777777" w:rsidR="007C3D95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60CB81BD" w14:textId="77777777" w:rsidR="008277CF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2DAA96E" w14:textId="77777777" w:rsidR="008277CF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>Технические характеристики, схемы, конструктивные особенности и режимы работы электрооборудования организации нефтегазовой отрасли</w:t>
            </w:r>
          </w:p>
          <w:p w14:paraId="1DB7F7C4" w14:textId="77777777" w:rsidR="008277CF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FFA66A1" w14:textId="77777777" w:rsidR="008277CF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 xml:space="preserve">Правила и условия </w:t>
            </w:r>
            <w:r w:rsidRPr="008277C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эксплуатации электрооборудования организации нефтегазовой отрасли</w:t>
            </w:r>
          </w:p>
          <w:p w14:paraId="7339A1FA" w14:textId="77777777" w:rsidR="008277CF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ED54917" w14:textId="77777777" w:rsidR="008277CF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>Нормальные и предельные параметры работы электрооборудования организации нефтегазовой отрасли</w:t>
            </w:r>
          </w:p>
          <w:p w14:paraId="7C75A16C" w14:textId="77777777" w:rsidR="008277CF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B7CD341" w14:textId="77777777" w:rsidR="008277CF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>Виды повреждений, дефектов и неисправностей электрооборудования организации нефтегазовой отрасли, их диагностические признаки и способы устранения</w:t>
            </w:r>
          </w:p>
          <w:p w14:paraId="02B745A8" w14:textId="77777777" w:rsidR="008277CF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3E9641D" w14:textId="77777777" w:rsidR="008277CF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277CF">
              <w:rPr>
                <w:rStyle w:val="a6"/>
                <w:rFonts w:eastAsiaTheme="minorEastAsia"/>
                <w:sz w:val="24"/>
                <w:szCs w:val="24"/>
              </w:rPr>
              <w:t>Виды аварийных ситуаций при эксплуатации электрооборудования объектов нефтегазовой отрасли, причины их возникновения, поражающие факторы и последствия, способы предупреждения и устранения</w:t>
            </w:r>
          </w:p>
          <w:p w14:paraId="3813E27E" w14:textId="77777777" w:rsidR="008277CF" w:rsidRPr="008277CF" w:rsidRDefault="008277CF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DE4C354" w14:textId="77777777" w:rsidR="008277CF" w:rsidRPr="00FF5AB7" w:rsidRDefault="008277CF" w:rsidP="008277C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7C265942" w14:textId="77777777" w:rsidR="008277CF" w:rsidRPr="008277CF" w:rsidRDefault="008277CF" w:rsidP="008277C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3F613F7" w14:textId="663B40F8" w:rsidR="008277CF" w:rsidRPr="008277CF" w:rsidRDefault="008277CF" w:rsidP="008277C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0268B61D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52BFCD33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9CD6A60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876AAC9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2A68D" w14:textId="70DA7C4D" w:rsidR="007C3D95" w:rsidRPr="00526F02" w:rsidRDefault="007C3D95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26F02">
              <w:rPr>
                <w:rStyle w:val="a6"/>
                <w:rFonts w:eastAsiaTheme="minorEastAsia"/>
                <w:sz w:val="24"/>
                <w:szCs w:val="24"/>
              </w:rPr>
              <w:t xml:space="preserve">Принятие оперативных мер по предотвращению развития и ликвидации нарушений нормального режима работы электрооборудования организации </w:t>
            </w:r>
            <w:r w:rsidRPr="00526F0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D263E" w14:textId="77777777" w:rsidR="007C3D95" w:rsidRPr="00526F02" w:rsidRDefault="00526F02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26F02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Принимать решения по корректировке режимов электроснабжения и параметров работы электрооборудования, в том числе в случае возникновения нештатных ситуаций, нарушений в работе </w:t>
            </w:r>
            <w:r w:rsidRPr="00526F0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  <w:p w14:paraId="346C1E5B" w14:textId="77777777" w:rsidR="00526F02" w:rsidRPr="00526F02" w:rsidRDefault="00526F02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E3C5EA5" w14:textId="2940C256" w:rsidR="00526F02" w:rsidRPr="00526F02" w:rsidRDefault="00526F02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311B4481" w14:textId="77777777" w:rsidR="007C3D95" w:rsidRPr="00526F02" w:rsidRDefault="00526F02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26F0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28FB1D0C" w14:textId="77777777" w:rsidR="00526F02" w:rsidRPr="00526F02" w:rsidRDefault="00526F02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A73DF3F" w14:textId="77777777" w:rsidR="00526F02" w:rsidRPr="00526F02" w:rsidRDefault="00526F02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26F02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7DC484D3" w14:textId="77777777" w:rsidR="00526F02" w:rsidRPr="00526F02" w:rsidRDefault="00526F02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D00CB5B" w14:textId="77777777" w:rsidR="00526F02" w:rsidRPr="00526F02" w:rsidRDefault="00526F02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26F0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Назначение, принцип работы, схемы размещения, характеристики и правила эксплуатации устройств и систем измерения, защиты и автоматики, регулирующих электрооборудование организации нефтегазовой отрасли</w:t>
            </w:r>
          </w:p>
          <w:p w14:paraId="1FBAFA80" w14:textId="77777777" w:rsidR="00526F02" w:rsidRPr="00526F02" w:rsidRDefault="00526F02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03DB024" w14:textId="77777777" w:rsidR="00526F02" w:rsidRPr="00FF5AB7" w:rsidRDefault="00526F02" w:rsidP="00526F02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099B5390" w14:textId="77777777" w:rsidR="00526F02" w:rsidRPr="008277CF" w:rsidRDefault="00526F02" w:rsidP="00526F02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D079750" w14:textId="26E15FCE" w:rsidR="00526F02" w:rsidRPr="00526F02" w:rsidRDefault="00526F02" w:rsidP="00526F02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6744BAD1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4B24FD37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FD64AF1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B05E083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2B6DC" w14:textId="08DF7FB3" w:rsidR="007C3D95" w:rsidRPr="002530D3" w:rsidRDefault="007C3D95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530D3">
              <w:rPr>
                <w:rStyle w:val="a6"/>
                <w:rFonts w:eastAsiaTheme="minorEastAsia"/>
                <w:sz w:val="24"/>
                <w:szCs w:val="24"/>
              </w:rPr>
              <w:t>Организация и проведение периодических и внеочередных осмотров и проверок технического состояния электрооборудования организации нефтегазовой отрасли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BB4F30" w14:textId="77777777" w:rsidR="007C3D95" w:rsidRPr="002530D3" w:rsidRDefault="000D4F3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530D3">
              <w:rPr>
                <w:rStyle w:val="a6"/>
                <w:rFonts w:eastAsiaTheme="minorEastAsia"/>
                <w:sz w:val="24"/>
                <w:szCs w:val="24"/>
              </w:rPr>
              <w:t>Производить визуальный осмотр, инструментальные обследования и испытания электрооборудования организации нефтегазовой отрасли</w:t>
            </w:r>
          </w:p>
          <w:p w14:paraId="2AB5A0E6" w14:textId="77777777" w:rsidR="000D4F36" w:rsidRPr="002530D3" w:rsidRDefault="000D4F3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5A90B67" w14:textId="77777777" w:rsidR="000D4F36" w:rsidRPr="002530D3" w:rsidRDefault="000D4F3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530D3">
              <w:rPr>
                <w:rStyle w:val="a6"/>
                <w:rFonts w:eastAsiaTheme="minorEastAsia"/>
                <w:sz w:val="24"/>
                <w:szCs w:val="24"/>
              </w:rPr>
              <w:t>Выявлять отклонения от нормального режима работы электрооборудования организации нефтегазовой отрасли и определять их причины</w:t>
            </w:r>
          </w:p>
          <w:p w14:paraId="0F478CE5" w14:textId="77777777" w:rsidR="000D4F36" w:rsidRPr="002530D3" w:rsidRDefault="000D4F3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189AABE" w14:textId="77777777" w:rsidR="000D4F36" w:rsidRDefault="000D4F3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530D3">
              <w:rPr>
                <w:rStyle w:val="a6"/>
                <w:rFonts w:eastAsiaTheme="minorEastAsia"/>
                <w:sz w:val="24"/>
                <w:szCs w:val="24"/>
              </w:rPr>
              <w:t>Вести оперативные переговоры в процессе эксплуатации электрооборудования организации нефтегазовой отрасли</w:t>
            </w:r>
          </w:p>
          <w:p w14:paraId="3E95532A" w14:textId="77777777" w:rsidR="00B512F2" w:rsidRDefault="00B512F2" w:rsidP="007C3D95">
            <w:pPr>
              <w:rPr>
                <w:rStyle w:val="a6"/>
                <w:rFonts w:eastAsiaTheme="minorEastAsia"/>
              </w:rPr>
            </w:pPr>
          </w:p>
          <w:p w14:paraId="01A4529F" w14:textId="77777777" w:rsidR="00B512F2" w:rsidRPr="002530D3" w:rsidRDefault="00B512F2" w:rsidP="00B512F2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5806">
              <w:rPr>
                <w:rStyle w:val="a6"/>
                <w:rFonts w:eastAsiaTheme="minorEastAsia"/>
                <w:sz w:val="24"/>
                <w:szCs w:val="24"/>
              </w:rPr>
              <w:t xml:space="preserve">Обеспечивать содержание территории, сооружений, охранной зоны объектов электрохозяйства </w:t>
            </w:r>
            <w:r w:rsidRPr="00B9580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 в соответствии с требованиями нормативно-технических документов</w:t>
            </w:r>
          </w:p>
          <w:p w14:paraId="60AE1BBE" w14:textId="49683A67" w:rsidR="00B512F2" w:rsidRPr="002530D3" w:rsidRDefault="00B512F2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5D99F90A" w14:textId="77777777" w:rsidR="007C3D95" w:rsidRPr="002530D3" w:rsidRDefault="000D4F3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530D3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0701D30F" w14:textId="77777777" w:rsidR="000D4F36" w:rsidRPr="002530D3" w:rsidRDefault="000D4F3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C5D43E4" w14:textId="77777777" w:rsidR="000D4F36" w:rsidRPr="002530D3" w:rsidRDefault="000D4F3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530D3">
              <w:rPr>
                <w:rStyle w:val="a6"/>
                <w:rFonts w:eastAsiaTheme="minorEastAsia"/>
                <w:sz w:val="24"/>
                <w:szCs w:val="24"/>
              </w:rPr>
              <w:t>Расположение электрооборудования на обслуживаемых объектах организации нефтегазовой отрасли и маршруты обходов</w:t>
            </w:r>
          </w:p>
          <w:p w14:paraId="0E44F1AE" w14:textId="77777777" w:rsidR="000D4F36" w:rsidRPr="002530D3" w:rsidRDefault="000D4F3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8266363" w14:textId="77777777" w:rsidR="000D4F36" w:rsidRPr="002530D3" w:rsidRDefault="000D4F3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530D3">
              <w:rPr>
                <w:rStyle w:val="a6"/>
                <w:rFonts w:eastAsiaTheme="minorEastAsia"/>
                <w:sz w:val="24"/>
                <w:szCs w:val="24"/>
              </w:rPr>
              <w:t>Методы визуального и инструментального обследования электрооборудования</w:t>
            </w:r>
          </w:p>
          <w:p w14:paraId="0C54C8A8" w14:textId="77777777" w:rsidR="000D4F36" w:rsidRPr="002530D3" w:rsidRDefault="000D4F3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CBA894B" w14:textId="050B61E6" w:rsidR="000D4F36" w:rsidRDefault="000D4F3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530D3">
              <w:rPr>
                <w:rStyle w:val="a6"/>
                <w:rFonts w:eastAsiaTheme="minorEastAsia"/>
                <w:sz w:val="24"/>
                <w:szCs w:val="24"/>
              </w:rPr>
              <w:t>Назначение, принцип работы, схемы размещения, характеристики и правила эксплуатации устройств и систем измерения, защиты и автоматики, регулирующих электрооборудование организации нефтегазовой отрасли</w:t>
            </w:r>
          </w:p>
          <w:p w14:paraId="20B75F7E" w14:textId="35D71B52" w:rsidR="00B95806" w:rsidRDefault="00B9580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8A606BF" w14:textId="77777777" w:rsidR="002530D3" w:rsidRPr="002530D3" w:rsidRDefault="002530D3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45DBB62" w14:textId="77777777" w:rsidR="002530D3" w:rsidRPr="00FF5AB7" w:rsidRDefault="002530D3" w:rsidP="002530D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охраны труда, промышленной,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пожарной и экологической безопасности при эксплуатации электрооборудования</w:t>
            </w:r>
          </w:p>
          <w:p w14:paraId="5AEA6AF4" w14:textId="77777777" w:rsidR="002530D3" w:rsidRPr="008277CF" w:rsidRDefault="002530D3" w:rsidP="002530D3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26B31C0" w14:textId="6E15F000" w:rsidR="002530D3" w:rsidRPr="002530D3" w:rsidRDefault="002530D3" w:rsidP="002530D3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3560518A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6A2588F5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85AB3FE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AB7C4FA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0CA362" w14:textId="0132B4E5" w:rsidR="007C3D95" w:rsidRPr="00CF4668" w:rsidRDefault="007C3D95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4668">
              <w:rPr>
                <w:rStyle w:val="a6"/>
                <w:rFonts w:eastAsiaTheme="minorEastAsia"/>
                <w:sz w:val="24"/>
                <w:szCs w:val="24"/>
              </w:rPr>
              <w:t>Выполнение переключений (при необходимости) и контроль оперативных переключений на электрооборудовании организации нефтегазовой отрасли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88D85B" w14:textId="77777777" w:rsidR="007C3D95" w:rsidRPr="00CF4668" w:rsidRDefault="00CF466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4668">
              <w:rPr>
                <w:rStyle w:val="a6"/>
                <w:rFonts w:eastAsiaTheme="minorEastAsia"/>
                <w:sz w:val="24"/>
                <w:szCs w:val="24"/>
              </w:rPr>
              <w:t>Производить переключения на электрооборудовании, в том числе для восстановления схем электроснабжения организации нефтегазовой отрасли</w:t>
            </w:r>
          </w:p>
          <w:p w14:paraId="4E9CEF3F" w14:textId="77777777" w:rsidR="00CF4668" w:rsidRPr="00CF4668" w:rsidRDefault="00CF466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C69B979" w14:textId="77777777" w:rsidR="00CF4668" w:rsidRPr="00CF4668" w:rsidRDefault="00CF466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4668">
              <w:rPr>
                <w:rStyle w:val="a6"/>
                <w:rFonts w:eastAsiaTheme="minorEastAsia"/>
                <w:sz w:val="24"/>
                <w:szCs w:val="24"/>
              </w:rPr>
              <w:t xml:space="preserve">Контролировать соблюдение требований охраны труда, </w:t>
            </w:r>
            <w:r w:rsidRPr="00CF466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промышленной, пожарной, экологической безопасности при эксплуатации электрооборудования организации нефтегазовой отрасли</w:t>
            </w:r>
          </w:p>
          <w:p w14:paraId="5B4CC417" w14:textId="77777777" w:rsidR="00CF4668" w:rsidRPr="00CF4668" w:rsidRDefault="00CF466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AE4A40B" w14:textId="0700C91A" w:rsidR="00CF4668" w:rsidRPr="00CF4668" w:rsidRDefault="00CF466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4668">
              <w:rPr>
                <w:rStyle w:val="a6"/>
                <w:rFonts w:eastAsiaTheme="minorEastAsia"/>
                <w:sz w:val="24"/>
                <w:szCs w:val="24"/>
              </w:rPr>
              <w:t>Применять средства индивидуальной и коллективной защиты при эксплуатации электрооборудования организации нефтегазовой отрасли</w:t>
            </w: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6384A558" w14:textId="77777777" w:rsidR="007C3D95" w:rsidRPr="00CF4668" w:rsidRDefault="00CF466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466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7D832225" w14:textId="77777777" w:rsidR="00CF4668" w:rsidRPr="00CF4668" w:rsidRDefault="00CF466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DD3994F" w14:textId="77777777" w:rsidR="00CF4668" w:rsidRPr="00CF4668" w:rsidRDefault="00CF466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4668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19DB3394" w14:textId="77777777" w:rsidR="00CF4668" w:rsidRPr="00CF4668" w:rsidRDefault="00CF466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BACCE85" w14:textId="77777777" w:rsidR="00CF4668" w:rsidRPr="00CF4668" w:rsidRDefault="00CF466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4668">
              <w:rPr>
                <w:rStyle w:val="a6"/>
                <w:rFonts w:eastAsiaTheme="minorEastAsia"/>
                <w:sz w:val="24"/>
                <w:szCs w:val="24"/>
              </w:rPr>
              <w:t xml:space="preserve">Организация, порядок и последовательность производства </w:t>
            </w:r>
            <w:r w:rsidRPr="00CF4668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переключений на электрооборудовании организации нефтегазовой отрасли</w:t>
            </w:r>
          </w:p>
          <w:p w14:paraId="18FB6D4B" w14:textId="77777777" w:rsidR="00CF4668" w:rsidRPr="00CF4668" w:rsidRDefault="00CF466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DBAF80F" w14:textId="77777777" w:rsidR="00CF4668" w:rsidRPr="00CF4668" w:rsidRDefault="00CF466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4668">
              <w:rPr>
                <w:rStyle w:val="a6"/>
                <w:rFonts w:eastAsiaTheme="minorEastAsia"/>
                <w:sz w:val="24"/>
                <w:szCs w:val="24"/>
              </w:rPr>
              <w:t>Правила применения и испытания средств защиты, используемых в электроустановках, технические требования к ним</w:t>
            </w:r>
          </w:p>
          <w:p w14:paraId="692143A4" w14:textId="77777777" w:rsidR="00CF4668" w:rsidRPr="00CF4668" w:rsidRDefault="00CF466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0EEAC5C" w14:textId="77777777" w:rsidR="00CF4668" w:rsidRPr="00CF4668" w:rsidRDefault="00CF466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4668">
              <w:rPr>
                <w:rStyle w:val="a6"/>
                <w:rFonts w:eastAsiaTheme="minorEastAsia"/>
                <w:sz w:val="24"/>
                <w:szCs w:val="24"/>
              </w:rPr>
              <w:t>Порядок допуска к выполнению работ на объектах электрохозяйства нефтегазовой отрасли и осуществления надзора за работающими</w:t>
            </w:r>
          </w:p>
          <w:p w14:paraId="35C86A8A" w14:textId="77777777" w:rsidR="00CF4668" w:rsidRPr="00CF4668" w:rsidRDefault="00CF466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F342B95" w14:textId="77777777" w:rsidR="00CF4668" w:rsidRPr="00FF5AB7" w:rsidRDefault="00CF4668" w:rsidP="00CF4668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3F78EFCF" w14:textId="77777777" w:rsidR="00CF4668" w:rsidRPr="008277CF" w:rsidRDefault="00CF4668" w:rsidP="00CF4668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07611BD" w14:textId="1D94BBA2" w:rsidR="00CF4668" w:rsidRPr="00CF4668" w:rsidRDefault="00CF4668" w:rsidP="00CF4668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6C934E08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79114CA3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D4D1202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0B8B9EE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C1CC2E" w14:textId="115277E1" w:rsidR="007C3D95" w:rsidRPr="001C08B0" w:rsidRDefault="007C3D95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C08B0">
              <w:rPr>
                <w:rStyle w:val="a6"/>
                <w:rFonts w:eastAsiaTheme="minorEastAsia"/>
                <w:sz w:val="24"/>
                <w:szCs w:val="24"/>
              </w:rPr>
              <w:t>Контроль исправности устройств и систем измерения, защиты и автоматики, регулирующих процесс эксплуатации электрооборудования организации нефтегазовой отрасли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CAF73B" w14:textId="77777777" w:rsidR="007C3D95" w:rsidRPr="001C08B0" w:rsidRDefault="001C08B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C08B0">
              <w:rPr>
                <w:rStyle w:val="a6"/>
                <w:rFonts w:eastAsiaTheme="minorEastAsia"/>
                <w:sz w:val="24"/>
                <w:szCs w:val="24"/>
              </w:rPr>
              <w:t>Пользоваться контрольно-измерительными приборами и инструментами, применяемыми при эксплуатации электрооборудования организации нефтегазовой отрасли</w:t>
            </w:r>
          </w:p>
          <w:p w14:paraId="3FED6E05" w14:textId="77777777" w:rsidR="001C08B0" w:rsidRPr="001C08B0" w:rsidRDefault="001C08B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AC2F022" w14:textId="38C4B838" w:rsidR="001C08B0" w:rsidRPr="001C08B0" w:rsidRDefault="001C08B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C08B0">
              <w:rPr>
                <w:rStyle w:val="a6"/>
                <w:rFonts w:eastAsiaTheme="minorEastAsia"/>
                <w:sz w:val="24"/>
                <w:szCs w:val="24"/>
              </w:rPr>
              <w:t>Оценивать работоспособность средств и систем измерения, защиты и автоматики безопасности, установленных на электрооборудовании организации нефтегазовой отрасли</w:t>
            </w: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5460A299" w14:textId="77777777" w:rsidR="007C3D95" w:rsidRPr="001C08B0" w:rsidRDefault="001C08B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C08B0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3C225DC7" w14:textId="77777777" w:rsidR="001C08B0" w:rsidRPr="001C08B0" w:rsidRDefault="001C08B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A1C0EE3" w14:textId="77777777" w:rsidR="001C08B0" w:rsidRPr="001C08B0" w:rsidRDefault="001C08B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C08B0">
              <w:rPr>
                <w:rStyle w:val="a6"/>
                <w:rFonts w:eastAsiaTheme="minorEastAsia"/>
                <w:sz w:val="24"/>
                <w:szCs w:val="24"/>
              </w:rPr>
              <w:t>Назначение, принцип работы, схемы размещения, характеристики и правила эксплуатации устройств и систем измерения, защиты и автоматики, регулирующих электрооборудование организации нефтегазовой отрасли</w:t>
            </w:r>
          </w:p>
          <w:p w14:paraId="3664FD8C" w14:textId="77777777" w:rsidR="001C08B0" w:rsidRPr="001C08B0" w:rsidRDefault="001C08B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1FB456E" w14:textId="77777777" w:rsidR="001C08B0" w:rsidRPr="001C08B0" w:rsidRDefault="001C08B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C08B0">
              <w:rPr>
                <w:rStyle w:val="a6"/>
                <w:rFonts w:eastAsiaTheme="minorEastAsia"/>
                <w:sz w:val="24"/>
                <w:szCs w:val="24"/>
              </w:rPr>
              <w:t>Правила применения и испытания средств защиты, используемых в электроустановках, технические требования к ним</w:t>
            </w:r>
          </w:p>
          <w:p w14:paraId="2D187C36" w14:textId="77777777" w:rsidR="001C08B0" w:rsidRPr="001C08B0" w:rsidRDefault="001C08B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451C3A1" w14:textId="77777777" w:rsidR="001C08B0" w:rsidRPr="00FF5AB7" w:rsidRDefault="001C08B0" w:rsidP="001C08B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3FCAC6B0" w14:textId="77777777" w:rsidR="001C08B0" w:rsidRPr="008277CF" w:rsidRDefault="001C08B0" w:rsidP="001C08B0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382FFB9" w14:textId="6135278D" w:rsidR="001C08B0" w:rsidRPr="001C08B0" w:rsidRDefault="001C08B0" w:rsidP="001C08B0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13993EF7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47974DDB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2017512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CF50A32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94E971" w14:textId="23CDBF8B" w:rsidR="007C3D95" w:rsidRPr="00062F66" w:rsidRDefault="007C3D95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62F66">
              <w:rPr>
                <w:rStyle w:val="a6"/>
                <w:rFonts w:eastAsiaTheme="minorEastAsia"/>
                <w:sz w:val="24"/>
                <w:szCs w:val="24"/>
              </w:rPr>
              <w:t>Контроль готовности к работе аварийных и резервных источников электроснабжения технологического оборудования организации нефтегазовой отрасли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97F86" w14:textId="77777777" w:rsidR="007C3D95" w:rsidRPr="00062F66" w:rsidRDefault="00062F6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62F66">
              <w:rPr>
                <w:rStyle w:val="a6"/>
                <w:rFonts w:eastAsiaTheme="minorEastAsia"/>
                <w:sz w:val="24"/>
                <w:szCs w:val="24"/>
              </w:rPr>
              <w:t>Оценивать готовность к включению в работу аварийных и резервных источников электроснабжения оборудования организации нефтегазовой отрасли</w:t>
            </w:r>
          </w:p>
          <w:p w14:paraId="7AB14630" w14:textId="77777777" w:rsidR="00062F66" w:rsidRPr="00062F66" w:rsidRDefault="00062F6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ECC869F" w14:textId="7DDE967F" w:rsidR="00062F66" w:rsidRPr="00062F66" w:rsidRDefault="00062F6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62F66">
              <w:rPr>
                <w:rStyle w:val="a6"/>
                <w:rFonts w:eastAsiaTheme="minorEastAsia"/>
                <w:sz w:val="24"/>
                <w:szCs w:val="24"/>
              </w:rPr>
              <w:t>Оценивать работоспособность средств и систем измерения, защиты и автоматики безопасности, установленных на электрооборудовании организации нефтегазовой отрасли</w:t>
            </w: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3A54C88D" w14:textId="77777777" w:rsidR="007C3D95" w:rsidRPr="00062F66" w:rsidRDefault="00062F6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62F6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1C500098" w14:textId="77777777" w:rsidR="00062F66" w:rsidRPr="00062F66" w:rsidRDefault="00062F6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6B3F992" w14:textId="77777777" w:rsidR="00062F66" w:rsidRPr="00062F66" w:rsidRDefault="00062F6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62F66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5A295E47" w14:textId="77777777" w:rsidR="00062F66" w:rsidRPr="00062F66" w:rsidRDefault="00062F6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D4FE4BA" w14:textId="77777777" w:rsidR="00062F66" w:rsidRPr="00062F66" w:rsidRDefault="00062F6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62F66">
              <w:rPr>
                <w:rStyle w:val="a6"/>
                <w:rFonts w:eastAsiaTheme="minorEastAsia"/>
                <w:sz w:val="24"/>
                <w:szCs w:val="24"/>
              </w:rPr>
              <w:t>Виды аварийных ситуаций при эксплуатации электрооборудования объектов нефтегазовой отрасли, причины их возникновения, поражающие факторы и последствия, способы предупреждения и устранения</w:t>
            </w:r>
          </w:p>
          <w:p w14:paraId="2E40D445" w14:textId="77777777" w:rsidR="00062F66" w:rsidRPr="00062F66" w:rsidRDefault="00062F6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76A50A9" w14:textId="77777777" w:rsidR="00062F66" w:rsidRPr="00062F66" w:rsidRDefault="00062F6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62F66">
              <w:rPr>
                <w:rStyle w:val="a6"/>
                <w:rFonts w:eastAsiaTheme="minorEastAsia"/>
                <w:sz w:val="24"/>
                <w:szCs w:val="24"/>
              </w:rPr>
              <w:t>ПМЛА, инструкции по действиям работников в нештатных и аварийных ситуациях на объектах электрохозяйства организации нефтегазовой отрасли</w:t>
            </w:r>
          </w:p>
          <w:p w14:paraId="190FE924" w14:textId="77777777" w:rsidR="00062F66" w:rsidRPr="00062F66" w:rsidRDefault="00062F6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E0DE4EC" w14:textId="77777777" w:rsidR="00062F66" w:rsidRPr="00FF5AB7" w:rsidRDefault="00062F66" w:rsidP="00062F6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36141624" w14:textId="77777777" w:rsidR="00062F66" w:rsidRPr="008277CF" w:rsidRDefault="00062F66" w:rsidP="00062F6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7552AE5" w14:textId="3BA225D7" w:rsidR="00062F66" w:rsidRPr="00062F66" w:rsidRDefault="00062F66" w:rsidP="00062F6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95B88AD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04C05CB0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68B369B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5BAD91C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27EA4C" w14:textId="2739FD72" w:rsidR="007C3D95" w:rsidRPr="00BC3EE0" w:rsidRDefault="007C3D95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C3EE0">
              <w:rPr>
                <w:rStyle w:val="a6"/>
                <w:rFonts w:eastAsiaTheme="minorEastAsia"/>
                <w:sz w:val="24"/>
                <w:szCs w:val="24"/>
              </w:rPr>
              <w:t>Обеспечение соблюдения требований охраны труда, промышленной, пожарной, экологической безопасности при эксплуатации электрооборудования организации нефтегазовой отрасли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7255BF" w14:textId="77777777" w:rsidR="007C3D95" w:rsidRPr="00BC3EE0" w:rsidRDefault="00BC3EE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C3EE0">
              <w:rPr>
                <w:rStyle w:val="a6"/>
                <w:rFonts w:eastAsiaTheme="minorEastAsia"/>
                <w:sz w:val="24"/>
                <w:szCs w:val="24"/>
              </w:rPr>
              <w:t>Контролировать соблюдение требований охраны труда, промышленной, пожарной, экологической безопасности при эксплуатации электрооборудования организации нефтегазовой отрасли</w:t>
            </w:r>
          </w:p>
          <w:p w14:paraId="44092D8E" w14:textId="77777777" w:rsidR="00BC3EE0" w:rsidRPr="00BC3EE0" w:rsidRDefault="00BC3EE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25471BA" w14:textId="575070EE" w:rsidR="00BC3EE0" w:rsidRPr="00BC3EE0" w:rsidRDefault="00BC3EE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5DD26FA4" w14:textId="77777777" w:rsidR="007C3D95" w:rsidRPr="00BC3EE0" w:rsidRDefault="00BC3EE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C3EE0">
              <w:rPr>
                <w:rStyle w:val="a6"/>
                <w:rFonts w:eastAsiaTheme="minorEastAsia"/>
                <w:sz w:val="24"/>
                <w:szCs w:val="24"/>
              </w:rPr>
              <w:t>Порядок допуска к выполнению работ на объектах электрохозяйства нефтегазовой отрасли и осуществления надзора за работающими</w:t>
            </w:r>
          </w:p>
          <w:p w14:paraId="6073B37C" w14:textId="77777777" w:rsidR="00BC3EE0" w:rsidRPr="00BC3EE0" w:rsidRDefault="00BC3EE0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CF77158" w14:textId="77777777" w:rsidR="00BC3EE0" w:rsidRPr="00FF5AB7" w:rsidRDefault="00BC3EE0" w:rsidP="00BC3EE0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2BC3F9F6" w14:textId="77777777" w:rsidR="00BC3EE0" w:rsidRPr="008277CF" w:rsidRDefault="00BC3EE0" w:rsidP="00BC3EE0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C9BB9D3" w14:textId="185926AA" w:rsidR="00BC3EE0" w:rsidRPr="00BC3EE0" w:rsidRDefault="00BC3EE0" w:rsidP="00BC3EE0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1D34918C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184E0365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5118570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C390C08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8F496D" w14:textId="76BCB43F" w:rsidR="007C3D95" w:rsidRPr="005E6F8E" w:rsidRDefault="007C3D95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E6F8E">
              <w:rPr>
                <w:rStyle w:val="a6"/>
                <w:rFonts w:eastAsiaTheme="minorEastAsia"/>
                <w:sz w:val="24"/>
                <w:szCs w:val="24"/>
              </w:rPr>
              <w:t>Допуск персонала к проведению работ на электрооборудовании и в охранных зонах действующих объектов электрохозяйства нефтегазовой отрасли, осуществление надзора за работающими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FBE1B2" w14:textId="77777777" w:rsidR="007C3D95" w:rsidRPr="005E6F8E" w:rsidRDefault="009357B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E6F8E">
              <w:rPr>
                <w:rStyle w:val="a6"/>
                <w:rFonts w:eastAsiaTheme="minorEastAsia"/>
                <w:sz w:val="24"/>
                <w:szCs w:val="24"/>
              </w:rPr>
              <w:t>Контролировать соблюдение требований охраны труда, промышленной, пожарной, экологической безопасности при эксплуатации электрооборудования организации нефтегазовой отрасли</w:t>
            </w:r>
          </w:p>
          <w:p w14:paraId="2CAD3618" w14:textId="77777777" w:rsidR="009357B8" w:rsidRPr="005E6F8E" w:rsidRDefault="009357B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47ED8E4" w14:textId="77777777" w:rsidR="009357B8" w:rsidRPr="005E6F8E" w:rsidRDefault="009357B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E6F8E">
              <w:rPr>
                <w:rStyle w:val="a6"/>
                <w:rFonts w:eastAsiaTheme="minorEastAsia"/>
                <w:sz w:val="24"/>
                <w:szCs w:val="24"/>
              </w:rPr>
              <w:t xml:space="preserve">Организовывать безопасное проведение работ и осуществлять непосредственное руководство аварийно-восстановительными и ремонтными </w:t>
            </w:r>
            <w:r w:rsidRPr="005E6F8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работами на электрооборудовании организации нефтегазовой отрасли</w:t>
            </w:r>
          </w:p>
          <w:p w14:paraId="2B55789F" w14:textId="77777777" w:rsidR="009357B8" w:rsidRPr="005E6F8E" w:rsidRDefault="009357B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B00AF1E" w14:textId="71537FA9" w:rsidR="009357B8" w:rsidRPr="005E6F8E" w:rsidRDefault="009357B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75DCDC30" w14:textId="77777777" w:rsidR="007C3D95" w:rsidRPr="005E6F8E" w:rsidRDefault="009357B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E6F8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Правила и условия эксплуатации электрооборудования организации нефтегазовой отрасли</w:t>
            </w:r>
          </w:p>
          <w:p w14:paraId="2A8251C3" w14:textId="77777777" w:rsidR="009357B8" w:rsidRPr="005E6F8E" w:rsidRDefault="009357B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8BD80E1" w14:textId="77777777" w:rsidR="009357B8" w:rsidRPr="005E6F8E" w:rsidRDefault="009357B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E6F8E">
              <w:rPr>
                <w:rStyle w:val="a6"/>
                <w:rFonts w:eastAsiaTheme="minorEastAsia"/>
                <w:sz w:val="24"/>
                <w:szCs w:val="24"/>
              </w:rPr>
              <w:t>Порядок подготовки рабочих мест к проведению работ на оборудовании и сооружениях электрохозяйства организации нефтегазовой отрасли</w:t>
            </w:r>
          </w:p>
          <w:p w14:paraId="1ED667B7" w14:textId="77777777" w:rsidR="009357B8" w:rsidRPr="005E6F8E" w:rsidRDefault="009357B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FD960B0" w14:textId="521400A7" w:rsidR="009357B8" w:rsidRPr="005E6F8E" w:rsidRDefault="009357B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E6F8E">
              <w:rPr>
                <w:rStyle w:val="a6"/>
                <w:rFonts w:eastAsiaTheme="minorEastAsia"/>
                <w:sz w:val="24"/>
                <w:szCs w:val="24"/>
              </w:rPr>
              <w:t xml:space="preserve">Порядок допуска к выполнению работ на объектах электрохозяйства нефтегазовой отрасли и осуществления надзора за </w:t>
            </w:r>
            <w:r w:rsidRPr="005E6F8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работающими</w:t>
            </w:r>
          </w:p>
          <w:p w14:paraId="6469E54D" w14:textId="77777777" w:rsidR="009357B8" w:rsidRPr="005E6F8E" w:rsidRDefault="009357B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44E45F2" w14:textId="77777777" w:rsidR="009357B8" w:rsidRPr="005E6F8E" w:rsidRDefault="009357B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E6F8E">
              <w:rPr>
                <w:rStyle w:val="a6"/>
                <w:rFonts w:eastAsiaTheme="minorEastAsia"/>
                <w:sz w:val="24"/>
                <w:szCs w:val="24"/>
              </w:rPr>
              <w:t>Перечни работ, выполняемых на электрооборудовании организации нефтегазовой отрасли в порядке текущей эксплуатации, по распоряжению и по наряду-допуску</w:t>
            </w:r>
          </w:p>
          <w:p w14:paraId="5D8EBE72" w14:textId="77777777" w:rsidR="009357B8" w:rsidRPr="005E6F8E" w:rsidRDefault="009357B8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1F6D540" w14:textId="77777777" w:rsidR="005E6F8E" w:rsidRPr="00FF5AB7" w:rsidRDefault="005E6F8E" w:rsidP="005E6F8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255FE4C0" w14:textId="77777777" w:rsidR="005E6F8E" w:rsidRPr="008277CF" w:rsidRDefault="005E6F8E" w:rsidP="005E6F8E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44AE78B" w14:textId="6AD74DD3" w:rsidR="009357B8" w:rsidRPr="005E6F8E" w:rsidRDefault="005E6F8E" w:rsidP="005E6F8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68A18A92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5BBC613C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498C89D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454FD0A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7C1F7C" w14:textId="405BD56D" w:rsidR="007C3D95" w:rsidRPr="00D01B87" w:rsidRDefault="007C3D95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Обеспечение проведения аварийных работ на объектах электрохозяйства организации нефтегазовой отрасли в соответствии с планом мероприятий по локализации и ликвидации последствий аварий (далее - ПМЛА) или инструкцией по действиям работников в аварийных ситуациях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BF838A" w14:textId="77777777" w:rsidR="007C3D95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Оценивать техническое состояние, причины неисправности электрооборудования организации нефтегазовой отрасли, выявлять дефекты</w:t>
            </w:r>
          </w:p>
          <w:p w14:paraId="1E35FADF" w14:textId="77777777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C28DF68" w14:textId="77777777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Контролировать соблюдение требований охраны труда, промышленной, пожарной, экологической безопасности при эксплуатации электрооборудования организации нефтегазовой отрасли</w:t>
            </w:r>
          </w:p>
          <w:p w14:paraId="431538D1" w14:textId="77777777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3D08A07" w14:textId="6D61A56D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 xml:space="preserve">Организовывать безопасное проведение работ и осуществлять непосредственное руководство аварийно-восстановительными и ремонтными работами на электрооборудовании </w:t>
            </w:r>
            <w:r w:rsidRPr="00D01B8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</w:t>
            </w: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0A7E4130" w14:textId="6F6D0AD7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Правила и условия эксплуатации электрооборудования организации нефтегазовой отрасли</w:t>
            </w:r>
          </w:p>
          <w:p w14:paraId="57685F4A" w14:textId="77777777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2A803E0" w14:textId="77777777" w:rsidR="007C3D95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Виды аварийных ситуаций при эксплуатации электрооборудования объектов нефтегазовой отрасли, причины их возникновения, поражающие факторы и последствия, способы предупреждения и устранения</w:t>
            </w:r>
          </w:p>
          <w:p w14:paraId="38439434" w14:textId="77777777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E4C54B5" w14:textId="77777777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ПМЛА, инструкции по действиям работников в нештатных и аварийных ситуациях на объектах электрохозяйства организации нефтегазовой отрасли</w:t>
            </w:r>
          </w:p>
          <w:p w14:paraId="479C2566" w14:textId="77777777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C539791" w14:textId="77777777" w:rsidR="00D01B87" w:rsidRPr="00FF5AB7" w:rsidRDefault="00D01B87" w:rsidP="00D01B8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охраны труда, промышленной, пожарной и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экологической безопасности при эксплуатации электрооборудования</w:t>
            </w:r>
          </w:p>
          <w:p w14:paraId="3DEA6387" w14:textId="77777777" w:rsidR="00D01B87" w:rsidRPr="008277CF" w:rsidRDefault="00D01B87" w:rsidP="00D01B8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24BE7EF" w14:textId="63F90151" w:rsidR="00D01B87" w:rsidRPr="00D01B87" w:rsidRDefault="00D01B87" w:rsidP="00D01B8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650DC145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3182AA7E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8B51BF7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6FEAAC5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A31D1" w14:textId="1E17947C" w:rsidR="007C3D95" w:rsidRPr="00D01B87" w:rsidRDefault="007C3D95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Обеспечение выполнения предписаний органов контроля и надзора в области эксплуатации электрооборудования организации нефтегазовой отрасли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85E821" w14:textId="5138B832" w:rsidR="007C3D95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Организовывать выполнение мероприятий по предписаниям органов контроля и надзора в области эксплуатации электрооборудования организации нефтегазовой отрасли</w:t>
            </w: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25A9709D" w14:textId="77777777" w:rsidR="007C3D95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15C045AC" w14:textId="77777777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C31B90E" w14:textId="77777777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37B93A4E" w14:textId="77777777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7FE8D7D" w14:textId="77777777" w:rsidR="00D01B87" w:rsidRPr="00FF5AB7" w:rsidRDefault="00D01B87" w:rsidP="00D01B8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охраны труда, промышленной, пожарной и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экологической безопасности при эксплуатации электрооборудования</w:t>
            </w:r>
          </w:p>
          <w:p w14:paraId="5B86D55E" w14:textId="77777777" w:rsidR="00D01B87" w:rsidRPr="008277CF" w:rsidRDefault="00D01B87" w:rsidP="00D01B8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5272595" w14:textId="2CFF1DF6" w:rsidR="00D01B87" w:rsidRPr="00D01B87" w:rsidRDefault="00D01B87" w:rsidP="00D01B8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9D9BF09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7AE2B089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12143C9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4325BC6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7882E" w14:textId="09A82361" w:rsidR="007C3D95" w:rsidRPr="00D01B87" w:rsidRDefault="007C3D95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Ведение технического и коммерческого учета потребления электроэнергии (мощности) на объектах организации нефтегазовой отрасли, в том числе с применением автоматизированных систем учета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86EB5" w14:textId="77777777" w:rsidR="007C3D95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Осуществлять учет и планирование потребления электроэнергии (мощности) на объектах организации нефтегазовой отрасли</w:t>
            </w:r>
          </w:p>
          <w:p w14:paraId="2C4E2447" w14:textId="77777777" w:rsidR="00B512F2" w:rsidRDefault="00B512F2" w:rsidP="007C3D95">
            <w:pPr>
              <w:rPr>
                <w:rStyle w:val="a6"/>
                <w:rFonts w:eastAsiaTheme="minorEastAsia"/>
              </w:rPr>
            </w:pPr>
          </w:p>
          <w:p w14:paraId="453030F7" w14:textId="4427112A" w:rsidR="00B512F2" w:rsidRPr="00B512F2" w:rsidRDefault="00B512F2" w:rsidP="007C3D95">
            <w:pPr>
              <w:rPr>
                <w:rStyle w:val="a6"/>
                <w:rFonts w:eastAsia="Courier New" w:cs="Courier New"/>
                <w:sz w:val="24"/>
                <w:szCs w:val="24"/>
              </w:rPr>
            </w:pPr>
            <w:r>
              <w:t xml:space="preserve">Осуществлять контроль показателей качества электроэнергии на соответствие установленным </w:t>
            </w:r>
            <w:r>
              <w:lastRenderedPageBreak/>
              <w:t>требованиям</w:t>
            </w: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251B0358" w14:textId="77777777" w:rsidR="007C3D95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Порядок эксплуатации автоматизированных систем управления и учета, применяемых при эксплуатации электрооборудования организации нефтегазовой отрасли</w:t>
            </w:r>
          </w:p>
          <w:p w14:paraId="20F07C0C" w14:textId="77777777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EB5033C" w14:textId="77777777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Организация учета потребления электроэнергии на объектах организации нефтегазовой отрасли</w:t>
            </w:r>
          </w:p>
          <w:p w14:paraId="3B18831D" w14:textId="77777777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F32A604" w14:textId="77777777" w:rsidR="00D01B87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Нормы и методы расчета потребности в электроэнергии для обеспечения деятельности объектов нефтегазовой отрасли</w:t>
            </w:r>
          </w:p>
          <w:p w14:paraId="7B29A097" w14:textId="4D26426D" w:rsidR="00B95806" w:rsidRDefault="00B95806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FCF2EC2" w14:textId="4D111922" w:rsidR="00B8188E" w:rsidRDefault="00B8188E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>
              <w:t>Технические требования к электроэнергии, потребляемой на объектах организации нефтегазовой отрасли</w:t>
            </w:r>
          </w:p>
          <w:p w14:paraId="28EDFD97" w14:textId="77777777" w:rsidR="00B8188E" w:rsidRPr="00D01B87" w:rsidRDefault="00B8188E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EEBC2CC" w14:textId="77777777" w:rsidR="00D01B87" w:rsidRPr="00FF5AB7" w:rsidRDefault="00D01B87" w:rsidP="00D01B8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559CDB75" w14:textId="77777777" w:rsidR="00D01B87" w:rsidRPr="008277CF" w:rsidRDefault="00D01B87" w:rsidP="00D01B8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4D34EEB" w14:textId="29534D7A" w:rsidR="00D01B87" w:rsidRPr="00D01B87" w:rsidRDefault="00D01B87" w:rsidP="00D01B8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19876963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515C31FB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7212419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D72C2F2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ADC563" w14:textId="1261FAE9" w:rsidR="007C3D95" w:rsidRPr="00D01B87" w:rsidRDefault="007C3D95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Расчет и корректировка данных по планируемой к потреблению электроэнергии (мощности) по точкам поставки на объектах организации нефтегазовой отрасли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FDBB50" w14:textId="77777777" w:rsidR="007C3D95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Выполнять расчеты по определению электрических нагрузок потребителей на объектах организации нефтегазовой отрасли</w:t>
            </w:r>
          </w:p>
          <w:p w14:paraId="0181C699" w14:textId="77777777" w:rsidR="00B512F2" w:rsidRDefault="00B512F2" w:rsidP="007C3D95">
            <w:pPr>
              <w:rPr>
                <w:rStyle w:val="a6"/>
                <w:rFonts w:eastAsiaTheme="minorEastAsia"/>
              </w:rPr>
            </w:pPr>
          </w:p>
          <w:p w14:paraId="437A2A07" w14:textId="6AAC9E45" w:rsidR="00B512F2" w:rsidRPr="00D01B87" w:rsidRDefault="00B512F2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>
              <w:t>Осуществлять контроль показателей качества электроэнергии на соответствие установленным требованиям</w:t>
            </w: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3AE3ADE8" w14:textId="77777777" w:rsidR="007C3D95" w:rsidRP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Нормы и методы расчета потребности в электроэнергии для обеспечения деятельности объектов нефтегазовой отрасли</w:t>
            </w:r>
          </w:p>
          <w:p w14:paraId="72D4F75D" w14:textId="0702C0D6" w:rsidR="00D01B87" w:rsidRDefault="00D01B87" w:rsidP="007C3D9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F2297CE" w14:textId="77777777" w:rsidR="00D01B87" w:rsidRPr="00FF5AB7" w:rsidRDefault="00D01B87" w:rsidP="00D01B8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1D269EC4" w14:textId="2ECD30C2" w:rsidR="00D01B87" w:rsidRDefault="00D01B87" w:rsidP="00D01B8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0D45247" w14:textId="74D33843" w:rsidR="00B8188E" w:rsidRDefault="00B8188E" w:rsidP="00D01B87">
            <w:r>
              <w:t>Технические требования к электроэнергии, потребляемой на объектах организации нефтегазовой отрасли</w:t>
            </w:r>
          </w:p>
          <w:p w14:paraId="66224804" w14:textId="77777777" w:rsidR="00B8188E" w:rsidRPr="008277CF" w:rsidRDefault="00B8188E" w:rsidP="00D01B8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0AB17D3" w14:textId="6DA59274" w:rsidR="00D01B87" w:rsidRPr="00D01B87" w:rsidRDefault="00D01B87" w:rsidP="00D01B8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EBDC5DA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05C9DABF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9C4FE09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5528613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EE4279" w14:textId="53E378BC" w:rsidR="007C3D95" w:rsidRPr="00D01B87" w:rsidRDefault="007C3D95" w:rsidP="00D01B8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Контроль соблюдения режимов потребления электроэнергии структурными подразделениями в организации нефтегазовой отрасли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78DEF1" w14:textId="5924F7B0" w:rsidR="007C3D95" w:rsidRPr="00D01B87" w:rsidRDefault="00D01B87" w:rsidP="00D01B8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Выполнять расчеты по определению электрических нагрузок потребителей на объектах организации нефтегазовой отрасли</w:t>
            </w: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76D5968E" w14:textId="77777777" w:rsidR="007C3D95" w:rsidRPr="00D01B87" w:rsidRDefault="00D01B87" w:rsidP="00D01B8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Нормы и методы расчета потребности в электроэнергии для обеспечения деятельности объектов нефтегазовой отрасли</w:t>
            </w:r>
          </w:p>
          <w:p w14:paraId="74BF065F" w14:textId="77777777" w:rsidR="00D01B87" w:rsidRPr="00D01B87" w:rsidRDefault="00D01B87" w:rsidP="00D01B8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E3C90A9" w14:textId="77777777" w:rsidR="00D01B87" w:rsidRPr="00D01B87" w:rsidRDefault="00D01B87" w:rsidP="00D01B8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01B87">
              <w:rPr>
                <w:rStyle w:val="a6"/>
                <w:rFonts w:eastAsiaTheme="minorEastAsia"/>
                <w:sz w:val="24"/>
                <w:szCs w:val="24"/>
              </w:rPr>
              <w:t>Режимы электропотребления объектов организации нефтегазовой отрасли в соответствии с графиками нагрузки энергосистемы</w:t>
            </w:r>
          </w:p>
          <w:p w14:paraId="725D680F" w14:textId="77777777" w:rsidR="00D01B87" w:rsidRPr="00D01B87" w:rsidRDefault="00D01B87" w:rsidP="00D01B8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85A1A78" w14:textId="77777777" w:rsidR="00D01B87" w:rsidRPr="00FF5AB7" w:rsidRDefault="00D01B87" w:rsidP="00D01B8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53B63AFE" w14:textId="77777777" w:rsidR="00D01B87" w:rsidRPr="008277CF" w:rsidRDefault="00D01B87" w:rsidP="00D01B8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C0DAC3B" w14:textId="11021478" w:rsidR="00D01B87" w:rsidRPr="00D01B87" w:rsidRDefault="00D01B87" w:rsidP="00D01B87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0394FD66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44CB7CEF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3D88260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40E8720" w14:textId="77777777" w:rsidR="007C3D95" w:rsidRPr="00140C0C" w:rsidRDefault="007C3D95" w:rsidP="007C3D9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29FD5" w14:textId="589BB80F" w:rsidR="007C3D95" w:rsidRPr="00D870CE" w:rsidRDefault="007C3D95" w:rsidP="00D870C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870CE">
              <w:rPr>
                <w:rStyle w:val="a6"/>
                <w:rFonts w:eastAsiaTheme="minorEastAsia"/>
                <w:sz w:val="24"/>
                <w:szCs w:val="24"/>
              </w:rPr>
              <w:t>Контроль ведения оперативно-технической документации по эксплуатации электрооборудования организации нефтегазовой отрасли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A739C" w14:textId="6F6A9DB0" w:rsidR="007C3D95" w:rsidRPr="00D870CE" w:rsidRDefault="00D01B87" w:rsidP="00D870C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870CE">
              <w:rPr>
                <w:rStyle w:val="a6"/>
                <w:rFonts w:eastAsiaTheme="minorEastAsia"/>
                <w:sz w:val="24"/>
                <w:szCs w:val="24"/>
              </w:rPr>
              <w:t>Оформлять техническую, оперативно-техническую документацию по эксплуатации электрооборудования организации нефтегазовой отрасли</w:t>
            </w:r>
          </w:p>
        </w:tc>
        <w:tc>
          <w:tcPr>
            <w:tcW w:w="904" w:type="pct"/>
            <w:tcBorders>
              <w:left w:val="single" w:sz="4" w:space="0" w:color="auto"/>
              <w:bottom w:val="single" w:sz="4" w:space="0" w:color="auto"/>
            </w:tcBorders>
          </w:tcPr>
          <w:p w14:paraId="61541B68" w14:textId="77777777" w:rsidR="007C3D95" w:rsidRPr="00D870CE" w:rsidRDefault="00D870CE" w:rsidP="00D870C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870CE">
              <w:rPr>
                <w:rStyle w:val="a6"/>
                <w:rFonts w:eastAsiaTheme="minorEastAsia"/>
                <w:sz w:val="24"/>
                <w:szCs w:val="24"/>
              </w:rPr>
              <w:t>Режимы электропотребления объектов организации нефтегазовой отрасли в соответствии с графиками нагрузки энергосистемы</w:t>
            </w:r>
          </w:p>
          <w:p w14:paraId="54C8ACFC" w14:textId="77777777" w:rsidR="00D870CE" w:rsidRPr="00D870CE" w:rsidRDefault="00D870CE" w:rsidP="00D870C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779BE55" w14:textId="77777777" w:rsidR="00D870CE" w:rsidRPr="00D870CE" w:rsidRDefault="00D870CE" w:rsidP="00D870C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870CE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3947D017" w14:textId="77777777" w:rsidR="00D870CE" w:rsidRPr="00D870CE" w:rsidRDefault="00D870CE" w:rsidP="00D870C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306C425" w14:textId="77777777" w:rsidR="00D870CE" w:rsidRPr="00FF5AB7" w:rsidRDefault="00D870CE" w:rsidP="00D870C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охраны труда, промышленной, пожарной и экологической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безопасности при эксплуатации электрооборудования</w:t>
            </w:r>
          </w:p>
          <w:p w14:paraId="059F855A" w14:textId="77777777" w:rsidR="00D870CE" w:rsidRPr="008277CF" w:rsidRDefault="00D870CE" w:rsidP="00D870C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6522194" w14:textId="53CB933A" w:rsidR="00D870CE" w:rsidRPr="00D870CE" w:rsidRDefault="00D870CE" w:rsidP="00D870C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7DF18E8" w14:textId="77777777" w:rsidR="007C3D95" w:rsidRPr="0060692A" w:rsidRDefault="007C3D95" w:rsidP="007C3D95">
            <w:pPr>
              <w:jc w:val="center"/>
              <w:rPr>
                <w:rFonts w:cs="Times New Roman"/>
              </w:rPr>
            </w:pPr>
          </w:p>
        </w:tc>
      </w:tr>
      <w:tr w:rsidR="00E32D25" w14:paraId="18990109" w14:textId="77777777" w:rsidTr="007C3D95">
        <w:trPr>
          <w:trHeight w:val="20"/>
          <w:jc w:val="center"/>
        </w:trPr>
        <w:tc>
          <w:tcPr>
            <w:tcW w:w="781" w:type="pct"/>
            <w:vMerge w:val="restart"/>
            <w:shd w:val="clear" w:color="auto" w:fill="auto"/>
          </w:tcPr>
          <w:p w14:paraId="207D87EE" w14:textId="3D5589CD" w:rsidR="00F10DE5" w:rsidRPr="0034120A" w:rsidRDefault="00F10DE5" w:rsidP="00F10DE5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lastRenderedPageBreak/>
              <w:t>B</w:t>
            </w:r>
            <w:r w:rsidRPr="00CF7200">
              <w:rPr>
                <w:rFonts w:cs="Times New Roman"/>
              </w:rPr>
              <w:t>/02.</w:t>
            </w:r>
            <w:r>
              <w:rPr>
                <w:rFonts w:cs="Times New Roman"/>
                <w:lang w:val="en-US"/>
              </w:rPr>
              <w:t>6</w:t>
            </w:r>
          </w:p>
        </w:tc>
        <w:tc>
          <w:tcPr>
            <w:tcW w:w="873" w:type="pct"/>
            <w:vMerge w:val="restart"/>
          </w:tcPr>
          <w:p w14:paraId="0AD46844" w14:textId="159C7095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10DE5">
              <w:rPr>
                <w:rStyle w:val="a6"/>
                <w:rFonts w:eastAsiaTheme="minorEastAsia"/>
                <w:sz w:val="24"/>
                <w:szCs w:val="24"/>
              </w:rPr>
              <w:t>Обеспечение выполнения работ по ТОиР, ДО электрооборудования организации нефтегазовой отрасли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B0B207" w14:textId="51230CFE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10DE5">
              <w:rPr>
                <w:rStyle w:val="a6"/>
                <w:rFonts w:eastAsiaTheme="minorEastAsia"/>
                <w:sz w:val="24"/>
                <w:szCs w:val="24"/>
              </w:rPr>
              <w:t>Подготовка проектов планов и графиков ТОиР, ДО электрооборудования 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2CBEB394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10DE5">
              <w:rPr>
                <w:rStyle w:val="a6"/>
                <w:rFonts w:eastAsiaTheme="minorEastAsia"/>
                <w:sz w:val="24"/>
                <w:szCs w:val="24"/>
              </w:rPr>
              <w:t>Составлять проекты планов и графиков ТОиР, ДО электрооборудования организации нефтегазовой отрасли в соответствии с нормативно-техническими документами, рекомендациями организаций-изготовителей и с учетом условий эксплуатации</w:t>
            </w:r>
          </w:p>
          <w:p w14:paraId="2205AAC7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318B1A8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10DE5">
              <w:rPr>
                <w:rStyle w:val="a6"/>
                <w:rFonts w:eastAsiaTheme="minorEastAsia"/>
                <w:sz w:val="24"/>
                <w:szCs w:val="24"/>
              </w:rPr>
              <w:t>Оценивать текущие показатели и условия эксплуатации электрооборудования организации нефтегазовой отрасли</w:t>
            </w:r>
          </w:p>
          <w:p w14:paraId="4F46C4FF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D0FCB30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10DE5">
              <w:rPr>
                <w:rStyle w:val="a6"/>
                <w:rFonts w:eastAsiaTheme="minorEastAsia"/>
                <w:sz w:val="24"/>
                <w:szCs w:val="24"/>
              </w:rPr>
              <w:t>Определять необходимость и очередность проведения ТОиР, ДО электрооборудования организации нефтегазовой отрасли с учетом текущего технического состояния оборудования и его наработки</w:t>
            </w:r>
          </w:p>
          <w:p w14:paraId="46EB5E22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7DCE76B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10DE5">
              <w:rPr>
                <w:rStyle w:val="a6"/>
                <w:rFonts w:eastAsiaTheme="minorEastAsia"/>
                <w:sz w:val="24"/>
                <w:szCs w:val="24"/>
              </w:rPr>
              <w:t>Определять методы, этапы и последовательность выполнения работ по ТОиР, ДО электрооборудования организации нефтегазовой отрасли</w:t>
            </w:r>
          </w:p>
          <w:p w14:paraId="6809897D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653A184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10DE5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057A4081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2AA684C" w14:textId="1F3C450F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10DE5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223CC264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10DE5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0B2E14FE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E3AA46B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10DE5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63AC9AA1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F400D0A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10DE5">
              <w:rPr>
                <w:rStyle w:val="a6"/>
                <w:rFonts w:eastAsiaTheme="minorEastAsia"/>
                <w:sz w:val="24"/>
                <w:szCs w:val="24"/>
              </w:rPr>
              <w:t xml:space="preserve">Технические </w:t>
            </w:r>
            <w:r w:rsidRPr="00F10DE5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характеристики, схемы, конструктивные особенности и режимы работы электрооборудования организации нефтегазовой отрасли</w:t>
            </w:r>
          </w:p>
          <w:p w14:paraId="14B9914A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93243A7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10DE5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3AF8C667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8E09AF9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10DE5">
              <w:rPr>
                <w:rStyle w:val="a6"/>
                <w:rFonts w:eastAsiaTheme="minorEastAsia"/>
                <w:sz w:val="24"/>
                <w:szCs w:val="24"/>
              </w:rPr>
              <w:t>Виды, периодичность, состав работ, технологии, порядок подготовки и проведения ТОиР, ДО электрооборудования организации нефтегазовой отрасли</w:t>
            </w:r>
          </w:p>
          <w:p w14:paraId="00D4678D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76A9820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10DE5">
              <w:rPr>
                <w:rStyle w:val="a6"/>
                <w:rFonts w:eastAsiaTheme="minorEastAsia"/>
                <w:sz w:val="24"/>
                <w:szCs w:val="24"/>
              </w:rPr>
              <w:t>Виды дефектов электрооборудования организации нефтегазовой отрасли, их диагностические признаки и способы устранения</w:t>
            </w:r>
          </w:p>
          <w:p w14:paraId="61CE4C43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949ACAF" w14:textId="77777777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10DE5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персональном компьютере в объеме пользователя, </w:t>
            </w:r>
            <w:r w:rsidRPr="00F10DE5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170BD1A8" w14:textId="5BCCFAB6" w:rsid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1BAF40D" w14:textId="7C278B59" w:rsidR="00872B8A" w:rsidRDefault="00872B8A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872B8A">
              <w:rPr>
                <w:rStyle w:val="a6"/>
                <w:rFonts w:eastAsiaTheme="minorEastAsia"/>
                <w:sz w:val="24"/>
                <w:szCs w:val="24"/>
              </w:rPr>
              <w:t>Организация электроснабжения объектов организации нефтегазовой отрасли, нормальные и оперативные схемы электроснабжения</w:t>
            </w:r>
          </w:p>
          <w:p w14:paraId="56B0E84F" w14:textId="740507D3" w:rsidR="00872B8A" w:rsidRDefault="00872B8A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00A29B6" w14:textId="197EB4D7" w:rsidR="00A54FE8" w:rsidRDefault="00A54FE8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54FE8">
              <w:rPr>
                <w:rStyle w:val="a6"/>
                <w:rFonts w:eastAsiaTheme="minorEastAsia"/>
                <w:sz w:val="24"/>
                <w:szCs w:val="24"/>
              </w:rPr>
              <w:t>Периодичность и порядок проведения профилактических испытаний и измерений на электрооборудовании объектов нефтегазовой отрасли</w:t>
            </w:r>
          </w:p>
          <w:p w14:paraId="0A1C2005" w14:textId="77777777" w:rsidR="00A54FE8" w:rsidRPr="00F10DE5" w:rsidRDefault="00A54FE8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4AB3475" w14:textId="77777777" w:rsidR="00F10DE5" w:rsidRPr="00FF5AB7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7708333C" w14:textId="77777777" w:rsidR="00F10DE5" w:rsidRPr="008277CF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E6FF677" w14:textId="10A2709F" w:rsidR="00F10DE5" w:rsidRPr="00F10DE5" w:rsidRDefault="00F10DE5" w:rsidP="00F10DE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 w:val="restart"/>
            <w:shd w:val="clear" w:color="auto" w:fill="auto"/>
          </w:tcPr>
          <w:p w14:paraId="484EF850" w14:textId="027C7FE0" w:rsidR="00F10DE5" w:rsidRPr="0060692A" w:rsidRDefault="00F10DE5" w:rsidP="00F10DE5">
            <w:pPr>
              <w:jc w:val="center"/>
              <w:rPr>
                <w:rFonts w:cs="Times New Roman"/>
              </w:rPr>
            </w:pPr>
            <w:r w:rsidRPr="0060692A">
              <w:rPr>
                <w:rFonts w:cs="Times New Roman"/>
              </w:rPr>
              <w:lastRenderedPageBreak/>
              <w:t>-</w:t>
            </w:r>
          </w:p>
        </w:tc>
      </w:tr>
      <w:tr w:rsidR="00E32D25" w14:paraId="0B46372A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770C7DD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7CB036AF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EC9C5" w14:textId="48B645BD" w:rsidR="00F10DE5" w:rsidRPr="00B6200A" w:rsidRDefault="00F10DE5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>Подготовка документации для формирования объемов работ по ТОиР электрооборудования организации нефтегазовой отрасли, в том числе дефектных ведомостей, актов ДО, ведомостей объемов работ, технических заданий</w:t>
            </w:r>
          </w:p>
        </w:tc>
        <w:tc>
          <w:tcPr>
            <w:tcW w:w="885" w:type="pct"/>
            <w:shd w:val="clear" w:color="auto" w:fill="auto"/>
          </w:tcPr>
          <w:p w14:paraId="34907B3C" w14:textId="77777777" w:rsidR="00F10DE5" w:rsidRPr="00B6200A" w:rsidRDefault="00F10DE5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>Составлять дефектные ведомости, акты обследования, ведомости объема работ, технические задания для формирования объемов работ по ТОиР электрооборудования организации нефтегазовой отрасли</w:t>
            </w:r>
          </w:p>
          <w:p w14:paraId="629A6B47" w14:textId="77777777" w:rsidR="00F10DE5" w:rsidRPr="00B6200A" w:rsidRDefault="00F10DE5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0FF3727" w14:textId="38B10672" w:rsidR="00F10DE5" w:rsidRPr="00B6200A" w:rsidRDefault="009A0F07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 xml:space="preserve">Готовить расчеты и обоснования потребности в МТР для проведения работ по ТОиР, ДО электрооборудования организации </w:t>
            </w:r>
            <w:r w:rsidRPr="00B6200A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197ED18C" w14:textId="77777777" w:rsidR="00F10DE5" w:rsidRPr="00B6200A" w:rsidRDefault="009A0F07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09DDE5DC" w14:textId="77777777" w:rsidR="009A0F07" w:rsidRPr="00B6200A" w:rsidRDefault="009A0F07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BCA8E8A" w14:textId="77777777" w:rsidR="009A0F07" w:rsidRPr="00B6200A" w:rsidRDefault="009A0F07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24C46C18" w14:textId="77777777" w:rsidR="009A0F07" w:rsidRPr="00B6200A" w:rsidRDefault="009A0F07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5CFC6B2" w14:textId="77777777" w:rsidR="009A0F07" w:rsidRPr="00B6200A" w:rsidRDefault="009A0F07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>Порядок разработки дефектных ведомостей, ведомостей объемов работ, технических заданий на ТОиР, ДО электрооборудования организации нефтегазовой отрасли</w:t>
            </w:r>
          </w:p>
          <w:p w14:paraId="479334CF" w14:textId="77777777" w:rsidR="009A0F07" w:rsidRPr="00B6200A" w:rsidRDefault="009A0F07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55DC0CA" w14:textId="77777777" w:rsidR="009A0F07" w:rsidRPr="00FF5AB7" w:rsidRDefault="009A0F07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охраны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труда, промышленной, пожарной и экологической безопасности при эксплуатации электрооборудования</w:t>
            </w:r>
          </w:p>
          <w:p w14:paraId="28B9EC30" w14:textId="77777777" w:rsidR="009A0F07" w:rsidRPr="008277CF" w:rsidRDefault="009A0F07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9F38991" w14:textId="7FA6A900" w:rsidR="009A0F07" w:rsidRPr="00B6200A" w:rsidRDefault="009A0F07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EF15491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E32D25" w14:paraId="3942B50E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6022EC8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4CC9A5DE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D0F2F" w14:textId="139E38DB" w:rsidR="00F10DE5" w:rsidRPr="00B6200A" w:rsidRDefault="00F10DE5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>Составление заявок на комплектование МТР и техникой для проведения работ по ТОиР, ДО электрооборудования 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73A953A3" w14:textId="77777777" w:rsidR="00F10DE5" w:rsidRPr="00B6200A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>Готовить расчеты и обоснования потребности в МТР для проведения работ по ТОиР, ДО электрооборудования организации нефтегазовой отрасли</w:t>
            </w:r>
          </w:p>
          <w:p w14:paraId="45E015D3" w14:textId="77777777" w:rsidR="00B6200A" w:rsidRPr="00B6200A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76C809A" w14:textId="60840C59" w:rsidR="00B6200A" w:rsidRPr="00B6200A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 xml:space="preserve">Определять потребность в </w:t>
            </w:r>
            <w:r w:rsidRPr="00B6200A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инструментах, механизмах, подъемных сооружениях, транспортных средствах и средствах защиты для проведения работ по ТОиР, ДО электрооборудования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1EE37A66" w14:textId="77777777" w:rsidR="00B6200A" w:rsidRPr="00B6200A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17DB5C2C" w14:textId="77777777" w:rsidR="00B6200A" w:rsidRPr="00B6200A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56BB18A" w14:textId="77777777" w:rsidR="00B6200A" w:rsidRPr="00B6200A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1529092A" w14:textId="77777777" w:rsidR="00F10DE5" w:rsidRPr="00B6200A" w:rsidRDefault="00F10DE5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F77AD69" w14:textId="77777777" w:rsidR="00B6200A" w:rsidRPr="00B6200A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 xml:space="preserve">Порядок оформления </w:t>
            </w:r>
            <w:r w:rsidRPr="00B6200A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заявок, проведения расчетов и обоснований потребности в МТР для обеспечения работ по ТОиР, ДО электрооборудования организации нефтегазовой отрасли</w:t>
            </w:r>
          </w:p>
          <w:p w14:paraId="60D93F77" w14:textId="18F7500E" w:rsidR="00B6200A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2C6F3DD" w14:textId="406B5A25" w:rsidR="00A54FE8" w:rsidRPr="00A54FE8" w:rsidRDefault="00A54FE8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54FE8">
              <w:rPr>
                <w:rStyle w:val="a6"/>
                <w:rFonts w:eastAsiaTheme="minorEastAsia"/>
                <w:sz w:val="24"/>
                <w:szCs w:val="24"/>
              </w:rPr>
              <w:t>Номенклатура и нормы расхода МТР на проведение работ по ТОиР, ДО электрооборудования организации нефтегазовой отрасли</w:t>
            </w:r>
          </w:p>
          <w:p w14:paraId="0F3B263C" w14:textId="77777777" w:rsidR="00A54FE8" w:rsidRPr="00B6200A" w:rsidRDefault="00A54FE8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964A0E9" w14:textId="77777777" w:rsidR="00B6200A" w:rsidRPr="00FF5AB7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747DB49A" w14:textId="77777777" w:rsidR="00B6200A" w:rsidRPr="008277CF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88E579B" w14:textId="15866D5C" w:rsidR="00B6200A" w:rsidRPr="00B6200A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47C3AFF9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F10DE5" w14:paraId="3DF0B562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8055166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3F107764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C12026" w14:textId="37F7F131" w:rsidR="00F10DE5" w:rsidRPr="00B6200A" w:rsidRDefault="00F10DE5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>Обеспечение входного контроля поступления, качества и комплектности МТР для эксплуатации электрооборудования 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0CFB566E" w14:textId="033E3CE5" w:rsidR="00F10DE5" w:rsidRPr="00B6200A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>Определять качество и комплектность МТР, применяемых при эксплуатации электрооборудования организации нефтегазовой отрасли, в рамках проведения входного контроля</w:t>
            </w:r>
          </w:p>
        </w:tc>
        <w:tc>
          <w:tcPr>
            <w:tcW w:w="904" w:type="pct"/>
            <w:shd w:val="clear" w:color="auto" w:fill="auto"/>
          </w:tcPr>
          <w:p w14:paraId="5942FB38" w14:textId="77777777" w:rsidR="00F10DE5" w:rsidRPr="00B6200A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>Порядок организации и проведения входного контроля МТР для эксплуатации электрооборудования организации нефтегазовой отрасли</w:t>
            </w:r>
          </w:p>
          <w:p w14:paraId="6A944B53" w14:textId="77777777" w:rsidR="00B6200A" w:rsidRDefault="00B6200A" w:rsidP="00F10DE5">
            <w:pPr>
              <w:rPr>
                <w:rFonts w:ascii="Calibri" w:eastAsiaTheme="minorEastAsia" w:hAnsi="Calibri" w:cs="Calibri"/>
              </w:rPr>
            </w:pPr>
          </w:p>
          <w:p w14:paraId="561AA610" w14:textId="77777777" w:rsidR="00B6200A" w:rsidRPr="00FF5AB7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576197C4" w14:textId="77777777" w:rsidR="00B6200A" w:rsidRPr="008277CF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12F80EC" w14:textId="56081FE1" w:rsidR="00B6200A" w:rsidRPr="001B0AE2" w:rsidRDefault="00B6200A" w:rsidP="00B6200A">
            <w:pPr>
              <w:rPr>
                <w:rFonts w:cs="Times New Roman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367191BC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E32D25" w14:paraId="14156095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CF12FD1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0BC4272A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F3F9C" w14:textId="3DECB127" w:rsidR="00F10DE5" w:rsidRPr="00E32D25" w:rsidRDefault="00F10DE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32D25">
              <w:rPr>
                <w:rStyle w:val="a6"/>
                <w:rFonts w:eastAsiaTheme="minorEastAsia"/>
                <w:sz w:val="24"/>
                <w:szCs w:val="24"/>
              </w:rPr>
              <w:t>Обеспечение проведения работ по выводу из эксплуатации электрооборудования организации нефтегазовой отрасли для проведения ТОиР, ДО и вводу в эксплуатацию электрооборудования</w:t>
            </w:r>
          </w:p>
        </w:tc>
        <w:tc>
          <w:tcPr>
            <w:tcW w:w="885" w:type="pct"/>
            <w:shd w:val="clear" w:color="auto" w:fill="auto"/>
          </w:tcPr>
          <w:p w14:paraId="6CD83D34" w14:textId="693EF304" w:rsidR="00F10DE5" w:rsidRPr="00E32D25" w:rsidRDefault="00B6200A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32D25">
              <w:rPr>
                <w:rStyle w:val="a6"/>
                <w:rFonts w:eastAsiaTheme="minorEastAsia"/>
                <w:sz w:val="24"/>
                <w:szCs w:val="24"/>
              </w:rPr>
              <w:t>Определять состав и последовательность работ по выводу из эксплуатации и вводу в эксплуатацию электрооборудования организации нефтегазовой отрасли при проведении ТОиР, ДО, реконструкции и испытаний</w:t>
            </w:r>
          </w:p>
        </w:tc>
        <w:tc>
          <w:tcPr>
            <w:tcW w:w="904" w:type="pct"/>
            <w:shd w:val="clear" w:color="auto" w:fill="auto"/>
          </w:tcPr>
          <w:p w14:paraId="7B832463" w14:textId="77777777" w:rsidR="00F10DE5" w:rsidRPr="00E32D25" w:rsidRDefault="00B6200A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32D25">
              <w:rPr>
                <w:rStyle w:val="a6"/>
                <w:rFonts w:eastAsiaTheme="minorEastAsia"/>
                <w:sz w:val="24"/>
                <w:szCs w:val="24"/>
              </w:rPr>
              <w:t>Состав и порядок проведения работ по выводу из эксплуатации, вводу в эксплуатацию электрооборудования организации нефтегазовой отрасли</w:t>
            </w:r>
          </w:p>
          <w:p w14:paraId="3B2F2002" w14:textId="77777777" w:rsidR="00B6200A" w:rsidRPr="00E32D25" w:rsidRDefault="00B6200A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9EBD21B" w14:textId="77777777" w:rsidR="00B6200A" w:rsidRPr="00FF5AB7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06E8266F" w14:textId="77777777" w:rsidR="00B6200A" w:rsidRPr="008277CF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EB0E5B5" w14:textId="131734E3" w:rsidR="00B6200A" w:rsidRPr="00E32D25" w:rsidRDefault="00B6200A" w:rsidP="00B6200A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2369274C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E32D25" w14:paraId="58582FC8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0DDEDDB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4CFABA82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D1DFCC" w14:textId="3C550287" w:rsidR="00F10DE5" w:rsidRPr="00B6200A" w:rsidRDefault="00F10DE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>Контроль хода, объемов, своевременности и качества выполняемых работ по ТОиР, ДО на электрооборудовании 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5D3FE637" w14:textId="77777777" w:rsidR="00F10DE5" w:rsidRDefault="00B6200A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>Контролировать соблюдение состава и последовательности технологических операций при производстве работ по ТОиР, ДО электрооборудования организации нефтегазовой отрасли</w:t>
            </w:r>
          </w:p>
          <w:p w14:paraId="15CE0633" w14:textId="77777777" w:rsidR="00D34EDE" w:rsidRDefault="00D34EDE" w:rsidP="00F10DE5">
            <w:pPr>
              <w:rPr>
                <w:rStyle w:val="a6"/>
                <w:rFonts w:eastAsiaTheme="minorEastAsia"/>
              </w:rPr>
            </w:pPr>
          </w:p>
          <w:p w14:paraId="13837565" w14:textId="1D64FB52" w:rsidR="00D34EDE" w:rsidRPr="00B6200A" w:rsidRDefault="00D34EDE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>
              <w:t>Применять средства индивидуальной и коллективной защиты при эксплуатации электрооборудования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4FBD7ECD" w14:textId="77777777" w:rsidR="00F10DE5" w:rsidRPr="00B6200A" w:rsidRDefault="00B6200A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6200A">
              <w:rPr>
                <w:rStyle w:val="a6"/>
                <w:rFonts w:eastAsiaTheme="minorEastAsia"/>
                <w:sz w:val="24"/>
                <w:szCs w:val="24"/>
              </w:rPr>
              <w:t>Способы наладки и испытаний электрооборудования организации нефтегазовой отрасли, порядок и параметры их проведения</w:t>
            </w:r>
          </w:p>
          <w:p w14:paraId="74B76E9F" w14:textId="3D6746E6" w:rsidR="00B6200A" w:rsidRDefault="00B6200A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C1BB85B" w14:textId="77777777" w:rsidR="00B6200A" w:rsidRPr="00FF5AB7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0E7C58CC" w14:textId="77777777" w:rsidR="00B6200A" w:rsidRPr="008277CF" w:rsidRDefault="00B6200A" w:rsidP="00B6200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53B66D4" w14:textId="53674680" w:rsidR="00B6200A" w:rsidRPr="00B6200A" w:rsidRDefault="00B6200A" w:rsidP="00B6200A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42E4A344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E32D25" w14:paraId="45A36705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29C031E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46307AFA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AA3EF" w14:textId="244EDB52" w:rsidR="00F10DE5" w:rsidRPr="00A43E2D" w:rsidRDefault="00F10DE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43E2D">
              <w:rPr>
                <w:rStyle w:val="a6"/>
                <w:rFonts w:eastAsiaTheme="minorEastAsia"/>
                <w:sz w:val="24"/>
                <w:szCs w:val="24"/>
              </w:rPr>
              <w:t>Контроль технического состояния электрооборудования организации нефтегазовой отрасли при проведении испытаний, комплексных опробований, пусконаладочных работ и принятие мер по устранению неисправностей</w:t>
            </w:r>
          </w:p>
        </w:tc>
        <w:tc>
          <w:tcPr>
            <w:tcW w:w="885" w:type="pct"/>
            <w:shd w:val="clear" w:color="auto" w:fill="auto"/>
          </w:tcPr>
          <w:p w14:paraId="609FDCDE" w14:textId="673852FF" w:rsidR="00F10DE5" w:rsidRPr="00A43E2D" w:rsidRDefault="00A43E2D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43E2D">
              <w:rPr>
                <w:rStyle w:val="a6"/>
                <w:rFonts w:eastAsiaTheme="minorEastAsia"/>
                <w:sz w:val="24"/>
                <w:szCs w:val="24"/>
              </w:rPr>
              <w:t>Контролировать соблюдение состава и последовательности технологических операций при производстве работ по ТОиР, ДО электрооборудования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71CDC52F" w14:textId="77777777" w:rsidR="00F10DE5" w:rsidRPr="00A43E2D" w:rsidRDefault="00A43E2D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43E2D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279E0899" w14:textId="498AAFD9" w:rsidR="00A43E2D" w:rsidRDefault="00A43E2D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E641F24" w14:textId="77777777" w:rsidR="00A43E2D" w:rsidRPr="00A43E2D" w:rsidRDefault="00A43E2D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43E2D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2F38FDE6" w14:textId="77777777" w:rsidR="00A43E2D" w:rsidRPr="00A43E2D" w:rsidRDefault="00A43E2D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5D88C9D" w14:textId="77777777" w:rsidR="00A43E2D" w:rsidRPr="00A43E2D" w:rsidRDefault="00A43E2D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43E2D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Федерации, локальных нормативных актов, организационно-распорядительных документов, регламентирующих деятельность по контролю качества и приемке выполненных работ по ТОиР электрооборудования объектов нефтегазовой отрасли</w:t>
            </w:r>
          </w:p>
          <w:p w14:paraId="437263D0" w14:textId="77777777" w:rsidR="00A43E2D" w:rsidRPr="00A43E2D" w:rsidRDefault="00A43E2D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FE910B4" w14:textId="166BF55C" w:rsidR="00A43E2D" w:rsidRPr="00A43E2D" w:rsidRDefault="00A43E2D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охраны труда, промышленной,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vMerge/>
            <w:shd w:val="clear" w:color="auto" w:fill="auto"/>
          </w:tcPr>
          <w:p w14:paraId="5B32C459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E32D25" w14:paraId="0AA884DA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D7C8A4B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5DD24080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16602" w14:textId="0040B04F" w:rsidR="00F10DE5" w:rsidRPr="00D31715" w:rsidRDefault="00F10DE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1715">
              <w:rPr>
                <w:rStyle w:val="a6"/>
                <w:rFonts w:eastAsiaTheme="minorEastAsia"/>
                <w:sz w:val="24"/>
                <w:szCs w:val="24"/>
              </w:rPr>
              <w:t>Обеспечение проверки работоспособности автоматических систем безопасности, установленных на объектах электрохозяйства организации нефтегазовой отрасли, при проведении ТОиР, ДО</w:t>
            </w:r>
          </w:p>
        </w:tc>
        <w:tc>
          <w:tcPr>
            <w:tcW w:w="885" w:type="pct"/>
            <w:shd w:val="clear" w:color="auto" w:fill="auto"/>
          </w:tcPr>
          <w:p w14:paraId="6339409F" w14:textId="77777777" w:rsidR="00F10DE5" w:rsidRPr="00D31715" w:rsidRDefault="00A43E2D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1715">
              <w:rPr>
                <w:rStyle w:val="a6"/>
                <w:rFonts w:eastAsiaTheme="minorEastAsia"/>
                <w:sz w:val="24"/>
                <w:szCs w:val="24"/>
              </w:rPr>
              <w:t>Оценивать качество производства работ по ТОиР, ДО электрооборудования организации нефтегазовой отрасли</w:t>
            </w:r>
          </w:p>
          <w:p w14:paraId="5EB35010" w14:textId="36A140A1" w:rsidR="00A43E2D" w:rsidRPr="00D31715" w:rsidRDefault="00A43E2D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904" w:type="pct"/>
            <w:shd w:val="clear" w:color="auto" w:fill="auto"/>
          </w:tcPr>
          <w:p w14:paraId="7AD298E8" w14:textId="77777777" w:rsidR="00A43E2D" w:rsidRPr="00A43E2D" w:rsidRDefault="00A43E2D" w:rsidP="00A43E2D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43E2D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7C41076B" w14:textId="77777777" w:rsidR="00A43E2D" w:rsidRPr="00A43E2D" w:rsidRDefault="00A43E2D" w:rsidP="00A43E2D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5C69FE9" w14:textId="77777777" w:rsidR="00A43E2D" w:rsidRPr="00A43E2D" w:rsidRDefault="00A43E2D" w:rsidP="00A43E2D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43E2D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42B61163" w14:textId="77777777" w:rsidR="00F10DE5" w:rsidRDefault="00F10DE5" w:rsidP="00F10DE5"/>
          <w:p w14:paraId="459AC969" w14:textId="77777777" w:rsidR="00A43E2D" w:rsidRPr="00A43E2D" w:rsidRDefault="00A43E2D" w:rsidP="00A43E2D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43E2D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Федерации, локальных нормативных актов, организационно-распорядительных документов, регламентирующих деятельность по контролю качества и приемке выполненных работ по ТОиР электрооборудования объектов нефтегазовой отрасли</w:t>
            </w:r>
          </w:p>
          <w:p w14:paraId="5E2DA9F8" w14:textId="77777777" w:rsidR="00A43E2D" w:rsidRPr="00A43E2D" w:rsidRDefault="00A43E2D" w:rsidP="00A43E2D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01360E3" w14:textId="18DE6D5B" w:rsidR="00A43E2D" w:rsidRPr="00FC0200" w:rsidRDefault="00A43E2D" w:rsidP="00A43E2D"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охраны труда,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vMerge/>
            <w:shd w:val="clear" w:color="auto" w:fill="auto"/>
          </w:tcPr>
          <w:p w14:paraId="2278AD99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E32D25" w14:paraId="59DE956F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43886446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627BB2D6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89AAD" w14:textId="4CB8802B" w:rsidR="00F10DE5" w:rsidRPr="000100B5" w:rsidRDefault="00F10DE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100B5">
              <w:rPr>
                <w:rStyle w:val="a6"/>
                <w:rFonts w:eastAsiaTheme="minorEastAsia"/>
                <w:sz w:val="24"/>
                <w:szCs w:val="24"/>
              </w:rPr>
              <w:t>Проведение мероприятий по подготовке электрооборудования организации нефтегазовой отрасли к работе в периоды сезонных особенностей, климатических явлений, в том числе осенне-зимний, паводковый, грозовой периоды</w:t>
            </w:r>
          </w:p>
        </w:tc>
        <w:tc>
          <w:tcPr>
            <w:tcW w:w="885" w:type="pct"/>
            <w:shd w:val="clear" w:color="auto" w:fill="auto"/>
          </w:tcPr>
          <w:p w14:paraId="19A2BE02" w14:textId="5CBBFFBC" w:rsidR="00F10DE5" w:rsidRPr="000100B5" w:rsidRDefault="000100B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100B5">
              <w:rPr>
                <w:rStyle w:val="a6"/>
                <w:rFonts w:eastAsiaTheme="minorEastAsia"/>
                <w:sz w:val="24"/>
                <w:szCs w:val="24"/>
              </w:rPr>
              <w:t>Осуществлять подготовку электрооборудования организации нефтегазовой отрасли к эксплуатации в периоды сезонных особенностей, климатических явлений, в том числе осенне-зимний, паводковый, грозовой периоды</w:t>
            </w:r>
          </w:p>
        </w:tc>
        <w:tc>
          <w:tcPr>
            <w:tcW w:w="904" w:type="pct"/>
            <w:shd w:val="clear" w:color="auto" w:fill="auto"/>
          </w:tcPr>
          <w:p w14:paraId="70775C9A" w14:textId="77777777" w:rsidR="000100B5" w:rsidRPr="00A43E2D" w:rsidRDefault="000100B5" w:rsidP="000100B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43E2D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2E28823F" w14:textId="77777777" w:rsidR="000100B5" w:rsidRPr="00A43E2D" w:rsidRDefault="000100B5" w:rsidP="000100B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3197FEE" w14:textId="2D53F3D3" w:rsidR="000100B5" w:rsidRDefault="000100B5" w:rsidP="000100B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43E2D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08BDB65B" w14:textId="71096638" w:rsidR="00E32D25" w:rsidRDefault="00E32D25" w:rsidP="000100B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0A37625" w14:textId="69F83065" w:rsidR="00E32D25" w:rsidRPr="00A43E2D" w:rsidRDefault="00E32D25" w:rsidP="000100B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32D25">
              <w:rPr>
                <w:rStyle w:val="a6"/>
                <w:rFonts w:eastAsiaTheme="minorEastAsia"/>
                <w:sz w:val="24"/>
                <w:szCs w:val="24"/>
              </w:rPr>
              <w:t>Сезонные особенности эксплуатации электрооборудования организации нефтегазовой отрасли</w:t>
            </w:r>
          </w:p>
          <w:p w14:paraId="13069BEA" w14:textId="77777777" w:rsidR="00F10DE5" w:rsidRPr="000100B5" w:rsidRDefault="00F10DE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6BD69F9" w14:textId="77777777" w:rsidR="000100B5" w:rsidRPr="000100B5" w:rsidRDefault="000100B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100B5">
              <w:rPr>
                <w:rStyle w:val="a6"/>
                <w:rFonts w:eastAsiaTheme="minorEastAsia"/>
                <w:sz w:val="24"/>
                <w:szCs w:val="24"/>
              </w:rPr>
              <w:t xml:space="preserve">Состав и очередность проведения мероприятий по подготовке электрооборудования организации нефтегазовой отрасли к работе в периоды сезонных особенностей, климатических явлений, в том числе осенне-зимний, </w:t>
            </w:r>
            <w:r w:rsidRPr="000100B5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паводковый, грозовой периоды</w:t>
            </w:r>
          </w:p>
          <w:p w14:paraId="3B2AF5D8" w14:textId="77777777" w:rsidR="000100B5" w:rsidRPr="000100B5" w:rsidRDefault="000100B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A263CE7" w14:textId="77777777" w:rsidR="000100B5" w:rsidRPr="00FF5AB7" w:rsidRDefault="000100B5" w:rsidP="000100B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27FB572A" w14:textId="77777777" w:rsidR="000100B5" w:rsidRPr="008277CF" w:rsidRDefault="000100B5" w:rsidP="000100B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360206E" w14:textId="704BB9CD" w:rsidR="000100B5" w:rsidRPr="000100B5" w:rsidRDefault="000100B5" w:rsidP="000100B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69C8DD4C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E32D25" w14:paraId="02B921A0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2481254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41F3E06E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F5B37A" w14:textId="5D19D7AC" w:rsidR="00F10DE5" w:rsidRPr="000100B5" w:rsidRDefault="00F10DE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100B5">
              <w:rPr>
                <w:rStyle w:val="a6"/>
                <w:rFonts w:eastAsiaTheme="minorEastAsia"/>
                <w:sz w:val="24"/>
                <w:szCs w:val="24"/>
              </w:rPr>
              <w:t xml:space="preserve">Подготовка приемо-сдаточных документов на передачу в ремонт подрядным организациям, прием из ремонта электрооборудования </w:t>
            </w:r>
            <w:r w:rsidRPr="000100B5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43F32F27" w14:textId="3AD3328A" w:rsidR="00F10DE5" w:rsidRPr="000100B5" w:rsidRDefault="000100B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100B5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Формировать документацию по сопровождению ТОиР, ДО электрооборудования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13985A8C" w14:textId="274843A1" w:rsidR="00F10DE5" w:rsidRDefault="000100B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100B5">
              <w:rPr>
                <w:rStyle w:val="a6"/>
                <w:rFonts w:eastAsiaTheme="minorEastAsia"/>
                <w:sz w:val="24"/>
                <w:szCs w:val="24"/>
              </w:rPr>
              <w:t xml:space="preserve">Состав, содержание, порядок формирования документации по сопровождению ТОиР, ДО электрооборудования </w:t>
            </w:r>
            <w:r w:rsidRPr="000100B5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</w:t>
            </w:r>
          </w:p>
          <w:p w14:paraId="1A5747E4" w14:textId="77777777" w:rsidR="00787A02" w:rsidRPr="000100B5" w:rsidRDefault="00787A02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6D673E4" w14:textId="77777777" w:rsidR="000100B5" w:rsidRPr="00FF5AB7" w:rsidRDefault="000100B5" w:rsidP="000100B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7C28D328" w14:textId="77777777" w:rsidR="000100B5" w:rsidRPr="008277CF" w:rsidRDefault="000100B5" w:rsidP="000100B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364D138" w14:textId="4539A3DC" w:rsidR="000100B5" w:rsidRPr="000100B5" w:rsidRDefault="000100B5" w:rsidP="000100B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2DBB3A52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E32D25" w14:paraId="44290C85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12DD3C7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46224A4A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8E049" w14:textId="4373D8D8" w:rsidR="00F10DE5" w:rsidRPr="00787A02" w:rsidRDefault="00F10DE5" w:rsidP="00787A02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787A02">
              <w:rPr>
                <w:rStyle w:val="a6"/>
                <w:rFonts w:eastAsiaTheme="minorEastAsia"/>
                <w:sz w:val="24"/>
                <w:szCs w:val="24"/>
              </w:rPr>
              <w:t xml:space="preserve">Проверка и приемка исполнительной документации по ТОиР, ДО электрооборудования организации нефтегазовой отрасли, </w:t>
            </w:r>
            <w:r w:rsidRPr="00787A0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подготовленной подрядными организациями</w:t>
            </w:r>
          </w:p>
        </w:tc>
        <w:tc>
          <w:tcPr>
            <w:tcW w:w="885" w:type="pct"/>
            <w:shd w:val="clear" w:color="auto" w:fill="auto"/>
          </w:tcPr>
          <w:p w14:paraId="7A1D3DA6" w14:textId="77777777" w:rsidR="00F10DE5" w:rsidRPr="00787A02" w:rsidRDefault="00787A02" w:rsidP="00787A02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787A0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Оценивать качество производства работ по ТОиР, ДО электрооборудования организации нефтегазовой отрасли</w:t>
            </w:r>
          </w:p>
          <w:p w14:paraId="10827904" w14:textId="77777777" w:rsidR="00787A02" w:rsidRPr="00787A02" w:rsidRDefault="00787A02" w:rsidP="00787A02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AA95284" w14:textId="77777777" w:rsidR="00787A02" w:rsidRDefault="00787A02" w:rsidP="00787A02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0100B5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Формировать документацию по сопровождению ТОиР, ДО электрооборудования организации нефтегазовой отрасли</w:t>
            </w:r>
          </w:p>
          <w:p w14:paraId="547C9797" w14:textId="77777777" w:rsidR="006A478A" w:rsidRPr="006A478A" w:rsidRDefault="006A478A" w:rsidP="00787A02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46C4285" w14:textId="77777777" w:rsidR="006A478A" w:rsidRDefault="006A478A" w:rsidP="00787A02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A478A">
              <w:rPr>
                <w:rStyle w:val="a6"/>
                <w:rFonts w:eastAsiaTheme="minorEastAsia"/>
                <w:sz w:val="24"/>
                <w:szCs w:val="24"/>
              </w:rPr>
              <w:t>Анализировать результаты ДО, испытаний и освидетельствований электрооборудования организации нефтегазовой отрасли, оценивать выявленные дефекты по степени опасности и критичности</w:t>
            </w:r>
          </w:p>
          <w:p w14:paraId="6CB20D3C" w14:textId="77777777" w:rsidR="006A478A" w:rsidRDefault="006A478A" w:rsidP="00787A02">
            <w:pPr>
              <w:pStyle w:val="a7"/>
              <w:ind w:firstLine="0"/>
              <w:rPr>
                <w:rStyle w:val="a6"/>
                <w:rFonts w:eastAsiaTheme="minorEastAsia"/>
              </w:rPr>
            </w:pPr>
          </w:p>
          <w:p w14:paraId="1A111D79" w14:textId="6A789CC9" w:rsidR="006A478A" w:rsidRPr="00787A02" w:rsidRDefault="006A478A" w:rsidP="00787A02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A478A">
              <w:rPr>
                <w:rStyle w:val="a6"/>
                <w:rFonts w:eastAsiaTheme="minorEastAsia"/>
                <w:sz w:val="24"/>
                <w:szCs w:val="24"/>
              </w:rPr>
              <w:t>Производить комплексные опробования электрооборудования организации нефтегазовой отрасли после ремонта, реконструкции</w:t>
            </w:r>
          </w:p>
        </w:tc>
        <w:tc>
          <w:tcPr>
            <w:tcW w:w="904" w:type="pct"/>
            <w:shd w:val="clear" w:color="auto" w:fill="auto"/>
          </w:tcPr>
          <w:p w14:paraId="0FB35549" w14:textId="77777777" w:rsidR="00F10DE5" w:rsidRPr="00787A02" w:rsidRDefault="00787A02" w:rsidP="00787A02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787A02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Требования нормативных правовых актов Российской Федерации, локальных нормативных актов, </w:t>
            </w:r>
            <w:r w:rsidRPr="00787A0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организационно-распорядительных документов, регламентирующих деятельность по контролю качества и приемке выполненных работ по ТОиР электрооборудования объектов нефтегазовой отрасли</w:t>
            </w:r>
          </w:p>
          <w:p w14:paraId="1808CDA4" w14:textId="77777777" w:rsidR="00787A02" w:rsidRPr="00787A02" w:rsidRDefault="00787A02" w:rsidP="00787A02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4AC7FC9" w14:textId="77777777" w:rsidR="00787A02" w:rsidRPr="00787A02" w:rsidRDefault="00787A02" w:rsidP="00787A02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787A02">
              <w:rPr>
                <w:rStyle w:val="a6"/>
                <w:rFonts w:eastAsiaTheme="minorEastAsia"/>
                <w:sz w:val="24"/>
                <w:szCs w:val="24"/>
              </w:rPr>
              <w:t>Состав, содержание, порядок формирования документации по сопровождению ТОиР, ДО электрооборудования организации нефтегазовой отрасли</w:t>
            </w:r>
          </w:p>
          <w:p w14:paraId="4CDBA5FD" w14:textId="4CC5DC3B" w:rsidR="00787A02" w:rsidRDefault="00787A02" w:rsidP="00787A02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DA47357" w14:textId="200EAFBA" w:rsidR="00787A02" w:rsidRPr="00787A02" w:rsidRDefault="00787A02" w:rsidP="00787A02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vMerge/>
            <w:shd w:val="clear" w:color="auto" w:fill="auto"/>
          </w:tcPr>
          <w:p w14:paraId="48E995EA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E32D25" w14:paraId="44CAC496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C4FCFF8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4CEA561A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60AC5" w14:textId="4E52BDDF" w:rsidR="00F10DE5" w:rsidRPr="003C3C6E" w:rsidRDefault="00F10DE5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C3C6E">
              <w:rPr>
                <w:rStyle w:val="a6"/>
                <w:rFonts w:eastAsiaTheme="minorEastAsia"/>
                <w:sz w:val="24"/>
                <w:szCs w:val="24"/>
              </w:rPr>
              <w:t xml:space="preserve">Организационное обеспечение соблюдения технологической дисциплины и требований </w:t>
            </w:r>
            <w:r w:rsidRPr="003C3C6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производственной безопасности при проведении работ по ТОиР, ДО электрооборудования 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05CFDE74" w14:textId="77777777" w:rsidR="00F10DE5" w:rsidRPr="003C3C6E" w:rsidRDefault="00787A02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C3C6E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Обеспечивать соблюдение требований охраны труда, промышленной, пожарной, </w:t>
            </w:r>
            <w:r w:rsidRPr="003C3C6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экологической безопасности при проведении ТОиР, ДО электрооборудования организации нефтегазовой отрасли</w:t>
            </w:r>
          </w:p>
          <w:p w14:paraId="14D8733F" w14:textId="77777777" w:rsidR="00787A02" w:rsidRPr="003C3C6E" w:rsidRDefault="00787A02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E0813E9" w14:textId="14AD65EF" w:rsidR="00787A02" w:rsidRPr="003C3C6E" w:rsidRDefault="00787A02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C3C6E">
              <w:rPr>
                <w:rStyle w:val="a6"/>
                <w:rFonts w:eastAsiaTheme="minorEastAsia"/>
                <w:sz w:val="24"/>
                <w:szCs w:val="24"/>
              </w:rPr>
              <w:t>Выявлять и оценивать риски при выполнении работ по ТОиР, ДО электрооборудования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489CFDF6" w14:textId="12B06E69" w:rsidR="009254F0" w:rsidRPr="003C3C6E" w:rsidRDefault="009254F0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C3C6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158875BC" w14:textId="2F195AA1" w:rsidR="009254F0" w:rsidRPr="003C3C6E" w:rsidRDefault="009254F0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AB6A834" w14:textId="4C5FCB4D" w:rsidR="009254F0" w:rsidRPr="003C3C6E" w:rsidRDefault="009254F0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C3C6E">
              <w:rPr>
                <w:rStyle w:val="a6"/>
                <w:rFonts w:eastAsiaTheme="minorEastAsia"/>
                <w:sz w:val="24"/>
                <w:szCs w:val="24"/>
              </w:rPr>
              <w:t xml:space="preserve">Правила и условия эксплуатации </w:t>
            </w:r>
            <w:r w:rsidRPr="003C3C6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  <w:p w14:paraId="0B8D8C18" w14:textId="77777777" w:rsidR="009254F0" w:rsidRPr="003C3C6E" w:rsidRDefault="009254F0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26A327A" w14:textId="01C39E4F" w:rsidR="00F10DE5" w:rsidRPr="003C3C6E" w:rsidRDefault="009254F0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C3C6E">
              <w:rPr>
                <w:rStyle w:val="a6"/>
                <w:rFonts w:eastAsiaTheme="minorEastAsia"/>
                <w:sz w:val="24"/>
                <w:szCs w:val="24"/>
              </w:rPr>
              <w:t>Порядок организации и проведения работ повышенной опасности на объектах электрохозяйства организации нефтегазовой отрасли</w:t>
            </w:r>
          </w:p>
          <w:p w14:paraId="48BAA321" w14:textId="207DAB53" w:rsidR="009254F0" w:rsidRPr="003C3C6E" w:rsidRDefault="009254F0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022586F" w14:textId="01151879" w:rsidR="009254F0" w:rsidRDefault="009254F0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21587BC0" w14:textId="5A904B84" w:rsidR="009254F0" w:rsidRPr="003C3C6E" w:rsidRDefault="009254F0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6F0C483" w14:textId="13042EE1" w:rsidR="009254F0" w:rsidRPr="003C3C6E" w:rsidRDefault="009254F0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2DAF9A9A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E32D25" w14:paraId="709D8319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401F64DB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0F6CF6DC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470C78" w14:textId="574AE0F6" w:rsidR="00F10DE5" w:rsidRPr="006A478A" w:rsidRDefault="00F10DE5" w:rsidP="006A478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A478A">
              <w:rPr>
                <w:rStyle w:val="a6"/>
                <w:rFonts w:eastAsiaTheme="minorEastAsia"/>
                <w:sz w:val="24"/>
                <w:szCs w:val="24"/>
              </w:rPr>
              <w:t>Разработка технологических карт проведения работ повышенной опасности на объектах электрохозяйства 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5AB63A6C" w14:textId="4F7FB443" w:rsidR="00F10DE5" w:rsidRPr="006A478A" w:rsidRDefault="003C3C6E" w:rsidP="006A478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A478A">
              <w:rPr>
                <w:rStyle w:val="a6"/>
                <w:rFonts w:eastAsiaTheme="minorEastAsia"/>
                <w:sz w:val="24"/>
                <w:szCs w:val="24"/>
              </w:rPr>
              <w:t>Составлять технологические карты, планы производства работ повышенной опасности на электрооборудовании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18D26725" w14:textId="77777777" w:rsidR="00F10DE5" w:rsidRPr="006A478A" w:rsidRDefault="003C3C6E" w:rsidP="006A478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6A478A">
              <w:rPr>
                <w:rStyle w:val="a6"/>
                <w:rFonts w:eastAsiaTheme="minorEastAsia"/>
                <w:sz w:val="24"/>
                <w:szCs w:val="24"/>
              </w:rPr>
              <w:t>Стандарты, технические условия, руководящие документы по разработке и оформлению технической документации в области эксплуатации электрооборудования организации нефтегазовой отрасли</w:t>
            </w:r>
          </w:p>
          <w:p w14:paraId="54A6B27F" w14:textId="77777777" w:rsidR="003C3C6E" w:rsidRPr="006A478A" w:rsidRDefault="003C3C6E" w:rsidP="006A478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A1A9019" w14:textId="77777777" w:rsidR="003C3C6E" w:rsidRDefault="003C3C6E" w:rsidP="006A478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0816E062" w14:textId="77777777" w:rsidR="003C3C6E" w:rsidRPr="003C3C6E" w:rsidRDefault="003C3C6E" w:rsidP="006A478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BEC317B" w14:textId="70AAC626" w:rsidR="003C3C6E" w:rsidRPr="006A478A" w:rsidRDefault="003C3C6E" w:rsidP="006A478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4F32F2E8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E32D25" w14:paraId="324421E4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1B1B15F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28EE587D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C5781E" w14:textId="6EA52C1C" w:rsidR="00F10DE5" w:rsidRPr="003C3C6E" w:rsidRDefault="00F10DE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C3C6E">
              <w:rPr>
                <w:rStyle w:val="a6"/>
                <w:rFonts w:eastAsiaTheme="minorEastAsia"/>
                <w:sz w:val="24"/>
                <w:szCs w:val="24"/>
              </w:rPr>
              <w:t>Оформление и получение нарядов-допусков и специальных разрешений на проведение работ повышенной опасности на объектах электрохозяйства 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649E0664" w14:textId="6BC71637" w:rsidR="00F10DE5" w:rsidRPr="003C3C6E" w:rsidRDefault="003C3C6E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C3C6E">
              <w:rPr>
                <w:rStyle w:val="a6"/>
                <w:rFonts w:eastAsiaTheme="minorEastAsia"/>
                <w:sz w:val="24"/>
                <w:szCs w:val="24"/>
              </w:rPr>
              <w:t>Оформлять наряды-допуски и специальные разрешения на проведение работ повышенной опасности на электрооборудовании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08A92915" w14:textId="401C67BA" w:rsidR="003C3C6E" w:rsidRDefault="003C3C6E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C3C6E">
              <w:rPr>
                <w:rStyle w:val="a6"/>
                <w:rFonts w:eastAsiaTheme="minorEastAsia"/>
                <w:sz w:val="24"/>
                <w:szCs w:val="24"/>
              </w:rPr>
              <w:t>Перечни работ, выполняемых на электрооборудовании организации нефтегазовой отрасли в порядке текущей эксплуатации, по распоряжению и по наряду-допуску</w:t>
            </w:r>
          </w:p>
          <w:p w14:paraId="1CC42696" w14:textId="77777777" w:rsidR="003C3C6E" w:rsidRPr="003C3C6E" w:rsidRDefault="003C3C6E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C99B1D1" w14:textId="77777777" w:rsidR="003C3C6E" w:rsidRDefault="003C3C6E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0F4778B1" w14:textId="77777777" w:rsidR="003C3C6E" w:rsidRPr="003C3C6E" w:rsidRDefault="003C3C6E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D680EF6" w14:textId="43EDE901" w:rsidR="003C3C6E" w:rsidRPr="003C3C6E" w:rsidRDefault="003C3C6E" w:rsidP="003C3C6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3C12A4AC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E32D25" w14:paraId="7AF61B96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F201903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5D6C48E7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35A454" w14:textId="519A19D8" w:rsidR="00F10DE5" w:rsidRPr="003C3C6E" w:rsidRDefault="00F10DE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C3C6E">
              <w:rPr>
                <w:rStyle w:val="a6"/>
                <w:rFonts w:eastAsiaTheme="minorEastAsia"/>
                <w:sz w:val="24"/>
                <w:szCs w:val="24"/>
              </w:rPr>
              <w:t>Обеспечение проведения работ повышенной опасности на объектах электрохозяйства 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0AEDFF43" w14:textId="3012722B" w:rsidR="00F10DE5" w:rsidRPr="003C3C6E" w:rsidRDefault="003C3C6E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C3C6E">
              <w:rPr>
                <w:rStyle w:val="a6"/>
                <w:rFonts w:eastAsiaTheme="minorEastAsia"/>
                <w:sz w:val="24"/>
                <w:szCs w:val="24"/>
              </w:rPr>
              <w:t>Организовывать безопасное проведение работ и осуществлять непосредственное руководство работами на электрооборудовании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0DAD7179" w14:textId="77777777" w:rsidR="00F10DE5" w:rsidRPr="003C3C6E" w:rsidRDefault="003C3C6E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C3C6E">
              <w:rPr>
                <w:rStyle w:val="a6"/>
                <w:rFonts w:eastAsiaTheme="minorEastAsia"/>
                <w:sz w:val="24"/>
                <w:szCs w:val="24"/>
              </w:rPr>
              <w:t>Порядок организации и проведения работ повышенной опасности на объектах электрохозяйства организации нефтегазовой отрасли</w:t>
            </w:r>
          </w:p>
          <w:p w14:paraId="24E22775" w14:textId="77777777" w:rsidR="003C3C6E" w:rsidRPr="003C3C6E" w:rsidRDefault="003C3C6E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3108C72" w14:textId="77777777" w:rsidR="003C3C6E" w:rsidRDefault="003C3C6E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7CE8BC30" w14:textId="77777777" w:rsidR="003C3C6E" w:rsidRPr="003C3C6E" w:rsidRDefault="003C3C6E" w:rsidP="003C3C6E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7667186" w14:textId="07888849" w:rsidR="003C3C6E" w:rsidRPr="003C3C6E" w:rsidRDefault="003C3C6E" w:rsidP="003C3C6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601E06C2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E32D25" w14:paraId="674675BD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85EFCFD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6F1C7775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FC5F5" w14:textId="1FDE4E0F" w:rsidR="00F10DE5" w:rsidRPr="00E32D25" w:rsidRDefault="00F10DE5" w:rsidP="00E32D2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2D25">
              <w:rPr>
                <w:rStyle w:val="a6"/>
                <w:rFonts w:eastAsiaTheme="minorEastAsia"/>
                <w:sz w:val="24"/>
                <w:szCs w:val="24"/>
              </w:rPr>
              <w:t>Выдача производственных заданий ремонтному персоналу подразделения по эксплуатации электрооборудования и контроль их выполнения в соответствии с планами по ТОиР, ДО</w:t>
            </w:r>
          </w:p>
        </w:tc>
        <w:tc>
          <w:tcPr>
            <w:tcW w:w="885" w:type="pct"/>
            <w:shd w:val="clear" w:color="auto" w:fill="auto"/>
          </w:tcPr>
          <w:p w14:paraId="171C8AA5" w14:textId="77777777" w:rsidR="00E32D25" w:rsidRPr="00E32D25" w:rsidRDefault="00E32D25" w:rsidP="00E32D2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2D25">
              <w:rPr>
                <w:rStyle w:val="a6"/>
                <w:rFonts w:eastAsiaTheme="minorEastAsia"/>
                <w:sz w:val="24"/>
                <w:szCs w:val="24"/>
              </w:rPr>
              <w:t>Планировать и организовывать работу ремонтного персонала подразделения по эксплуатации электрооборудования</w:t>
            </w:r>
          </w:p>
          <w:p w14:paraId="320E5A7A" w14:textId="77777777" w:rsidR="00E32D25" w:rsidRPr="00E32D25" w:rsidRDefault="00E32D25" w:rsidP="00E32D2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7FA04A0" w14:textId="53B85127" w:rsidR="00E32D25" w:rsidRPr="00E32D25" w:rsidRDefault="00E32D25" w:rsidP="00E32D2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2D25">
              <w:rPr>
                <w:rStyle w:val="a6"/>
                <w:rFonts w:eastAsiaTheme="minorEastAsia"/>
                <w:sz w:val="24"/>
                <w:szCs w:val="24"/>
              </w:rPr>
              <w:t>Обеспечивать рациональную расстановку и загрузку персонала подразделения по эксплуатации электрооборудования с учетом квалификации, объемов и сложности работ</w:t>
            </w:r>
          </w:p>
        </w:tc>
        <w:tc>
          <w:tcPr>
            <w:tcW w:w="904" w:type="pct"/>
            <w:shd w:val="clear" w:color="auto" w:fill="auto"/>
          </w:tcPr>
          <w:p w14:paraId="793BB671" w14:textId="77777777" w:rsidR="00F10DE5" w:rsidRPr="00E32D25" w:rsidRDefault="00E32D25" w:rsidP="00E32D2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2D25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74CA52B4" w14:textId="77777777" w:rsidR="00E32D25" w:rsidRPr="00E32D25" w:rsidRDefault="00E32D25" w:rsidP="00E32D2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B9E4E96" w14:textId="77777777" w:rsidR="00E32D25" w:rsidRPr="00E32D25" w:rsidRDefault="00E32D25" w:rsidP="00E32D2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E32D25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630C75CB" w14:textId="77777777" w:rsidR="00E32D25" w:rsidRPr="00E32D25" w:rsidRDefault="00E32D25" w:rsidP="00E32D2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9AA8E0F" w14:textId="77777777" w:rsidR="00E32D25" w:rsidRDefault="00E32D25" w:rsidP="00E32D2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4F18D786" w14:textId="77777777" w:rsidR="00E32D25" w:rsidRPr="003C3C6E" w:rsidRDefault="00E32D25" w:rsidP="00E32D2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D901F95" w14:textId="0711161C" w:rsidR="00E32D25" w:rsidRPr="00E32D25" w:rsidRDefault="00E32D25" w:rsidP="00E32D2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3D18461C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E32D25" w14:paraId="73700C71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742E13F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1BC7EC4E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12B93" w14:textId="2E656014" w:rsidR="00F10DE5" w:rsidRPr="00E32D25" w:rsidRDefault="00F10DE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32D25">
              <w:rPr>
                <w:rStyle w:val="a6"/>
                <w:rFonts w:eastAsiaTheme="minorEastAsia"/>
                <w:sz w:val="24"/>
                <w:szCs w:val="24"/>
              </w:rPr>
              <w:t>Обеспечение ведения инженерно-технической документации по ТОиР, ДО электрооборудования 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10B18BEF" w14:textId="4E760349" w:rsidR="00F10DE5" w:rsidRPr="00E32D25" w:rsidRDefault="00E32D2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32D25">
              <w:rPr>
                <w:rStyle w:val="a6"/>
                <w:rFonts w:eastAsiaTheme="minorEastAsia"/>
                <w:sz w:val="24"/>
                <w:szCs w:val="24"/>
              </w:rPr>
              <w:t>Формировать документацию по сопровождению ТОиР, ДО электрооборудования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1BE11C15" w14:textId="77777777" w:rsidR="00F10DE5" w:rsidRPr="00E32D25" w:rsidRDefault="00E32D2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32D25">
              <w:rPr>
                <w:rStyle w:val="a6"/>
                <w:rFonts w:eastAsiaTheme="minorEastAsia"/>
                <w:sz w:val="24"/>
                <w:szCs w:val="24"/>
              </w:rPr>
              <w:t>Состав, содержание, порядок формирования документации по сопровождению ТОиР, ДО электрооборудования организации нефтегазовой отрасли</w:t>
            </w:r>
          </w:p>
          <w:p w14:paraId="4702E57C" w14:textId="77777777" w:rsidR="00E32D25" w:rsidRPr="00E32D25" w:rsidRDefault="00E32D2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6520806" w14:textId="552A9D6A" w:rsidR="00E32D25" w:rsidRPr="00E32D25" w:rsidRDefault="00E32D2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140A8A80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E32D25" w14:paraId="5EC7E7AD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866871A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7059D49F" w14:textId="77777777" w:rsidR="00F10DE5" w:rsidRPr="00CF7200" w:rsidRDefault="00F10DE5" w:rsidP="00F10D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3ED258" w14:textId="0223B5D0" w:rsidR="00F10DE5" w:rsidRPr="00517490" w:rsidRDefault="00F10DE5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17490">
              <w:rPr>
                <w:rStyle w:val="a6"/>
                <w:rFonts w:eastAsiaTheme="minorEastAsia"/>
                <w:sz w:val="24"/>
                <w:szCs w:val="24"/>
              </w:rPr>
              <w:t xml:space="preserve">Актуализация паспортов электрооборудования организации нефтегазовой отрасли после проведения </w:t>
            </w:r>
            <w:r w:rsidRPr="0051749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ТОиР, ДО</w:t>
            </w:r>
          </w:p>
        </w:tc>
        <w:tc>
          <w:tcPr>
            <w:tcW w:w="885" w:type="pct"/>
            <w:shd w:val="clear" w:color="auto" w:fill="auto"/>
          </w:tcPr>
          <w:p w14:paraId="4B43DEDE" w14:textId="77777777" w:rsidR="00F10DE5" w:rsidRPr="00517490" w:rsidRDefault="00517490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17490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Формировать документацию по сопровождению ТОиР, ДО электрооборудования организации </w:t>
            </w:r>
            <w:r w:rsidRPr="0051749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</w:t>
            </w:r>
          </w:p>
          <w:p w14:paraId="2B2182F3" w14:textId="77777777" w:rsidR="00517490" w:rsidRPr="00517490" w:rsidRDefault="00517490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2185A1B" w14:textId="16A008BA" w:rsidR="00517490" w:rsidRPr="00517490" w:rsidRDefault="00517490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17490">
              <w:rPr>
                <w:rStyle w:val="a6"/>
                <w:rFonts w:eastAsiaTheme="minorEastAsia"/>
                <w:sz w:val="24"/>
                <w:szCs w:val="24"/>
              </w:rPr>
              <w:t>Читать чертежи, схемы и техническую документацию общего и специального назначения в области эксплуатации электрооборудования</w:t>
            </w:r>
          </w:p>
        </w:tc>
        <w:tc>
          <w:tcPr>
            <w:tcW w:w="904" w:type="pct"/>
            <w:shd w:val="clear" w:color="auto" w:fill="auto"/>
          </w:tcPr>
          <w:p w14:paraId="39758BF8" w14:textId="77777777" w:rsidR="00F10DE5" w:rsidRPr="00517490" w:rsidRDefault="00517490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17490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Стандарты, технические условия, руководящие документы по разработке и оформлению </w:t>
            </w:r>
            <w:r w:rsidRPr="0051749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технической документации в области эксплуатации электрооборудования организации нефтегазовой отрасли</w:t>
            </w:r>
          </w:p>
          <w:p w14:paraId="01BFA79F" w14:textId="77777777" w:rsidR="00517490" w:rsidRPr="00517490" w:rsidRDefault="00517490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B457303" w14:textId="333B3D62" w:rsidR="00517490" w:rsidRPr="00517490" w:rsidRDefault="00517490" w:rsidP="00F10D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5259EC37" w14:textId="77777777" w:rsidR="00F10DE5" w:rsidRPr="0060692A" w:rsidRDefault="00F10DE5" w:rsidP="00F10DE5">
            <w:pPr>
              <w:jc w:val="center"/>
              <w:rPr>
                <w:rFonts w:cs="Times New Roman"/>
              </w:rPr>
            </w:pPr>
          </w:p>
        </w:tc>
      </w:tr>
      <w:tr w:rsidR="008D03E5" w14:paraId="24999438" w14:textId="77777777" w:rsidTr="007C3D95">
        <w:trPr>
          <w:trHeight w:val="20"/>
          <w:jc w:val="center"/>
        </w:trPr>
        <w:tc>
          <w:tcPr>
            <w:tcW w:w="781" w:type="pct"/>
            <w:vMerge w:val="restart"/>
            <w:shd w:val="clear" w:color="auto" w:fill="auto"/>
          </w:tcPr>
          <w:p w14:paraId="42A5F924" w14:textId="5EBC486B" w:rsidR="008D03E5" w:rsidRPr="00CF7200" w:rsidRDefault="008D03E5" w:rsidP="008D03E5">
            <w:pPr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lastRenderedPageBreak/>
              <w:t>B</w:t>
            </w:r>
            <w:r w:rsidRPr="00CF7200">
              <w:rPr>
                <w:rFonts w:cs="Times New Roman"/>
              </w:rPr>
              <w:t>/0</w:t>
            </w:r>
            <w:r>
              <w:rPr>
                <w:rFonts w:cs="Times New Roman"/>
                <w:lang w:val="en-US"/>
              </w:rPr>
              <w:t>3</w:t>
            </w:r>
            <w:r w:rsidRPr="00CF7200">
              <w:rPr>
                <w:rFonts w:cs="Times New Roman"/>
              </w:rPr>
              <w:t>.</w:t>
            </w:r>
            <w:r>
              <w:rPr>
                <w:rFonts w:cs="Times New Roman"/>
                <w:lang w:val="en-US"/>
              </w:rPr>
              <w:t>6</w:t>
            </w:r>
          </w:p>
        </w:tc>
        <w:tc>
          <w:tcPr>
            <w:tcW w:w="873" w:type="pct"/>
            <w:vMerge w:val="restart"/>
          </w:tcPr>
          <w:p w14:paraId="7453A694" w14:textId="10932537" w:rsidR="008D03E5" w:rsidRPr="00A303C2" w:rsidRDefault="008D03E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t>Обеспечение повышения надежности, эффективности и безопасности эксплуатации электрооборудования организации нефтегазовой отрасли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2A6710" w14:textId="17FA04E3" w:rsidR="008D03E5" w:rsidRPr="00A303C2" w:rsidRDefault="008D03E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t>Оценка эксплуатационных показателей работы электрооборудования 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77BE3068" w14:textId="77777777" w:rsidR="008D03E5" w:rsidRP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t>Анализировать текущие показатели и условия эксплуатации электрооборудования организации нефтегазовой отрасли</w:t>
            </w:r>
          </w:p>
          <w:p w14:paraId="6CAAD201" w14:textId="77777777" w:rsidR="00A303C2" w:rsidRP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96336A1" w14:textId="77777777" w:rsidR="00A303C2" w:rsidRP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t xml:space="preserve">Пользоваться персональным компьютером и его периферийными устройствами, </w:t>
            </w:r>
            <w:r w:rsidRPr="00A303C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оргтехникой</w:t>
            </w:r>
          </w:p>
          <w:p w14:paraId="7B312E27" w14:textId="77777777" w:rsidR="00A303C2" w:rsidRP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C7A91A4" w14:textId="77777777" w:rsid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  <w:p w14:paraId="506852CE" w14:textId="77777777" w:rsidR="00C22958" w:rsidRDefault="00C22958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DC0AEDA" w14:textId="4EE2C8E1" w:rsidR="00C22958" w:rsidRPr="00A303C2" w:rsidRDefault="00C22958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>
              <w:t>Выявлять причины нарушений технологического режима, отказов, неисправностей электрооборудования организации нефтегазовой отрасли и принимать меры по их устранению и предупреждению</w:t>
            </w:r>
          </w:p>
        </w:tc>
        <w:tc>
          <w:tcPr>
            <w:tcW w:w="904" w:type="pct"/>
            <w:shd w:val="clear" w:color="auto" w:fill="auto"/>
          </w:tcPr>
          <w:p w14:paraId="60E6547B" w14:textId="77777777" w:rsidR="008D03E5" w:rsidRP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66B36A38" w14:textId="77777777" w:rsidR="00A303C2" w:rsidRP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6C10932" w14:textId="77777777" w:rsidR="00A303C2" w:rsidRP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t xml:space="preserve">Основные технологические процессы производства организации нефтегазовой отрасли, на которой эксплуатируется </w:t>
            </w:r>
            <w:r w:rsidRPr="00A303C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электрооборудование</w:t>
            </w:r>
          </w:p>
          <w:p w14:paraId="0D3A921C" w14:textId="77777777" w:rsidR="00A303C2" w:rsidRP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4C9F7FC" w14:textId="77777777" w:rsidR="00A303C2" w:rsidRP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t>Технические характеристики, схемы, конструктивные особенности и режимы работы электрооборудования организации нефтегазовой отрасли</w:t>
            </w:r>
          </w:p>
          <w:p w14:paraId="78754BB8" w14:textId="77777777" w:rsidR="00A303C2" w:rsidRP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0A47977" w14:textId="77777777" w:rsidR="00A303C2" w:rsidRP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430CB8BF" w14:textId="77777777" w:rsidR="00A303C2" w:rsidRP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400931A" w14:textId="2A0E9539" w:rsidR="00A303C2" w:rsidRP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</w:t>
            </w:r>
            <w:r>
              <w:rPr>
                <w:rStyle w:val="a6"/>
                <w:rFonts w:eastAsiaTheme="minorEastAsia"/>
                <w:sz w:val="24"/>
                <w:szCs w:val="24"/>
              </w:rPr>
              <w:t>ли</w:t>
            </w:r>
          </w:p>
        </w:tc>
        <w:tc>
          <w:tcPr>
            <w:tcW w:w="682" w:type="pct"/>
            <w:vMerge w:val="restart"/>
            <w:shd w:val="clear" w:color="auto" w:fill="auto"/>
          </w:tcPr>
          <w:p w14:paraId="2517FEE0" w14:textId="77777777" w:rsidR="008D03E5" w:rsidRPr="0060692A" w:rsidRDefault="008D03E5" w:rsidP="008D03E5">
            <w:pPr>
              <w:jc w:val="center"/>
              <w:rPr>
                <w:rFonts w:cs="Times New Roman"/>
              </w:rPr>
            </w:pPr>
          </w:p>
        </w:tc>
      </w:tr>
      <w:tr w:rsidR="008D03E5" w14:paraId="08C84C18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D809D36" w14:textId="77777777" w:rsidR="008D03E5" w:rsidRPr="008D03E5" w:rsidRDefault="008D03E5" w:rsidP="008D03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0A1BFB5C" w14:textId="77777777" w:rsidR="008D03E5" w:rsidRPr="00CF7200" w:rsidRDefault="008D03E5" w:rsidP="008D03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6AA9F" w14:textId="6D9A4963" w:rsidR="008D03E5" w:rsidRPr="00A303C2" w:rsidRDefault="008D03E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t xml:space="preserve">Подготовка </w:t>
            </w:r>
            <w:r w:rsidRPr="00A303C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предложений по совершенствованию схем электроснабжения организации нефтегазовой отрасли, оптимизации режимов работы электрооборудования с учетом потребности потребителей электроэнергии и условий эксплуатации</w:t>
            </w:r>
          </w:p>
        </w:tc>
        <w:tc>
          <w:tcPr>
            <w:tcW w:w="885" w:type="pct"/>
            <w:shd w:val="clear" w:color="auto" w:fill="auto"/>
          </w:tcPr>
          <w:p w14:paraId="166BCF74" w14:textId="77777777" w:rsidR="008D03E5" w:rsidRP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Проводить </w:t>
            </w:r>
            <w:r w:rsidRPr="00A303C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мероприятия по оптимизации схем электроснабжения и режимов работы электрооборудования на объектах организации нефтегазовой отрасли</w:t>
            </w:r>
          </w:p>
          <w:p w14:paraId="1104776D" w14:textId="77777777" w:rsidR="00A303C2" w:rsidRPr="00A303C2" w:rsidRDefault="00A303C2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36643B2" w14:textId="77777777" w:rsidR="00A303C2" w:rsidRPr="00A303C2" w:rsidRDefault="00A303C2" w:rsidP="00A303C2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353FFF39" w14:textId="77777777" w:rsidR="00A303C2" w:rsidRPr="00A303C2" w:rsidRDefault="00A303C2" w:rsidP="00A303C2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9FBEBF8" w14:textId="77777777" w:rsidR="00A303C2" w:rsidRDefault="00A303C2" w:rsidP="00A303C2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  <w:p w14:paraId="745CC253" w14:textId="77777777" w:rsidR="00C22958" w:rsidRDefault="00C22958" w:rsidP="00A303C2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D9C9E92" w14:textId="77777777" w:rsidR="00C22958" w:rsidRDefault="00C22958" w:rsidP="00A303C2">
            <w:r>
              <w:t xml:space="preserve">Разрабатывать и проводить мероприятия, направленные на повышение надежности, эффективности и безопасности эксплуатации электрооборудования организации </w:t>
            </w:r>
            <w:r>
              <w:lastRenderedPageBreak/>
              <w:t>нефтегазовой отрасли</w:t>
            </w:r>
          </w:p>
          <w:p w14:paraId="3F4C8A6D" w14:textId="55994B13" w:rsidR="00C22958" w:rsidRPr="00A303C2" w:rsidRDefault="00C22958" w:rsidP="00A303C2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904" w:type="pct"/>
            <w:shd w:val="clear" w:color="auto" w:fill="auto"/>
          </w:tcPr>
          <w:p w14:paraId="7EC895E9" w14:textId="77777777" w:rsidR="00A303C2" w:rsidRPr="00A303C2" w:rsidRDefault="00A303C2" w:rsidP="00A303C2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Электротехника, </w:t>
            </w:r>
            <w:r w:rsidRPr="00A303C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электромеханика и силовая электроника</w:t>
            </w:r>
          </w:p>
          <w:p w14:paraId="702BFFEE" w14:textId="77777777" w:rsidR="00A303C2" w:rsidRPr="00A303C2" w:rsidRDefault="00A303C2" w:rsidP="00A303C2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3064A11" w14:textId="77777777" w:rsidR="00A303C2" w:rsidRPr="00A303C2" w:rsidRDefault="00A303C2" w:rsidP="00A303C2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03544AB7" w14:textId="77777777" w:rsidR="00A303C2" w:rsidRPr="00A303C2" w:rsidRDefault="00A303C2" w:rsidP="00A303C2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3C30E78" w14:textId="77777777" w:rsidR="00A303C2" w:rsidRPr="00A303C2" w:rsidRDefault="00A303C2" w:rsidP="00A303C2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t>Технические характеристики, схемы, конструктивные особенности и режимы работы электрооборудования организации нефтегазовой отрасли</w:t>
            </w:r>
          </w:p>
          <w:p w14:paraId="7D0EF014" w14:textId="74E1F6AF" w:rsidR="00A303C2" w:rsidRDefault="00A303C2" w:rsidP="00A303C2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BC18F2A" w14:textId="1145A352" w:rsidR="00C22958" w:rsidRDefault="00C22958" w:rsidP="00A303C2">
            <w:pPr>
              <w:rPr>
                <w:rStyle w:val="a6"/>
                <w:rFonts w:eastAsiaTheme="minorEastAsia"/>
              </w:rPr>
            </w:pPr>
            <w:r>
              <w:t>Организация электроснабжения организации нефтегазовой отрасли</w:t>
            </w:r>
          </w:p>
          <w:p w14:paraId="24BA11B2" w14:textId="77777777" w:rsidR="00C22958" w:rsidRPr="00A303C2" w:rsidRDefault="00C22958" w:rsidP="00A303C2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11D21FB" w14:textId="77777777" w:rsidR="00A303C2" w:rsidRPr="00A303C2" w:rsidRDefault="00A303C2" w:rsidP="00A303C2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A303C2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15AD779F" w14:textId="77777777" w:rsidR="00A303C2" w:rsidRPr="00A303C2" w:rsidRDefault="00A303C2" w:rsidP="00A303C2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6674A64" w14:textId="3AD2D5A5" w:rsidR="008D03E5" w:rsidRPr="00A303C2" w:rsidRDefault="00A303C2" w:rsidP="00A303C2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</w:t>
            </w:r>
            <w:r>
              <w:rPr>
                <w:rStyle w:val="a6"/>
                <w:rFonts w:eastAsiaTheme="minorEastAsia"/>
                <w:sz w:val="24"/>
                <w:szCs w:val="24"/>
              </w:rPr>
              <w:t>ли</w:t>
            </w:r>
          </w:p>
        </w:tc>
        <w:tc>
          <w:tcPr>
            <w:tcW w:w="682" w:type="pct"/>
            <w:vMerge/>
            <w:shd w:val="clear" w:color="auto" w:fill="auto"/>
          </w:tcPr>
          <w:p w14:paraId="739DD383" w14:textId="77777777" w:rsidR="008D03E5" w:rsidRPr="0060692A" w:rsidRDefault="008D03E5" w:rsidP="008D03E5">
            <w:pPr>
              <w:jc w:val="center"/>
              <w:rPr>
                <w:rFonts w:cs="Times New Roman"/>
              </w:rPr>
            </w:pPr>
          </w:p>
        </w:tc>
      </w:tr>
      <w:tr w:rsidR="008D03E5" w14:paraId="77E72817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733A687" w14:textId="77777777" w:rsidR="008D03E5" w:rsidRPr="008D03E5" w:rsidRDefault="008D03E5" w:rsidP="008D03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33883FD1" w14:textId="77777777" w:rsidR="008D03E5" w:rsidRPr="00CF7200" w:rsidRDefault="008D03E5" w:rsidP="008D03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05064D" w14:textId="52FE3B66" w:rsidR="008D03E5" w:rsidRPr="00ED221B" w:rsidRDefault="008D03E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Составление и контроль выполнения графиков снижения энергетических нагрузок на объектах организации нефтегазовой отрасли в периоды максимальных нагрузок энергосистемы</w:t>
            </w:r>
          </w:p>
        </w:tc>
        <w:tc>
          <w:tcPr>
            <w:tcW w:w="885" w:type="pct"/>
            <w:shd w:val="clear" w:color="auto" w:fill="auto"/>
          </w:tcPr>
          <w:p w14:paraId="288AB427" w14:textId="77777777" w:rsidR="008D03E5" w:rsidRPr="00ED221B" w:rsidRDefault="00ED221B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Обеспечивать соответствие режимов электропотребления на объектах организации нефтегазовой отрасли графикам нагрузки энергосистемы</w:t>
            </w:r>
          </w:p>
          <w:p w14:paraId="3E6B43C5" w14:textId="77777777" w:rsidR="00ED221B" w:rsidRPr="00ED221B" w:rsidRDefault="00ED221B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4CF757E" w14:textId="62858A30" w:rsidR="00ED221B" w:rsidRPr="00ED221B" w:rsidRDefault="00ED221B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 xml:space="preserve">Проводить организационно-технические мероприятия по экономии электроэнергии и повышению энергоэффективности производства по направлению эксплуатации </w:t>
            </w:r>
            <w:r w:rsidRPr="00ED221B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28573A95" w14:textId="77777777" w:rsidR="008D03E5" w:rsidRPr="00ED221B" w:rsidRDefault="00ED221B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06EA8ACC" w14:textId="77777777" w:rsidR="00ED221B" w:rsidRPr="00ED221B" w:rsidRDefault="00ED221B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C60EBC4" w14:textId="77777777" w:rsidR="00ED221B" w:rsidRPr="00ED221B" w:rsidRDefault="00ED221B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2A109D0C" w14:textId="77777777" w:rsidR="00ED221B" w:rsidRPr="00ED221B" w:rsidRDefault="00ED221B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047293C" w14:textId="71ECCA6E" w:rsidR="00ED221B" w:rsidRDefault="00ED221B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Режимы электропотребления объектов организации нефтегазовой отрасли в соответствии с графиками нагрузки энергосистемы</w:t>
            </w:r>
          </w:p>
          <w:p w14:paraId="241ED759" w14:textId="77777777" w:rsidR="00ED221B" w:rsidRPr="00ED221B" w:rsidRDefault="00ED221B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5DB1B1E" w14:textId="0505B718" w:rsidR="00ED221B" w:rsidRPr="00ED221B" w:rsidRDefault="00ED221B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</w:t>
            </w:r>
            <w:r>
              <w:rPr>
                <w:rStyle w:val="a6"/>
                <w:rFonts w:eastAsiaTheme="minorEastAsia"/>
                <w:sz w:val="24"/>
                <w:szCs w:val="24"/>
              </w:rPr>
              <w:t>ли</w:t>
            </w:r>
          </w:p>
        </w:tc>
        <w:tc>
          <w:tcPr>
            <w:tcW w:w="682" w:type="pct"/>
            <w:vMerge/>
            <w:shd w:val="clear" w:color="auto" w:fill="auto"/>
          </w:tcPr>
          <w:p w14:paraId="71AC3E83" w14:textId="77777777" w:rsidR="008D03E5" w:rsidRPr="0060692A" w:rsidRDefault="008D03E5" w:rsidP="008D03E5">
            <w:pPr>
              <w:jc w:val="center"/>
              <w:rPr>
                <w:rFonts w:cs="Times New Roman"/>
              </w:rPr>
            </w:pPr>
          </w:p>
        </w:tc>
      </w:tr>
      <w:tr w:rsidR="008D03E5" w14:paraId="6A7292F8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6D69481" w14:textId="77777777" w:rsidR="008D03E5" w:rsidRPr="008D03E5" w:rsidRDefault="008D03E5" w:rsidP="008D03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110BEC09" w14:textId="77777777" w:rsidR="008D03E5" w:rsidRPr="00CF7200" w:rsidRDefault="008D03E5" w:rsidP="008D03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AE093" w14:textId="7E398933" w:rsidR="008D03E5" w:rsidRPr="00ED221B" w:rsidRDefault="008D03E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Выполнение мероприятий по продлению ресурса и безопасной эксплуатации электрооборудования 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4C362FEF" w14:textId="41E2203F" w:rsidR="008D03E5" w:rsidRPr="00ED221B" w:rsidRDefault="00ED221B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Обеспечивать выполнение мероприятий по продлению сроков безопасной эксплуатации электрооборудования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6C67D10C" w14:textId="77777777" w:rsidR="00ED221B" w:rsidRPr="00ED221B" w:rsidRDefault="00ED221B" w:rsidP="00ED221B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65CBA601" w14:textId="77777777" w:rsidR="00ED221B" w:rsidRPr="00ED221B" w:rsidRDefault="00ED221B" w:rsidP="00ED221B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B0726C9" w14:textId="7F745936" w:rsidR="00ED221B" w:rsidRDefault="00ED221B" w:rsidP="00ED221B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2D8F6A46" w14:textId="77777777" w:rsidR="00ED221B" w:rsidRPr="00ED221B" w:rsidRDefault="00ED221B" w:rsidP="00ED221B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7FE0668" w14:textId="77777777" w:rsidR="008D03E5" w:rsidRPr="00ED221B" w:rsidRDefault="00ED221B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Организационные и инженерно-технические мероприятия по продлению срока службы электрооборудования организации нефтегазовой отрасли</w:t>
            </w:r>
          </w:p>
          <w:p w14:paraId="6ACA8C5D" w14:textId="77777777" w:rsidR="00ED221B" w:rsidRPr="00ED221B" w:rsidRDefault="00ED221B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5D9B712" w14:textId="7777C4B7" w:rsidR="00ED221B" w:rsidRPr="00ED221B" w:rsidRDefault="00ED221B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</w:t>
            </w:r>
            <w:r>
              <w:rPr>
                <w:rStyle w:val="a6"/>
                <w:rFonts w:eastAsiaTheme="minorEastAsia"/>
                <w:sz w:val="24"/>
                <w:szCs w:val="24"/>
              </w:rPr>
              <w:t>ли</w:t>
            </w:r>
          </w:p>
        </w:tc>
        <w:tc>
          <w:tcPr>
            <w:tcW w:w="682" w:type="pct"/>
            <w:vMerge/>
            <w:shd w:val="clear" w:color="auto" w:fill="auto"/>
          </w:tcPr>
          <w:p w14:paraId="1C50FFD0" w14:textId="77777777" w:rsidR="008D03E5" w:rsidRPr="0060692A" w:rsidRDefault="008D03E5" w:rsidP="008D03E5">
            <w:pPr>
              <w:jc w:val="center"/>
              <w:rPr>
                <w:rFonts w:cs="Times New Roman"/>
              </w:rPr>
            </w:pPr>
          </w:p>
        </w:tc>
      </w:tr>
      <w:tr w:rsidR="008D03E5" w14:paraId="3D600F2D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40892D4C" w14:textId="77777777" w:rsidR="008D03E5" w:rsidRPr="008D03E5" w:rsidRDefault="008D03E5" w:rsidP="008D03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699B8510" w14:textId="77777777" w:rsidR="008D03E5" w:rsidRPr="00CF7200" w:rsidRDefault="008D03E5" w:rsidP="008D03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4CA975" w14:textId="00515EDF" w:rsidR="008D03E5" w:rsidRPr="00BD5A55" w:rsidRDefault="008D03E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D5A55">
              <w:rPr>
                <w:rStyle w:val="a6"/>
                <w:rFonts w:eastAsiaTheme="minorEastAsia"/>
                <w:sz w:val="24"/>
                <w:szCs w:val="24"/>
              </w:rPr>
              <w:t>Выполнение мероприятий по ресурсосбережению и оптимизации эксплуатационных и ремонтных затрат на обеспечение деятельности электрохозяйства 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414708A2" w14:textId="77777777" w:rsidR="008D03E5" w:rsidRPr="00BD5A55" w:rsidRDefault="00BD5A5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D5A55">
              <w:rPr>
                <w:rStyle w:val="a6"/>
                <w:rFonts w:eastAsiaTheme="minorEastAsia"/>
                <w:sz w:val="24"/>
                <w:szCs w:val="24"/>
              </w:rPr>
              <w:t>Формировать предложения по оптимизации эксплуатационных затрат, внедрению новых технологий, оборудования, приемов и методов труда при эксплуатации электрооборудования организации нефтегазовой отрасли</w:t>
            </w:r>
          </w:p>
          <w:p w14:paraId="248CDA6A" w14:textId="77777777" w:rsidR="00BD5A55" w:rsidRPr="00BD5A55" w:rsidRDefault="00BD5A5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E0D9D89" w14:textId="102C94C4" w:rsidR="00BD5A55" w:rsidRPr="00BD5A55" w:rsidRDefault="00BB6C07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B6C07">
              <w:rPr>
                <w:rStyle w:val="a6"/>
                <w:rFonts w:eastAsiaTheme="minorEastAsia"/>
                <w:sz w:val="24"/>
                <w:szCs w:val="24"/>
              </w:rPr>
              <w:t>Применять средства индивидуальной и коллективной защиты при эксплуатации электрооборудования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77BFF82B" w14:textId="77777777" w:rsidR="00BD5A55" w:rsidRPr="00ED221B" w:rsidRDefault="00BD5A55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1AA08E9F" w14:textId="77777777" w:rsidR="00BD5A55" w:rsidRPr="00ED221B" w:rsidRDefault="00BD5A55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5403B98" w14:textId="77777777" w:rsidR="008D03E5" w:rsidRDefault="00BD5A55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49CE12BA" w14:textId="77777777" w:rsidR="00BD5A55" w:rsidRPr="00BD5A55" w:rsidRDefault="00BD5A55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7CD8D01" w14:textId="77777777" w:rsidR="00BD5A55" w:rsidRPr="00BD5A55" w:rsidRDefault="00BD5A55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D5A55">
              <w:rPr>
                <w:rStyle w:val="a6"/>
                <w:rFonts w:eastAsiaTheme="minorEastAsia"/>
                <w:sz w:val="24"/>
                <w:szCs w:val="24"/>
              </w:rPr>
              <w:t>Энергосберегающие мероприятия в области эксплуатации электрооборудования организации нефтегазовой отрасли</w:t>
            </w:r>
          </w:p>
          <w:p w14:paraId="0EA11037" w14:textId="65AA893A" w:rsidR="00BD5A55" w:rsidRDefault="00BD5A55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A5F6EC7" w14:textId="5A9AC550" w:rsidR="006858AE" w:rsidRDefault="006858AE" w:rsidP="00BD5A55">
            <w:pPr>
              <w:rPr>
                <w:rStyle w:val="a6"/>
                <w:rFonts w:eastAsiaTheme="minorEastAsia"/>
              </w:rPr>
            </w:pPr>
            <w:r>
              <w:t>Требования локальных нормативных актов и организационно-</w:t>
            </w:r>
            <w:r>
              <w:lastRenderedPageBreak/>
              <w:t>распорядительных документов по ресурсосбережению</w:t>
            </w:r>
          </w:p>
          <w:p w14:paraId="4DD2BAC5" w14:textId="77777777" w:rsidR="006858AE" w:rsidRPr="00BD5A55" w:rsidRDefault="006858AE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B6154CE" w14:textId="53F7D29D" w:rsidR="00BD5A55" w:rsidRPr="00BD5A55" w:rsidRDefault="00BD5A55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</w:t>
            </w:r>
            <w:r>
              <w:rPr>
                <w:rStyle w:val="a6"/>
                <w:rFonts w:eastAsiaTheme="minorEastAsia"/>
                <w:sz w:val="24"/>
                <w:szCs w:val="24"/>
              </w:rPr>
              <w:t>ли</w:t>
            </w:r>
          </w:p>
        </w:tc>
        <w:tc>
          <w:tcPr>
            <w:tcW w:w="682" w:type="pct"/>
            <w:vMerge/>
            <w:shd w:val="clear" w:color="auto" w:fill="auto"/>
          </w:tcPr>
          <w:p w14:paraId="3FFF39FA" w14:textId="77777777" w:rsidR="008D03E5" w:rsidRPr="0060692A" w:rsidRDefault="008D03E5" w:rsidP="008D03E5">
            <w:pPr>
              <w:jc w:val="center"/>
              <w:rPr>
                <w:rFonts w:cs="Times New Roman"/>
              </w:rPr>
            </w:pPr>
          </w:p>
        </w:tc>
      </w:tr>
      <w:tr w:rsidR="008D03E5" w14:paraId="222634AF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39DE2A0" w14:textId="77777777" w:rsidR="008D03E5" w:rsidRPr="008D03E5" w:rsidRDefault="008D03E5" w:rsidP="008D03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0B0C0293" w14:textId="77777777" w:rsidR="008D03E5" w:rsidRPr="00CF7200" w:rsidRDefault="008D03E5" w:rsidP="008D03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B6AFC" w14:textId="4CB12F82" w:rsidR="008D03E5" w:rsidRPr="003565F6" w:rsidRDefault="008D03E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565F6">
              <w:rPr>
                <w:rStyle w:val="a6"/>
                <w:rFonts w:eastAsiaTheme="minorEastAsia"/>
                <w:sz w:val="24"/>
                <w:szCs w:val="24"/>
              </w:rPr>
              <w:t>Разработка предложений по совершенствованию организации эксплуатации и ТОиР электрооборудования организации нефтегазовой отрасли, внедрению новой техники и технологий, методов и приемов труда</w:t>
            </w:r>
          </w:p>
        </w:tc>
        <w:tc>
          <w:tcPr>
            <w:tcW w:w="885" w:type="pct"/>
            <w:shd w:val="clear" w:color="auto" w:fill="auto"/>
          </w:tcPr>
          <w:p w14:paraId="1D0A3739" w14:textId="77777777" w:rsidR="008D03E5" w:rsidRPr="003565F6" w:rsidRDefault="00BD5A5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565F6">
              <w:rPr>
                <w:rStyle w:val="a6"/>
                <w:rFonts w:eastAsiaTheme="minorEastAsia"/>
                <w:sz w:val="24"/>
                <w:szCs w:val="24"/>
              </w:rPr>
              <w:t>Анализировать и обобщать практический опыт и научно-технические наработки в области эксплуатации электрооборудования организации нефтегазовой отрасли</w:t>
            </w:r>
          </w:p>
          <w:p w14:paraId="7A464A3E" w14:textId="77777777" w:rsidR="00BD5A55" w:rsidRPr="003565F6" w:rsidRDefault="00BD5A5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3C7FBB7" w14:textId="77777777" w:rsidR="00BD5A55" w:rsidRDefault="00BD5A5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565F6">
              <w:rPr>
                <w:rStyle w:val="a6"/>
                <w:rFonts w:eastAsiaTheme="minorEastAsia"/>
                <w:sz w:val="24"/>
                <w:szCs w:val="24"/>
              </w:rPr>
              <w:t xml:space="preserve">Формировать предложения по оптимизации эксплуатационных затрат, внедрению </w:t>
            </w:r>
            <w:r w:rsidRPr="003565F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новых технологий, оборудования, приемов и методов труда при эксплуатации электрооборудования организации нефтегазовой отрасли</w:t>
            </w:r>
          </w:p>
          <w:p w14:paraId="608C2956" w14:textId="77777777" w:rsidR="00C22958" w:rsidRDefault="00C22958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C1AAC45" w14:textId="77777777" w:rsidR="00C22958" w:rsidRDefault="00C22958" w:rsidP="00C22958">
            <w:pPr>
              <w:rPr>
                <w:rStyle w:val="a6"/>
                <w:rFonts w:eastAsiaTheme="minorEastAsia"/>
              </w:rPr>
            </w:pPr>
            <w:r>
              <w:t>Проводить организационно-технические мероприятия по обеспечению безопасности выполнения работ на электрооборудовании организации нефтегазовой отрасли</w:t>
            </w:r>
          </w:p>
          <w:p w14:paraId="24D43E7C" w14:textId="7A105B51" w:rsidR="00C22958" w:rsidRPr="003565F6" w:rsidRDefault="00C22958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904" w:type="pct"/>
            <w:shd w:val="clear" w:color="auto" w:fill="auto"/>
          </w:tcPr>
          <w:p w14:paraId="23E52358" w14:textId="77777777" w:rsidR="00BD5A55" w:rsidRPr="00ED221B" w:rsidRDefault="00BD5A55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2889A682" w14:textId="77777777" w:rsidR="00BD5A55" w:rsidRPr="00ED221B" w:rsidRDefault="00BD5A55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7F616D4" w14:textId="77777777" w:rsidR="008D03E5" w:rsidRDefault="00BD5A55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7DC8C337" w14:textId="77777777" w:rsidR="003565F6" w:rsidRPr="003565F6" w:rsidRDefault="003565F6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4B7DBBE" w14:textId="77777777" w:rsidR="003565F6" w:rsidRPr="003565F6" w:rsidRDefault="003565F6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565F6">
              <w:rPr>
                <w:rStyle w:val="a6"/>
                <w:rFonts w:eastAsiaTheme="minorEastAsia"/>
                <w:sz w:val="24"/>
                <w:szCs w:val="24"/>
              </w:rPr>
              <w:t>Способы повышения надежности, эффективности и безопасности работы электрооборудования</w:t>
            </w:r>
          </w:p>
          <w:p w14:paraId="33049A56" w14:textId="77777777" w:rsidR="003565F6" w:rsidRPr="003565F6" w:rsidRDefault="003565F6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17BC65D" w14:textId="77777777" w:rsidR="003565F6" w:rsidRPr="003565F6" w:rsidRDefault="003565F6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565F6">
              <w:rPr>
                <w:rStyle w:val="a6"/>
                <w:rFonts w:eastAsiaTheme="minorEastAsia"/>
                <w:sz w:val="24"/>
                <w:szCs w:val="24"/>
              </w:rPr>
              <w:t>Новые методы и технологии, в том числе цифровые, в области электроэнергетики и электротехники</w:t>
            </w:r>
          </w:p>
          <w:p w14:paraId="1BDA5996" w14:textId="1E699D4E" w:rsidR="00C22958" w:rsidRDefault="00C22958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4C475BA" w14:textId="647A5FF8" w:rsidR="001B5E17" w:rsidRDefault="001B5E17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  <w: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2A9482C6" w14:textId="77777777" w:rsidR="001B5E17" w:rsidRPr="003565F6" w:rsidRDefault="001B5E17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D6DD4F7" w14:textId="3396BC57" w:rsidR="003565F6" w:rsidRPr="003565F6" w:rsidRDefault="003565F6" w:rsidP="00BD5A5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</w:t>
            </w:r>
            <w:r>
              <w:rPr>
                <w:rStyle w:val="a6"/>
                <w:rFonts w:eastAsiaTheme="minorEastAsia"/>
                <w:sz w:val="24"/>
                <w:szCs w:val="24"/>
              </w:rPr>
              <w:t>ли</w:t>
            </w:r>
          </w:p>
        </w:tc>
        <w:tc>
          <w:tcPr>
            <w:tcW w:w="682" w:type="pct"/>
            <w:vMerge/>
            <w:shd w:val="clear" w:color="auto" w:fill="auto"/>
          </w:tcPr>
          <w:p w14:paraId="798FF13A" w14:textId="77777777" w:rsidR="008D03E5" w:rsidRPr="0060692A" w:rsidRDefault="008D03E5" w:rsidP="008D03E5">
            <w:pPr>
              <w:jc w:val="center"/>
              <w:rPr>
                <w:rFonts w:cs="Times New Roman"/>
              </w:rPr>
            </w:pPr>
          </w:p>
        </w:tc>
      </w:tr>
      <w:tr w:rsidR="008D03E5" w14:paraId="77EC11C9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0D3EB02" w14:textId="77777777" w:rsidR="008D03E5" w:rsidRPr="008D03E5" w:rsidRDefault="008D03E5" w:rsidP="008D03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0CEB9A40" w14:textId="77777777" w:rsidR="008D03E5" w:rsidRPr="00CF7200" w:rsidRDefault="008D03E5" w:rsidP="008D03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8939BB" w14:textId="4478654B" w:rsidR="008D03E5" w:rsidRPr="003565F6" w:rsidRDefault="008D03E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565F6">
              <w:rPr>
                <w:rStyle w:val="a6"/>
                <w:rFonts w:eastAsiaTheme="minorEastAsia"/>
                <w:sz w:val="24"/>
                <w:szCs w:val="24"/>
              </w:rPr>
              <w:t>Подготовка рационализаторских предложений по вопросам эксплуатации электрооборудования 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392C1157" w14:textId="77777777" w:rsidR="008D03E5" w:rsidRDefault="003565F6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565F6">
              <w:rPr>
                <w:rStyle w:val="a6"/>
                <w:rFonts w:eastAsiaTheme="minorEastAsia"/>
                <w:sz w:val="24"/>
                <w:szCs w:val="24"/>
              </w:rPr>
              <w:t>Анализировать и обобщать практический опыт и научно-технические наработки в области эксплуатации электрооборудования организации нефтегазовой отрасли</w:t>
            </w:r>
          </w:p>
          <w:p w14:paraId="64698D96" w14:textId="77777777" w:rsidR="00C22958" w:rsidRDefault="00C22958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C78826A" w14:textId="32551B73" w:rsidR="00C22958" w:rsidRPr="003565F6" w:rsidRDefault="00C22958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>
              <w:t>Оформлять заявления на рационализаторские предложения по вопросам эксплуатации электрооборудования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5DEF764F" w14:textId="77777777" w:rsidR="003565F6" w:rsidRPr="00ED221B" w:rsidRDefault="003565F6" w:rsidP="003565F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469A95BB" w14:textId="77777777" w:rsidR="003565F6" w:rsidRPr="00ED221B" w:rsidRDefault="003565F6" w:rsidP="003565F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6E9E7C3" w14:textId="77777777" w:rsidR="008D03E5" w:rsidRDefault="003565F6" w:rsidP="003565F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4D4459C8" w14:textId="77777777" w:rsidR="003565F6" w:rsidRPr="003565F6" w:rsidRDefault="003565F6" w:rsidP="003565F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89F45E9" w14:textId="77777777" w:rsidR="003565F6" w:rsidRPr="003565F6" w:rsidRDefault="003565F6" w:rsidP="003565F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565F6">
              <w:rPr>
                <w:rStyle w:val="a6"/>
                <w:rFonts w:eastAsiaTheme="minorEastAsia"/>
                <w:sz w:val="24"/>
                <w:szCs w:val="24"/>
              </w:rPr>
              <w:t>Новые методы и технологии, в том числе цифровые, в области электроэнергетики и электротехники</w:t>
            </w:r>
          </w:p>
          <w:p w14:paraId="39FFB72A" w14:textId="3621AD70" w:rsidR="003565F6" w:rsidRDefault="003565F6" w:rsidP="003565F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50781D2" w14:textId="7163C357" w:rsidR="00097CB0" w:rsidRDefault="00097CB0" w:rsidP="003565F6">
            <w:pPr>
              <w:rPr>
                <w:rStyle w:val="a6"/>
                <w:rFonts w:eastAsiaTheme="minorEastAsia"/>
              </w:rPr>
            </w:pPr>
            <w:r>
              <w:t>Виды дефектов и неисправностей электрооборудования организации нефтегазовой отрасли, их диагностические признаки и способы устранения</w:t>
            </w:r>
          </w:p>
          <w:p w14:paraId="0ABAF3B0" w14:textId="77777777" w:rsidR="00097CB0" w:rsidRPr="003565F6" w:rsidRDefault="00097CB0" w:rsidP="003565F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996DB15" w14:textId="77777777" w:rsidR="003565F6" w:rsidRPr="003565F6" w:rsidRDefault="003565F6" w:rsidP="003565F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565F6">
              <w:rPr>
                <w:rStyle w:val="a6"/>
                <w:rFonts w:eastAsiaTheme="minorEastAsia"/>
                <w:sz w:val="24"/>
                <w:szCs w:val="24"/>
              </w:rPr>
              <w:t>Отраслевые стандарты в области рационализаторской деятельности</w:t>
            </w:r>
          </w:p>
          <w:p w14:paraId="2585CCDB" w14:textId="30491910" w:rsidR="003565F6" w:rsidRDefault="003565F6" w:rsidP="003565F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F534D61" w14:textId="468C6EEB" w:rsidR="001B5E17" w:rsidRDefault="001B5E17" w:rsidP="003565F6">
            <w:pPr>
              <w:rPr>
                <w:rStyle w:val="a6"/>
                <w:rFonts w:eastAsiaTheme="minorEastAsia"/>
              </w:rPr>
            </w:pPr>
            <w:r>
              <w:t xml:space="preserve">Правила работы на персональном компьютере в объеме пользователя, </w:t>
            </w:r>
            <w:r>
              <w:lastRenderedPageBreak/>
              <w:t>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76AC2FAC" w14:textId="77777777" w:rsidR="001B5E17" w:rsidRPr="003565F6" w:rsidRDefault="001B5E17" w:rsidP="003565F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6300149" w14:textId="1910A54F" w:rsidR="003565F6" w:rsidRPr="003565F6" w:rsidRDefault="003565F6" w:rsidP="003565F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</w:t>
            </w:r>
            <w:r>
              <w:rPr>
                <w:rStyle w:val="a6"/>
                <w:rFonts w:eastAsiaTheme="minorEastAsia"/>
                <w:sz w:val="24"/>
                <w:szCs w:val="24"/>
              </w:rPr>
              <w:t>ли</w:t>
            </w:r>
          </w:p>
        </w:tc>
        <w:tc>
          <w:tcPr>
            <w:tcW w:w="682" w:type="pct"/>
            <w:vMerge/>
            <w:shd w:val="clear" w:color="auto" w:fill="auto"/>
          </w:tcPr>
          <w:p w14:paraId="2AAE3320" w14:textId="77777777" w:rsidR="008D03E5" w:rsidRPr="0060692A" w:rsidRDefault="008D03E5" w:rsidP="008D03E5">
            <w:pPr>
              <w:jc w:val="center"/>
              <w:rPr>
                <w:rFonts w:cs="Times New Roman"/>
              </w:rPr>
            </w:pPr>
          </w:p>
        </w:tc>
      </w:tr>
      <w:tr w:rsidR="008D03E5" w14:paraId="2D410127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0BF4A62" w14:textId="77777777" w:rsidR="008D03E5" w:rsidRPr="008D03E5" w:rsidRDefault="008D03E5" w:rsidP="008D03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159547C7" w14:textId="77777777" w:rsidR="008D03E5" w:rsidRPr="00CF7200" w:rsidRDefault="008D03E5" w:rsidP="008D03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EF5D49" w14:textId="59D2D905" w:rsidR="008D03E5" w:rsidRPr="00BB6C07" w:rsidRDefault="008D03E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B6C07">
              <w:rPr>
                <w:rStyle w:val="a6"/>
                <w:rFonts w:eastAsiaTheme="minorEastAsia"/>
                <w:sz w:val="24"/>
                <w:szCs w:val="24"/>
              </w:rPr>
              <w:t>Выполнение мероприятий по внедрению новой техники, технологий, методов организации труда в области эксплуатации электрооборудования 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6BDA71A3" w14:textId="67605B14" w:rsidR="008D03E5" w:rsidRPr="00BB6C07" w:rsidRDefault="00BB6C07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B6C07">
              <w:rPr>
                <w:rStyle w:val="a6"/>
                <w:rFonts w:eastAsiaTheme="minorEastAsia"/>
                <w:sz w:val="24"/>
                <w:szCs w:val="24"/>
              </w:rPr>
              <w:t xml:space="preserve">Формировать предложения по оптимизации эксплуатационных затрат, внедрению новых технологий, оборудования, приемов и методов труда при эксплуатации электрооборудования </w:t>
            </w:r>
            <w:r w:rsidRPr="00BB6C0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3C066571" w14:textId="77777777" w:rsidR="00BB6C07" w:rsidRPr="00ED221B" w:rsidRDefault="00BB6C07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5C6E65F5" w14:textId="77777777" w:rsidR="00BB6C07" w:rsidRPr="00ED221B" w:rsidRDefault="00BB6C07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24A53E7" w14:textId="77777777" w:rsidR="00BB6C07" w:rsidRDefault="00BB6C07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2D30671E" w14:textId="77777777" w:rsidR="008D03E5" w:rsidRPr="00BB6C07" w:rsidRDefault="008D03E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F7868AC" w14:textId="77777777" w:rsidR="00BB6C07" w:rsidRPr="00BB6C07" w:rsidRDefault="00BB6C07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B6C07">
              <w:rPr>
                <w:rStyle w:val="a6"/>
                <w:rFonts w:eastAsiaTheme="minorEastAsia"/>
                <w:sz w:val="24"/>
                <w:szCs w:val="24"/>
              </w:rPr>
              <w:t xml:space="preserve">Новые методы и </w:t>
            </w:r>
            <w:r w:rsidRPr="00BB6C0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технологии, в том числе цифровые, в области электроэнергетики и электротехники</w:t>
            </w:r>
          </w:p>
          <w:p w14:paraId="76050BE4" w14:textId="77777777" w:rsidR="00BB6C07" w:rsidRPr="00BB6C07" w:rsidRDefault="00BB6C07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6467C4B" w14:textId="3AA61ECB" w:rsidR="00BB6C07" w:rsidRPr="00BB6C07" w:rsidRDefault="00BB6C07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</w:t>
            </w:r>
            <w:r>
              <w:rPr>
                <w:rStyle w:val="a6"/>
                <w:rFonts w:eastAsiaTheme="minorEastAsia"/>
                <w:sz w:val="24"/>
                <w:szCs w:val="24"/>
              </w:rPr>
              <w:t>ли</w:t>
            </w:r>
          </w:p>
        </w:tc>
        <w:tc>
          <w:tcPr>
            <w:tcW w:w="682" w:type="pct"/>
            <w:vMerge/>
            <w:shd w:val="clear" w:color="auto" w:fill="auto"/>
          </w:tcPr>
          <w:p w14:paraId="491B094F" w14:textId="77777777" w:rsidR="008D03E5" w:rsidRPr="0060692A" w:rsidRDefault="008D03E5" w:rsidP="008D03E5">
            <w:pPr>
              <w:jc w:val="center"/>
              <w:rPr>
                <w:rFonts w:cs="Times New Roman"/>
              </w:rPr>
            </w:pPr>
          </w:p>
        </w:tc>
      </w:tr>
      <w:tr w:rsidR="008D03E5" w14:paraId="480132EF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B1B43D5" w14:textId="77777777" w:rsidR="008D03E5" w:rsidRPr="008D03E5" w:rsidRDefault="008D03E5" w:rsidP="008D03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5006001F" w14:textId="77777777" w:rsidR="008D03E5" w:rsidRPr="00CF7200" w:rsidRDefault="008D03E5" w:rsidP="008D03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3F7284" w14:textId="08DC6871" w:rsidR="008D03E5" w:rsidRPr="00BB6C07" w:rsidRDefault="008D03E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B6C07">
              <w:rPr>
                <w:rStyle w:val="a6"/>
                <w:rFonts w:eastAsiaTheme="minorEastAsia"/>
                <w:sz w:val="24"/>
                <w:szCs w:val="24"/>
              </w:rPr>
              <w:t>Внедрение цифровых технологий для автоматизации управления электрооборудованием организации нефтегазовой отрасли, интегрированного планирования, оптимизации режимов работы</w:t>
            </w:r>
          </w:p>
        </w:tc>
        <w:tc>
          <w:tcPr>
            <w:tcW w:w="885" w:type="pct"/>
            <w:shd w:val="clear" w:color="auto" w:fill="auto"/>
          </w:tcPr>
          <w:p w14:paraId="05AD613B" w14:textId="68946614" w:rsidR="00BB6C07" w:rsidRPr="00BB6C07" w:rsidRDefault="00BB6C07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B6C07">
              <w:rPr>
                <w:rStyle w:val="a6"/>
                <w:rFonts w:eastAsiaTheme="minorEastAsia"/>
                <w:sz w:val="24"/>
                <w:szCs w:val="24"/>
              </w:rPr>
              <w:t>Формировать предложения по оптимизации эксплуатационных затрат, внедрению новых технологий, оборудования, приемов и методов труда при эксплуатации электрооборудования организации нефтегазовой отрасли</w:t>
            </w:r>
          </w:p>
          <w:p w14:paraId="78CCEC5B" w14:textId="77777777" w:rsidR="00BB6C07" w:rsidRPr="00BB6C07" w:rsidRDefault="00BB6C07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7B9491C" w14:textId="77777777" w:rsidR="008D03E5" w:rsidRPr="00BB6C07" w:rsidRDefault="00BB6C07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B6C07">
              <w:rPr>
                <w:rStyle w:val="a6"/>
                <w:rFonts w:eastAsiaTheme="minorEastAsia"/>
                <w:sz w:val="24"/>
                <w:szCs w:val="24"/>
              </w:rPr>
              <w:t>Формировать предложения по созданию цифровых моделей активов в области эксплуатации электрооборудования и их применению для ситуационного моделирования</w:t>
            </w:r>
          </w:p>
          <w:p w14:paraId="55752AAA" w14:textId="77777777" w:rsidR="00BB6C07" w:rsidRPr="00BB6C07" w:rsidRDefault="00BB6C07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A18EFD8" w14:textId="0AF29F57" w:rsidR="00BB6C07" w:rsidRPr="00BB6C07" w:rsidRDefault="00BB6C07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B6C07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38BDA337" w14:textId="77777777" w:rsidR="00BB6C07" w:rsidRPr="00ED221B" w:rsidRDefault="00BB6C07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Электротехника, электромеханика и силовая электроника</w:t>
            </w:r>
          </w:p>
          <w:p w14:paraId="5E2B3F02" w14:textId="77777777" w:rsidR="00BB6C07" w:rsidRPr="00ED221B" w:rsidRDefault="00BB6C07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9C9BAEC" w14:textId="77777777" w:rsidR="008D03E5" w:rsidRDefault="00BB6C07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11C9002A" w14:textId="77777777" w:rsidR="00BB6C07" w:rsidRPr="00BB6C07" w:rsidRDefault="00BB6C07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9B60CA8" w14:textId="70B8C97C" w:rsidR="00BB6C07" w:rsidRPr="00BB6C07" w:rsidRDefault="00BB6C07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</w:t>
            </w:r>
            <w:r>
              <w:rPr>
                <w:rStyle w:val="a6"/>
                <w:rFonts w:eastAsiaTheme="minorEastAsia"/>
                <w:sz w:val="24"/>
                <w:szCs w:val="24"/>
              </w:rPr>
              <w:t>ли</w:t>
            </w:r>
          </w:p>
        </w:tc>
        <w:tc>
          <w:tcPr>
            <w:tcW w:w="682" w:type="pct"/>
            <w:vMerge/>
            <w:shd w:val="clear" w:color="auto" w:fill="auto"/>
          </w:tcPr>
          <w:p w14:paraId="1810650C" w14:textId="77777777" w:rsidR="008D03E5" w:rsidRPr="0060692A" w:rsidRDefault="008D03E5" w:rsidP="008D03E5">
            <w:pPr>
              <w:jc w:val="center"/>
              <w:rPr>
                <w:rFonts w:cs="Times New Roman"/>
              </w:rPr>
            </w:pPr>
          </w:p>
        </w:tc>
      </w:tr>
      <w:tr w:rsidR="008D03E5" w14:paraId="1F9D639E" w14:textId="77777777" w:rsidTr="007C3D95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EAC13F4" w14:textId="77777777" w:rsidR="008D03E5" w:rsidRPr="008D03E5" w:rsidRDefault="008D03E5" w:rsidP="008D03E5">
            <w:pPr>
              <w:rPr>
                <w:rFonts w:cs="Times New Roman"/>
              </w:rPr>
            </w:pPr>
          </w:p>
        </w:tc>
        <w:tc>
          <w:tcPr>
            <w:tcW w:w="873" w:type="pct"/>
            <w:vMerge/>
          </w:tcPr>
          <w:p w14:paraId="2A866E41" w14:textId="77777777" w:rsidR="008D03E5" w:rsidRPr="00CF7200" w:rsidRDefault="008D03E5" w:rsidP="008D03E5">
            <w:pPr>
              <w:rPr>
                <w:rFonts w:cs="Times New Roman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407BC6" w14:textId="0A9F5F71" w:rsidR="008D03E5" w:rsidRPr="00BD4256" w:rsidRDefault="008D03E5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D4256">
              <w:rPr>
                <w:rStyle w:val="a6"/>
                <w:rFonts w:eastAsiaTheme="minorEastAsia"/>
                <w:sz w:val="24"/>
                <w:szCs w:val="24"/>
              </w:rPr>
              <w:t>Разработка и выполнение мероприятий, направленных на предупреждение отказов, аварий, инцидентов при эксплуатации электрооборудования организации нефтегазовой отрасли</w:t>
            </w:r>
          </w:p>
        </w:tc>
        <w:tc>
          <w:tcPr>
            <w:tcW w:w="885" w:type="pct"/>
            <w:shd w:val="clear" w:color="auto" w:fill="auto"/>
          </w:tcPr>
          <w:p w14:paraId="7ED90B54" w14:textId="52724478" w:rsidR="008D03E5" w:rsidRPr="00BD4256" w:rsidRDefault="00BB6C07" w:rsidP="008D03E5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D4256">
              <w:rPr>
                <w:rStyle w:val="a6"/>
                <w:rFonts w:eastAsiaTheme="minorEastAsia"/>
                <w:sz w:val="24"/>
                <w:szCs w:val="24"/>
              </w:rPr>
              <w:t>Анализировать причины и последствия аварий и инцидентов при эксплуатации электрооборудования организации нефтегазовой отрасли</w:t>
            </w:r>
          </w:p>
        </w:tc>
        <w:tc>
          <w:tcPr>
            <w:tcW w:w="904" w:type="pct"/>
            <w:shd w:val="clear" w:color="auto" w:fill="auto"/>
          </w:tcPr>
          <w:p w14:paraId="18743CA1" w14:textId="77777777" w:rsidR="00BB6C07" w:rsidRPr="00ED221B" w:rsidRDefault="00BB6C07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Электротехника, электромеханика и силовая электроника</w:t>
            </w:r>
          </w:p>
          <w:p w14:paraId="3E46A13D" w14:textId="77777777" w:rsidR="00BB6C07" w:rsidRPr="00ED221B" w:rsidRDefault="00BB6C07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F2DA6DF" w14:textId="77777777" w:rsidR="008D03E5" w:rsidRDefault="00BB6C07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D221B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21E3E216" w14:textId="77777777" w:rsidR="00BB6C07" w:rsidRPr="00BD4256" w:rsidRDefault="00BB6C07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C254CFB" w14:textId="77777777" w:rsidR="00BB6C07" w:rsidRPr="00BD4256" w:rsidRDefault="00BD4256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D4256">
              <w:rPr>
                <w:rStyle w:val="a6"/>
                <w:rFonts w:eastAsiaTheme="minorEastAsia"/>
                <w:sz w:val="24"/>
                <w:szCs w:val="24"/>
              </w:rPr>
              <w:t xml:space="preserve">Виды, причины, меры по предупреждению аварий, инцидентов, несчастных случаев на объектах электрохозяйства организации </w:t>
            </w:r>
            <w:r w:rsidRPr="00BD425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</w:t>
            </w:r>
          </w:p>
          <w:p w14:paraId="38843A28" w14:textId="77777777" w:rsidR="00BD4256" w:rsidRPr="00BD4256" w:rsidRDefault="00BD4256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EA8FC14" w14:textId="77777777" w:rsidR="00BD4256" w:rsidRPr="00BD4256" w:rsidRDefault="00BD4256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D4256">
              <w:rPr>
                <w:rStyle w:val="a6"/>
                <w:rFonts w:eastAsiaTheme="minorEastAsia"/>
                <w:sz w:val="24"/>
                <w:szCs w:val="24"/>
              </w:rPr>
              <w:t>ПМЛА, инструкции по действиям работников в аварийных ситуациях на объектах электрохозяйства организации нефтегазовой отрасли</w:t>
            </w:r>
          </w:p>
          <w:p w14:paraId="09A49F35" w14:textId="77777777" w:rsidR="00BD4256" w:rsidRPr="00BD4256" w:rsidRDefault="00BD4256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C32E4D3" w14:textId="77777777" w:rsidR="00BD4256" w:rsidRPr="00BD4256" w:rsidRDefault="00BD4256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D4256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63CB2D30" w14:textId="1A2B6DE2" w:rsidR="00BD4256" w:rsidRDefault="00BD4256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F2338F8" w14:textId="0FC75A39" w:rsidR="001B5E17" w:rsidRDefault="001B5E17" w:rsidP="00BB6C07">
            <w:pPr>
              <w:rPr>
                <w:rStyle w:val="a6"/>
                <w:rFonts w:eastAsiaTheme="minorEastAsia"/>
              </w:rPr>
            </w:pPr>
            <w: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0C1BAA16" w14:textId="77777777" w:rsidR="001B5E17" w:rsidRPr="00BD4256" w:rsidRDefault="001B5E17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794A2C1" w14:textId="04917EF4" w:rsidR="00BD4256" w:rsidRPr="00BD4256" w:rsidRDefault="00BD4256" w:rsidP="00BB6C0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5AB7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</w:t>
            </w:r>
            <w:r w:rsidRPr="00FF5AB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</w:t>
            </w:r>
            <w:r>
              <w:rPr>
                <w:rStyle w:val="a6"/>
                <w:rFonts w:eastAsiaTheme="minorEastAsia"/>
                <w:sz w:val="24"/>
                <w:szCs w:val="24"/>
              </w:rPr>
              <w:t>ли</w:t>
            </w:r>
          </w:p>
        </w:tc>
        <w:tc>
          <w:tcPr>
            <w:tcW w:w="682" w:type="pct"/>
            <w:vMerge/>
            <w:shd w:val="clear" w:color="auto" w:fill="auto"/>
          </w:tcPr>
          <w:p w14:paraId="4C34C604" w14:textId="77777777" w:rsidR="008D03E5" w:rsidRPr="0060692A" w:rsidRDefault="008D03E5" w:rsidP="008D03E5">
            <w:pPr>
              <w:jc w:val="center"/>
              <w:rPr>
                <w:rFonts w:cs="Times New Roman"/>
              </w:rPr>
            </w:pPr>
          </w:p>
        </w:tc>
      </w:tr>
    </w:tbl>
    <w:p w14:paraId="748D2D1F" w14:textId="795F258A" w:rsidR="00470BC4" w:rsidRDefault="006840D4" w:rsidP="0083758D">
      <w:r>
        <w:lastRenderedPageBreak/>
        <w:br w:type="page"/>
      </w:r>
    </w:p>
    <w:p w14:paraId="762651D4" w14:textId="77777777" w:rsidR="00470BC4" w:rsidRDefault="00303E1C">
      <w:pPr>
        <w:pStyle w:val="1"/>
        <w:numPr>
          <w:ilvl w:val="0"/>
          <w:numId w:val="10"/>
        </w:numPr>
        <w:tabs>
          <w:tab w:val="left" w:pos="502"/>
        </w:tabs>
        <w:spacing w:after="300"/>
        <w:ind w:firstLine="0"/>
      </w:pPr>
      <w:r>
        <w:rPr>
          <w:rStyle w:val="a5"/>
        </w:rPr>
        <w:lastRenderedPageBreak/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91"/>
        <w:gridCol w:w="1273"/>
        <w:gridCol w:w="1276"/>
        <w:gridCol w:w="8815"/>
      </w:tblGrid>
      <w:tr w:rsidR="00470BC4" w:rsidRPr="00C61E87" w14:paraId="60E78F7F" w14:textId="77777777" w:rsidTr="0083758D">
        <w:trPr>
          <w:trHeight w:val="20"/>
          <w:jc w:val="center"/>
        </w:trPr>
        <w:tc>
          <w:tcPr>
            <w:tcW w:w="957" w:type="pct"/>
            <w:shd w:val="clear" w:color="auto" w:fill="auto"/>
            <w:vAlign w:val="center"/>
          </w:tcPr>
          <w:p w14:paraId="371E37D7" w14:textId="6F6C2B83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C61E87">
              <w:rPr>
                <w:rStyle w:val="a6"/>
                <w:sz w:val="24"/>
                <w:szCs w:val="24"/>
              </w:rPr>
              <w:t xml:space="preserve"> </w:t>
            </w:r>
            <w:r w:rsidRPr="00C61E87">
              <w:rPr>
                <w:rStyle w:val="a6"/>
                <w:sz w:val="24"/>
                <w:szCs w:val="24"/>
              </w:rPr>
              <w:t>п.</w:t>
            </w:r>
          </w:p>
        </w:tc>
        <w:tc>
          <w:tcPr>
            <w:tcW w:w="453" w:type="pct"/>
            <w:shd w:val="clear" w:color="auto" w:fill="auto"/>
            <w:vAlign w:val="center"/>
          </w:tcPr>
          <w:p w14:paraId="1D50F678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Документ, цифровой ресурс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460C1862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Код по документу (ресурсу)</w:t>
            </w:r>
          </w:p>
        </w:tc>
        <w:tc>
          <w:tcPr>
            <w:tcW w:w="3136" w:type="pct"/>
            <w:shd w:val="clear" w:color="auto" w:fill="auto"/>
            <w:vAlign w:val="center"/>
          </w:tcPr>
          <w:p w14:paraId="591049AE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Полное наименование и реквизиты документа (адрес ресурса)</w:t>
            </w:r>
          </w:p>
        </w:tc>
      </w:tr>
      <w:tr w:rsidR="00842130" w:rsidRPr="00C61E87" w14:paraId="0237AD25" w14:textId="77777777" w:rsidTr="0083758D">
        <w:trPr>
          <w:trHeight w:val="20"/>
          <w:jc w:val="center"/>
        </w:trPr>
        <w:tc>
          <w:tcPr>
            <w:tcW w:w="957" w:type="pct"/>
            <w:vMerge w:val="restart"/>
            <w:shd w:val="clear" w:color="auto" w:fill="auto"/>
          </w:tcPr>
          <w:p w14:paraId="7D5EAC79" w14:textId="77777777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Диспетчер</w:t>
            </w:r>
          </w:p>
          <w:p w14:paraId="340B86EF" w14:textId="77777777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Инженер</w:t>
            </w:r>
          </w:p>
          <w:p w14:paraId="394444BC" w14:textId="77777777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Инженер-электрик</w:t>
            </w:r>
          </w:p>
          <w:p w14:paraId="0B0DA5D5" w14:textId="77777777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Инженер-энергетик</w:t>
            </w:r>
          </w:p>
          <w:p w14:paraId="259FA570" w14:textId="77777777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Инженер по организации эксплуатации энергетического оборудования</w:t>
            </w:r>
          </w:p>
          <w:p w14:paraId="789A70FB" w14:textId="77777777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Инженер по релейной защите и автоматике</w:t>
            </w:r>
          </w:p>
          <w:p w14:paraId="57ED4F55" w14:textId="77777777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Мастер</w:t>
            </w:r>
          </w:p>
          <w:p w14:paraId="46095D59" w14:textId="77777777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Мастер службы</w:t>
            </w:r>
          </w:p>
          <w:p w14:paraId="704F07A1" w14:textId="77777777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Мастер участка</w:t>
            </w:r>
          </w:p>
          <w:p w14:paraId="22E4A5B3" w14:textId="77777777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Мастер цеха</w:t>
            </w:r>
          </w:p>
          <w:p w14:paraId="2E78DB92" w14:textId="38B58165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Начальник смены</w:t>
            </w:r>
          </w:p>
        </w:tc>
        <w:tc>
          <w:tcPr>
            <w:tcW w:w="453" w:type="pct"/>
            <w:shd w:val="clear" w:color="auto" w:fill="auto"/>
          </w:tcPr>
          <w:p w14:paraId="6D8C411C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sz w:val="24"/>
                <w:szCs w:val="24"/>
              </w:rPr>
              <w:t>ОКЗ</w:t>
            </w:r>
          </w:p>
        </w:tc>
        <w:tc>
          <w:tcPr>
            <w:tcW w:w="454" w:type="pct"/>
            <w:shd w:val="clear" w:color="auto" w:fill="auto"/>
          </w:tcPr>
          <w:p w14:paraId="38AABD8B" w14:textId="2682D900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1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2151</w:t>
              </w:r>
            </w:hyperlink>
          </w:p>
        </w:tc>
        <w:tc>
          <w:tcPr>
            <w:tcW w:w="3136" w:type="pct"/>
            <w:shd w:val="clear" w:color="auto" w:fill="auto"/>
          </w:tcPr>
          <w:p w14:paraId="09364668" w14:textId="100B98D0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Инженеры-электрики</w:t>
            </w:r>
          </w:p>
        </w:tc>
      </w:tr>
      <w:tr w:rsidR="00842130" w:rsidRPr="00C61E87" w14:paraId="00CC02C6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02066718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4AADA97B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ОКПДТР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282" w14:textId="7B224E15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2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21629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1B226" w14:textId="6E1A886B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Диспетчер</w:t>
            </w:r>
          </w:p>
        </w:tc>
      </w:tr>
      <w:tr w:rsidR="00842130" w:rsidRPr="00C61E87" w14:paraId="0B115677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4506B363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D1CC738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6930" w14:textId="0AF05667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3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22446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B738F8" w14:textId="412F65B0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Инженер</w:t>
            </w:r>
          </w:p>
        </w:tc>
      </w:tr>
      <w:tr w:rsidR="00842130" w:rsidRPr="00C61E87" w14:paraId="4808B19E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23A8118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7977674F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299F" w14:textId="525CFA96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4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22873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20B690" w14:textId="54062AAD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Инженер-энергетик</w:t>
            </w:r>
          </w:p>
        </w:tc>
      </w:tr>
      <w:tr w:rsidR="00842130" w:rsidRPr="00C61E87" w14:paraId="13DF8927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454F41A9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C96D9E6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F671" w14:textId="0BA0150E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5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23796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C81522" w14:textId="17546446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Мастер</w:t>
            </w:r>
          </w:p>
        </w:tc>
      </w:tr>
      <w:tr w:rsidR="00842130" w:rsidRPr="00C61E87" w14:paraId="29FC2853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73AF4CBD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71FD17E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98BB" w14:textId="1B978F06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6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23986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53FC20" w14:textId="2056987F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Мастер службы</w:t>
            </w:r>
          </w:p>
        </w:tc>
      </w:tr>
      <w:tr w:rsidR="00842130" w:rsidRPr="00C61E87" w14:paraId="17141441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E5DE29E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2CBCBE9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794A" w14:textId="35250645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7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23998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C0F4E" w14:textId="686E5F81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Мастер участка</w:t>
            </w:r>
          </w:p>
        </w:tc>
      </w:tr>
      <w:tr w:rsidR="00842130" w:rsidRPr="00C61E87" w14:paraId="3DA40301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C0FDDB2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7B8F831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3376" w14:textId="6D52BAEB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8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24013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C11088" w14:textId="19D9A828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Мастер цеха</w:t>
            </w:r>
          </w:p>
        </w:tc>
      </w:tr>
      <w:tr w:rsidR="00842130" w:rsidRPr="00C61E87" w14:paraId="15BD0E62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44B9C721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6190675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80FC" w14:textId="4E14D7D4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9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24945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760C27" w14:textId="10A8BCEE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Начальник смены (в промышленности)</w:t>
            </w:r>
          </w:p>
        </w:tc>
      </w:tr>
      <w:tr w:rsidR="00842130" w:rsidRPr="00C61E87" w14:paraId="16F31E90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274C5922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7042C38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2308" w14:textId="3464B2EE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0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42866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49B6B6" w14:textId="16311E58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Инженер-электрик</w:t>
            </w:r>
          </w:p>
        </w:tc>
      </w:tr>
      <w:tr w:rsidR="00842130" w:rsidRPr="00C61E87" w14:paraId="24CD1BE8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2D931B6C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7F8FBCFA" w14:textId="3FF02363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ЕКС</w:t>
            </w:r>
          </w:p>
        </w:tc>
        <w:tc>
          <w:tcPr>
            <w:tcW w:w="454" w:type="pct"/>
            <w:shd w:val="clear" w:color="auto" w:fill="auto"/>
          </w:tcPr>
          <w:p w14:paraId="4851B0DA" w14:textId="187866A5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A7E54" w14:textId="3D3D4110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Диспетчер района электрических (тепловых) сетей, электроподстанции</w:t>
            </w:r>
          </w:p>
        </w:tc>
      </w:tr>
      <w:tr w:rsidR="00842130" w:rsidRPr="00C61E87" w14:paraId="2B322B61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F8A957F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296290A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45B140DF" w14:textId="02384C29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2757E" w14:textId="3EC378A7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Инженер</w:t>
            </w:r>
          </w:p>
        </w:tc>
      </w:tr>
      <w:tr w:rsidR="00842130" w:rsidRPr="00C61E87" w14:paraId="7125BED1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C77F599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115DC20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4EAAA70B" w14:textId="6BF876EE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D72EA9" w14:textId="35F7879D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Инженер-электрик</w:t>
            </w:r>
          </w:p>
        </w:tc>
      </w:tr>
      <w:tr w:rsidR="00842130" w:rsidRPr="00C61E87" w14:paraId="49BA96C3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0E4F4AB1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2F11303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45732219" w14:textId="741A7550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EFE1E9" w14:textId="361371C1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Инженер-энергетик (энергетик)</w:t>
            </w:r>
          </w:p>
        </w:tc>
      </w:tr>
      <w:tr w:rsidR="00842130" w:rsidRPr="00C61E87" w14:paraId="2EE59DAD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71098A6A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6100ADB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007D4143" w14:textId="22FFBDF9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3D68AD" w14:textId="4827D086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Инженер по организации эксплуатации энергетического оборудования</w:t>
            </w:r>
          </w:p>
        </w:tc>
      </w:tr>
      <w:tr w:rsidR="00842130" w:rsidRPr="00C61E87" w14:paraId="57FEA9CC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02214B6E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2575BDB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7C6BB06E" w14:textId="3A778111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5C74EE" w14:textId="159F4198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Инженер по релейной защите и автоматике</w:t>
            </w:r>
          </w:p>
        </w:tc>
      </w:tr>
      <w:tr w:rsidR="00842130" w:rsidRPr="00C61E87" w14:paraId="3DCD8703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4F24B338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DFC3CDD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60B7DC19" w14:textId="19A42496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83A7EB" w14:textId="491C4317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Мастер участка</w:t>
            </w:r>
          </w:p>
        </w:tc>
      </w:tr>
      <w:tr w:rsidR="00842130" w:rsidRPr="00C61E87" w14:paraId="016E8626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1443BFB3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61DE4B6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43DBD3D0" w14:textId="1FE0A4F4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9A728" w14:textId="0D5D90B4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Начальник смены электростанции</w:t>
            </w:r>
          </w:p>
        </w:tc>
      </w:tr>
      <w:tr w:rsidR="00842130" w:rsidRPr="00C61E87" w14:paraId="4C7F3C5A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BB46062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01E2716D" w14:textId="2AA6607F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ОКСО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7FC" w14:textId="361CE2AF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1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2.08.02.09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D40E4" w14:textId="2F7A91C8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Монтаж, наладка и эксплуатация электрооборудования промышленных и гражданских зданий</w:t>
            </w:r>
          </w:p>
        </w:tc>
      </w:tr>
      <w:tr w:rsidR="00842130" w:rsidRPr="00C61E87" w14:paraId="674203BE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03061F47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CEAA7C2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8376" w14:textId="449F454A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2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2.13.02.01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A295F" w14:textId="703CE19D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Тепловые электрические станции</w:t>
            </w:r>
          </w:p>
        </w:tc>
      </w:tr>
      <w:tr w:rsidR="00842130" w:rsidRPr="00C61E87" w14:paraId="097043F4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33E5FABA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8D08E1C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882A" w14:textId="50A87403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3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2.13.02.03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C6B61" w14:textId="27B83AAD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Электрические станции, сети и системы</w:t>
            </w:r>
          </w:p>
        </w:tc>
      </w:tr>
      <w:tr w:rsidR="00842130" w:rsidRPr="00C61E87" w14:paraId="6D431214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1ED3C8D3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DCC1627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A54B" w14:textId="2F24ABA0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4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2.13.02.04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2400E4" w14:textId="158F91B7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Гидроэлектроэнергетические установки</w:t>
            </w:r>
          </w:p>
        </w:tc>
      </w:tr>
      <w:tr w:rsidR="00842130" w:rsidRPr="00C61E87" w14:paraId="5A237558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75DBF3D7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2267FD6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EA9D" w14:textId="06DA138D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5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2.13.02.06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F79E1" w14:textId="0C209D12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Релейная защита и автоматизация электроэнергетических систем</w:t>
            </w:r>
          </w:p>
        </w:tc>
      </w:tr>
      <w:tr w:rsidR="00842130" w:rsidRPr="00C61E87" w14:paraId="6A009C25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B46FCAD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D5873A8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C2C7" w14:textId="76677173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6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2.13.02.07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9248D3" w14:textId="137B3AA1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Электроснабжение (по отраслям)</w:t>
            </w:r>
          </w:p>
        </w:tc>
      </w:tr>
      <w:tr w:rsidR="00842130" w:rsidRPr="00C61E87" w14:paraId="1A174E77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7048B4A6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0474568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7F6C" w14:textId="796E924C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7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2.13.02.08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B2781" w14:textId="789C9E95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Электроизоляционная, кабельная и конденсаторная техника</w:t>
            </w:r>
          </w:p>
        </w:tc>
      </w:tr>
      <w:tr w:rsidR="00842130" w:rsidRPr="00C61E87" w14:paraId="26992631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3D4238D0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08A5755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3491" w14:textId="6B473DB9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8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2.13.02.09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FE6C99" w14:textId="59A64FDB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Монтаж и эксплуатация линий электропередачи</w:t>
            </w:r>
          </w:p>
        </w:tc>
      </w:tr>
      <w:tr w:rsidR="00842130" w:rsidRPr="00C61E87" w14:paraId="4130A933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2C9F7DF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79371CD8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8DD1" w14:textId="5E6F6710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9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2.13.02.10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FF74CC" w14:textId="71FF69A7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Электрические машины и аппараты</w:t>
            </w:r>
          </w:p>
        </w:tc>
      </w:tr>
      <w:tr w:rsidR="00842130" w:rsidRPr="00C61E87" w14:paraId="3D413599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7CC1F89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CE2C92D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873C" w14:textId="06B452F8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30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2.13.02.11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CD200" w14:textId="7468E681" w:rsidR="00842130" w:rsidRPr="002C60F5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842130" w:rsidRPr="00C61E87" w14:paraId="175D7BAB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499EC5E7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B1AF8A5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C7F5" w14:textId="775FC7F0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31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2.13.03.01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20B8C7" w14:textId="308643BD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Теплоэнергетика и теплотехника</w:t>
            </w:r>
          </w:p>
        </w:tc>
      </w:tr>
      <w:tr w:rsidR="00842130" w:rsidRPr="00C61E87" w14:paraId="4E723562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2B73C7AE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3C03B93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3651" w14:textId="29E185C0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32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2.13.03.02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C298F2" w14:textId="4BD4D34B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Электроэнергетика и электротехника</w:t>
            </w:r>
          </w:p>
        </w:tc>
      </w:tr>
      <w:tr w:rsidR="00842130" w:rsidRPr="00C61E87" w14:paraId="5162A72C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D1EB15F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D87872A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479F" w14:textId="3EBAB518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33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2.13.03.03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1D9825" w14:textId="1BC23330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Энергетическое машиностроение</w:t>
            </w:r>
          </w:p>
        </w:tc>
      </w:tr>
      <w:tr w:rsidR="00842130" w:rsidRPr="00C61E87" w14:paraId="4DBA1FDF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1B311C5C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619C36C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E371" w14:textId="04326746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34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2.11.05.01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A464C1" w14:textId="1CB089B3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Радиоэлектронные системы и комплексы</w:t>
            </w:r>
          </w:p>
        </w:tc>
      </w:tr>
      <w:tr w:rsidR="00842130" w:rsidRPr="00C61E87" w14:paraId="54E15DF6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120E9259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4111C6C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4F00" w14:textId="3B9F6461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35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2.13.05.01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EF7ED4" w14:textId="6CDABA99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Тепло- и электрообеспечение специальных технических систем и объектов</w:t>
            </w:r>
          </w:p>
        </w:tc>
      </w:tr>
      <w:tr w:rsidR="00842130" w:rsidRPr="00C61E87" w14:paraId="30FF3B5D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1BA010C6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6B04DF9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45B1" w14:textId="1E3565DD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36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2.13.05.02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FA50EC" w14:textId="01918084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Специальные электромеханические системы</w:t>
            </w:r>
          </w:p>
        </w:tc>
      </w:tr>
      <w:tr w:rsidR="00842130" w:rsidRPr="00C61E87" w14:paraId="5478F7E0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3CAB9381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D4689CB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E0A0" w14:textId="45FC0864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37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2.23.05.05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563697" w14:textId="70DAC642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Системы обеспечения движения поездов</w:t>
            </w:r>
          </w:p>
        </w:tc>
      </w:tr>
      <w:tr w:rsidR="00842130" w:rsidRPr="00C61E87" w14:paraId="222CC78F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27F0B80E" w14:textId="77777777" w:rsidR="00842130" w:rsidRPr="00F56B4A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8D1BE1C" w14:textId="77777777" w:rsidR="00842130" w:rsidRPr="00C61E87" w:rsidRDefault="00842130" w:rsidP="002C60F5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2DE3" w14:textId="13F4C6CB" w:rsidR="00842130" w:rsidRPr="002C60F5" w:rsidRDefault="008908B7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38">
              <w:r w:rsidR="00842130" w:rsidRPr="002C60F5">
                <w:rPr>
                  <w:rStyle w:val="a6"/>
                  <w:rFonts w:eastAsiaTheme="minorEastAsia"/>
                  <w:sz w:val="24"/>
                  <w:szCs w:val="24"/>
                </w:rPr>
                <w:t>2.26.05.07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281EA7" w14:textId="307B141E" w:rsidR="00842130" w:rsidRPr="00F56B4A" w:rsidRDefault="00842130" w:rsidP="002C60F5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Эксплуатация судового электрооборудования и средств автоматики</w:t>
            </w:r>
          </w:p>
        </w:tc>
      </w:tr>
    </w:tbl>
    <w:p w14:paraId="02C9D921" w14:textId="77777777" w:rsidR="00470BC4" w:rsidRPr="00C61E87" w:rsidRDefault="00470BC4" w:rsidP="0083758D"/>
    <w:p w14:paraId="149B8A21" w14:textId="77777777" w:rsidR="00470BC4" w:rsidRPr="007A5179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7A5179">
        <w:rPr>
          <w:rStyle w:val="a5"/>
        </w:rPr>
        <w:t>Основные пути получения квалификации:</w:t>
      </w:r>
    </w:p>
    <w:p w14:paraId="2E0EBDE1" w14:textId="1EB3E7F3" w:rsidR="00470BC4" w:rsidRPr="007A5179" w:rsidRDefault="00303E1C" w:rsidP="00DB5F48">
      <w:pPr>
        <w:pStyle w:val="1"/>
        <w:ind w:firstLine="720"/>
        <w:jc w:val="both"/>
        <w:rPr>
          <w:rStyle w:val="a5"/>
        </w:rPr>
      </w:pPr>
      <w:r w:rsidRPr="007A5179">
        <w:rPr>
          <w:rStyle w:val="a5"/>
        </w:rPr>
        <w:t>Формальное образование и обучение (тип образовательной программы, при необходимости</w:t>
      </w:r>
      <w:r w:rsidR="0083758D" w:rsidRPr="007A5179">
        <w:rPr>
          <w:rStyle w:val="a5"/>
        </w:rPr>
        <w:t xml:space="preserve"> – </w:t>
      </w:r>
      <w:r w:rsidRPr="007A5179">
        <w:rPr>
          <w:rStyle w:val="a5"/>
        </w:rPr>
        <w:t>направление подготовки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/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специальность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/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профессия, срок обучения и особые требования, возможные варианты):</w:t>
      </w:r>
    </w:p>
    <w:p w14:paraId="75F4E289" w14:textId="68B4A4B0" w:rsidR="007A5179" w:rsidRPr="003D435D" w:rsidRDefault="00B95806" w:rsidP="007A5179">
      <w:pPr>
        <w:pStyle w:val="1"/>
        <w:ind w:firstLine="720"/>
        <w:jc w:val="both"/>
        <w:rPr>
          <w:strike/>
          <w:color w:val="FF0000"/>
          <w:u w:val="single"/>
        </w:rPr>
      </w:pPr>
      <w:r w:rsidRPr="007A5179">
        <w:rPr>
          <w:u w:val="single"/>
        </w:rPr>
        <w:t>Высшее образование</w:t>
      </w:r>
    </w:p>
    <w:p w14:paraId="4EA394B5" w14:textId="77777777" w:rsidR="007A5179" w:rsidRPr="007A5179" w:rsidRDefault="007A5179" w:rsidP="007A5179">
      <w:pPr>
        <w:pStyle w:val="1"/>
        <w:ind w:firstLine="720"/>
        <w:jc w:val="both"/>
        <w:rPr>
          <w:u w:val="single"/>
        </w:rPr>
      </w:pPr>
      <w:r w:rsidRPr="007A5179">
        <w:rPr>
          <w:u w:val="single"/>
        </w:rPr>
        <w:t>или</w:t>
      </w:r>
    </w:p>
    <w:p w14:paraId="748CD62B" w14:textId="77777777" w:rsidR="007A5179" w:rsidRPr="007A5179" w:rsidRDefault="007A5179" w:rsidP="007A5179">
      <w:pPr>
        <w:pStyle w:val="1"/>
        <w:ind w:firstLine="720"/>
        <w:jc w:val="both"/>
        <w:rPr>
          <w:u w:val="single"/>
        </w:rPr>
      </w:pPr>
      <w:r w:rsidRPr="007A5179">
        <w:rPr>
          <w:u w:val="single"/>
        </w:rPr>
        <w:t>Высшее (техническое) образование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</w:p>
    <w:p w14:paraId="5A011778" w14:textId="77777777" w:rsidR="007A5179" w:rsidRPr="007A5179" w:rsidRDefault="007A5179" w:rsidP="007A5179">
      <w:pPr>
        <w:pStyle w:val="1"/>
        <w:ind w:firstLine="720"/>
        <w:jc w:val="both"/>
        <w:rPr>
          <w:u w:val="single"/>
        </w:rPr>
      </w:pPr>
      <w:r w:rsidRPr="007A5179">
        <w:rPr>
          <w:u w:val="single"/>
        </w:rPr>
        <w:t>или</w:t>
      </w:r>
    </w:p>
    <w:p w14:paraId="76EE4D80" w14:textId="77777777" w:rsidR="007A5179" w:rsidRPr="007A5179" w:rsidRDefault="007A5179" w:rsidP="007A5179">
      <w:pPr>
        <w:pStyle w:val="1"/>
        <w:ind w:firstLine="720"/>
        <w:jc w:val="both"/>
        <w:rPr>
          <w:u w:val="single"/>
        </w:rPr>
      </w:pPr>
      <w:r w:rsidRPr="007A5179">
        <w:rPr>
          <w:u w:val="single"/>
        </w:rPr>
        <w:t>Среднее профессиональное образование - программы подготовки специалистов среднего звена</w:t>
      </w:r>
    </w:p>
    <w:p w14:paraId="2F2031D2" w14:textId="77777777" w:rsidR="007A5179" w:rsidRPr="007A5179" w:rsidRDefault="007A5179" w:rsidP="007A5179">
      <w:pPr>
        <w:pStyle w:val="1"/>
        <w:ind w:firstLine="720"/>
        <w:jc w:val="both"/>
        <w:rPr>
          <w:u w:val="single"/>
        </w:rPr>
      </w:pPr>
      <w:r w:rsidRPr="007A5179">
        <w:rPr>
          <w:u w:val="single"/>
        </w:rPr>
        <w:t>или</w:t>
      </w:r>
    </w:p>
    <w:p w14:paraId="26C1DAD5" w14:textId="012404C2" w:rsidR="007A5179" w:rsidRPr="007A5179" w:rsidRDefault="007A5179" w:rsidP="007A5179">
      <w:pPr>
        <w:pStyle w:val="1"/>
        <w:ind w:firstLine="720"/>
        <w:jc w:val="both"/>
        <w:rPr>
          <w:u w:val="single"/>
        </w:rPr>
      </w:pPr>
      <w:r w:rsidRPr="007A5179">
        <w:rPr>
          <w:u w:val="single"/>
        </w:rPr>
        <w:t>Среднее профессиональное (техническое) образование - программы подготовки специалистов среднего звена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</w:p>
    <w:p w14:paraId="521CEE2E" w14:textId="77777777" w:rsidR="00623779" w:rsidRPr="007A5179" w:rsidRDefault="00623779" w:rsidP="00623779">
      <w:pPr>
        <w:pStyle w:val="1"/>
        <w:ind w:firstLine="720"/>
        <w:jc w:val="both"/>
        <w:rPr>
          <w:u w:val="single"/>
        </w:rPr>
      </w:pPr>
    </w:p>
    <w:p w14:paraId="2867F8C2" w14:textId="77777777" w:rsidR="007A5179" w:rsidRPr="007A5179" w:rsidRDefault="00303E1C" w:rsidP="00623779">
      <w:pPr>
        <w:pStyle w:val="1"/>
        <w:ind w:firstLine="720"/>
        <w:jc w:val="both"/>
        <w:rPr>
          <w:rStyle w:val="a5"/>
        </w:rPr>
      </w:pPr>
      <w:r w:rsidRPr="007A5179">
        <w:rPr>
          <w:rStyle w:val="a5"/>
        </w:rPr>
        <w:t>Опыт практической работы (стаж работы и особые требования (при необходимости), возможные варианты):</w:t>
      </w:r>
      <w:r w:rsidR="00623779" w:rsidRPr="007A5179">
        <w:rPr>
          <w:rStyle w:val="a5"/>
        </w:rPr>
        <w:t xml:space="preserve"> </w:t>
      </w:r>
      <w:r w:rsidR="0083758D" w:rsidRPr="007A5179">
        <w:rPr>
          <w:rStyle w:val="a5"/>
        </w:rPr>
        <w:t xml:space="preserve"> – </w:t>
      </w:r>
    </w:p>
    <w:p w14:paraId="06971976" w14:textId="702A78C4" w:rsidR="00470BC4" w:rsidRPr="007A5179" w:rsidRDefault="007A5179" w:rsidP="00623779">
      <w:pPr>
        <w:pStyle w:val="1"/>
        <w:ind w:firstLine="720"/>
        <w:jc w:val="both"/>
        <w:rPr>
          <w:rStyle w:val="a5"/>
        </w:rPr>
      </w:pPr>
      <w:r w:rsidRPr="007A5179">
        <w:rPr>
          <w:u w:val="single"/>
        </w:rPr>
        <w:t>Не менее трех лет в области эксплуатации электрооборудования при наличии среднего профессионального образования</w:t>
      </w:r>
    </w:p>
    <w:p w14:paraId="06373C9B" w14:textId="77777777" w:rsidR="00623779" w:rsidRPr="007A5179" w:rsidRDefault="00623779" w:rsidP="00623779">
      <w:pPr>
        <w:pStyle w:val="1"/>
        <w:ind w:firstLine="720"/>
        <w:jc w:val="both"/>
        <w:rPr>
          <w:rStyle w:val="a5"/>
        </w:rPr>
      </w:pPr>
    </w:p>
    <w:p w14:paraId="0293C4B2" w14:textId="2B601427" w:rsidR="00DB5F48" w:rsidRPr="007A5179" w:rsidRDefault="00303E1C" w:rsidP="00623779">
      <w:pPr>
        <w:pStyle w:val="1"/>
        <w:ind w:firstLine="720"/>
        <w:jc w:val="both"/>
        <w:rPr>
          <w:rStyle w:val="a5"/>
        </w:rPr>
      </w:pPr>
      <w:r w:rsidRPr="007A5179">
        <w:rPr>
          <w:rStyle w:val="a5"/>
        </w:rPr>
        <w:lastRenderedPageBreak/>
        <w:t>Неформальное образование и самообразование (возможные варианты):</w:t>
      </w:r>
      <w:r w:rsidR="0083758D" w:rsidRPr="007A5179">
        <w:rPr>
          <w:rStyle w:val="a5"/>
        </w:rPr>
        <w:t xml:space="preserve"> – </w:t>
      </w:r>
    </w:p>
    <w:p w14:paraId="7CC6764F" w14:textId="77777777" w:rsidR="00623779" w:rsidRPr="007A5179" w:rsidRDefault="00623779" w:rsidP="00623779">
      <w:pPr>
        <w:pStyle w:val="1"/>
        <w:ind w:firstLine="720"/>
        <w:jc w:val="both"/>
      </w:pPr>
    </w:p>
    <w:p w14:paraId="7DA7EFE7" w14:textId="191408B0" w:rsidR="00DB5F48" w:rsidRPr="007A5179" w:rsidRDefault="00303E1C" w:rsidP="00A21197">
      <w:pPr>
        <w:pStyle w:val="1"/>
        <w:numPr>
          <w:ilvl w:val="0"/>
          <w:numId w:val="10"/>
        </w:numPr>
        <w:tabs>
          <w:tab w:val="left" w:pos="502"/>
          <w:tab w:val="left" w:leader="underscore" w:pos="7522"/>
        </w:tabs>
        <w:ind w:firstLine="0"/>
        <w:jc w:val="both"/>
        <w:rPr>
          <w:rStyle w:val="a5"/>
        </w:rPr>
      </w:pPr>
      <w:r w:rsidRPr="007A5179">
        <w:rPr>
          <w:rStyle w:val="a5"/>
          <w:rFonts w:eastAsia="Courier New"/>
        </w:rPr>
        <w:t xml:space="preserve">Особые условия допуска к работе: </w:t>
      </w:r>
    </w:p>
    <w:p w14:paraId="36CBAE4D" w14:textId="77777777" w:rsidR="007A5179" w:rsidRPr="007A5179" w:rsidRDefault="007A5179" w:rsidP="007A517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7A5179">
        <w:rPr>
          <w:u w:val="single"/>
        </w:rPr>
        <w:t>Прохождение обязательных предварительных и периодических медицинских осмотров</w:t>
      </w:r>
    </w:p>
    <w:p w14:paraId="3EEAA281" w14:textId="77777777" w:rsidR="007A5179" w:rsidRPr="007A5179" w:rsidRDefault="007A5179" w:rsidP="007A517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7A5179">
        <w:rPr>
          <w:u w:val="single"/>
        </w:rPr>
        <w:t>Прохождение обязательного психиатрического освидетельствования</w:t>
      </w:r>
    </w:p>
    <w:p w14:paraId="4A69033B" w14:textId="77777777" w:rsidR="007A5179" w:rsidRPr="007A5179" w:rsidRDefault="007A5179" w:rsidP="007A517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7A5179">
        <w:rPr>
          <w:u w:val="single"/>
        </w:rPr>
        <w:t>Прохождение обучения по охране труда и проверки знания требований охраны труда</w:t>
      </w:r>
    </w:p>
    <w:p w14:paraId="39ADDC81" w14:textId="77777777" w:rsidR="007A5179" w:rsidRPr="007A5179" w:rsidRDefault="007A5179" w:rsidP="007A517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7A5179">
        <w:rPr>
          <w:u w:val="single"/>
        </w:rPr>
        <w:t>Прохождение подготовки и аттестации в области промышленной безопасности</w:t>
      </w:r>
    </w:p>
    <w:p w14:paraId="5DF1142F" w14:textId="77777777" w:rsidR="007A5179" w:rsidRPr="007A5179" w:rsidRDefault="007A5179" w:rsidP="007A517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7A5179">
        <w:rPr>
          <w:u w:val="single"/>
        </w:rPr>
        <w:t>Прохождение обучения мерам пожарной безопасности</w:t>
      </w:r>
    </w:p>
    <w:p w14:paraId="04A02851" w14:textId="77777777" w:rsidR="007A5179" w:rsidRPr="007A5179" w:rsidRDefault="007A5179" w:rsidP="007A517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7A5179">
        <w:rPr>
          <w:u w:val="single"/>
        </w:rPr>
        <w:t>Прохождение обязательных форм подготовки и подтверждения готовности работников к выполнению трудовых функций в сфере электроэнергетики</w:t>
      </w:r>
    </w:p>
    <w:p w14:paraId="309DF4F8" w14:textId="0F376BB8" w:rsidR="007A5179" w:rsidRPr="007A5179" w:rsidRDefault="007A5179" w:rsidP="007A5179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7A5179">
        <w:rPr>
          <w:u w:val="single"/>
        </w:rPr>
        <w:t>Наличие группы по электробезопасности в соответствии с выполняемой работой</w:t>
      </w:r>
    </w:p>
    <w:p w14:paraId="6C75AA7D" w14:textId="77777777" w:rsidR="00ED5693" w:rsidRPr="007A5179" w:rsidRDefault="00ED5693" w:rsidP="00842C73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</w:p>
    <w:p w14:paraId="231E86F2" w14:textId="1E4CB55C" w:rsidR="00470BC4" w:rsidRPr="007A5179" w:rsidRDefault="00303E1C">
      <w:pPr>
        <w:pStyle w:val="1"/>
        <w:numPr>
          <w:ilvl w:val="0"/>
          <w:numId w:val="10"/>
        </w:numPr>
        <w:tabs>
          <w:tab w:val="left" w:pos="522"/>
          <w:tab w:val="left" w:leader="underscore" w:pos="12542"/>
        </w:tabs>
        <w:ind w:firstLine="0"/>
        <w:jc w:val="both"/>
        <w:rPr>
          <w:rStyle w:val="a5"/>
        </w:rPr>
      </w:pPr>
      <w:r w:rsidRPr="007A5179">
        <w:rPr>
          <w:rStyle w:val="a5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</w:t>
      </w:r>
      <w:r w:rsidR="00F31856" w:rsidRPr="007A5179">
        <w:rPr>
          <w:rStyle w:val="a5"/>
        </w:rPr>
        <w:t>выполнения работы (при наличии):</w:t>
      </w:r>
      <w:r w:rsidR="0083758D" w:rsidRPr="007A5179">
        <w:rPr>
          <w:rStyle w:val="a5"/>
        </w:rPr>
        <w:t xml:space="preserve"> – </w:t>
      </w:r>
    </w:p>
    <w:p w14:paraId="7698A792" w14:textId="77777777" w:rsidR="00F31856" w:rsidRPr="007A5179" w:rsidRDefault="00F31856" w:rsidP="00F31856">
      <w:pPr>
        <w:pStyle w:val="1"/>
        <w:tabs>
          <w:tab w:val="left" w:pos="522"/>
          <w:tab w:val="left" w:leader="underscore" w:pos="12542"/>
        </w:tabs>
        <w:jc w:val="both"/>
        <w:rPr>
          <w:rStyle w:val="a5"/>
        </w:rPr>
      </w:pPr>
    </w:p>
    <w:p w14:paraId="652BB44C" w14:textId="77777777" w:rsidR="00470BC4" w:rsidRPr="007A5179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7A5179">
        <w:rPr>
          <w:rStyle w:val="a5"/>
        </w:rPr>
        <w:t>Перечень документов, необходимых для прохождения профессионального экзамена по квалификации:</w:t>
      </w:r>
    </w:p>
    <w:p w14:paraId="2CF94DEA" w14:textId="1AF360C0" w:rsidR="007A5179" w:rsidRPr="007A5179" w:rsidRDefault="007A5179" w:rsidP="007A5179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7A5179">
        <w:rPr>
          <w:rStyle w:val="a5"/>
        </w:rPr>
        <w:t>Документ, подтверждающий наличие высшего образования в области, соответствующей виду профессиональной деятельности</w:t>
      </w:r>
      <w:r>
        <w:rPr>
          <w:rStyle w:val="a5"/>
        </w:rPr>
        <w:t>;</w:t>
      </w:r>
    </w:p>
    <w:p w14:paraId="22C59269" w14:textId="3EB722BC" w:rsidR="007A5179" w:rsidRPr="007A5179" w:rsidRDefault="007A5179" w:rsidP="007A5179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7A5179">
        <w:rPr>
          <w:rStyle w:val="a5"/>
        </w:rPr>
        <w:t>Удостоверение, подтверждающее квалификационную группу по электробезопасности.</w:t>
      </w:r>
    </w:p>
    <w:p w14:paraId="732EC653" w14:textId="77777777" w:rsidR="007A5179" w:rsidRPr="007A5179" w:rsidRDefault="007A5179" w:rsidP="007A5179">
      <w:pPr>
        <w:pStyle w:val="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</w:rPr>
      </w:pPr>
      <w:r w:rsidRPr="007A5179">
        <w:rPr>
          <w:rStyle w:val="a5"/>
        </w:rPr>
        <w:t>или:</w:t>
      </w:r>
    </w:p>
    <w:p w14:paraId="647B4075" w14:textId="05D36D29" w:rsidR="007A5179" w:rsidRPr="008908B7" w:rsidRDefault="007A5179" w:rsidP="007A5179">
      <w:pPr>
        <w:pStyle w:val="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  <w:color w:val="auto"/>
        </w:rPr>
      </w:pPr>
      <w:r w:rsidRPr="007A5179">
        <w:rPr>
          <w:rStyle w:val="a5"/>
        </w:rPr>
        <w:t>1) Документ</w:t>
      </w:r>
      <w:r w:rsidRPr="008908B7">
        <w:rPr>
          <w:rStyle w:val="a5"/>
          <w:color w:val="auto"/>
        </w:rPr>
        <w:t>, подтверждающий наличие высшего (непрофильного технического) образования;</w:t>
      </w:r>
    </w:p>
    <w:p w14:paraId="6764AE54" w14:textId="3B157454" w:rsidR="007A5179" w:rsidRPr="008908B7" w:rsidRDefault="007A5179" w:rsidP="007A5179">
      <w:pPr>
        <w:pStyle w:val="1"/>
        <w:tabs>
          <w:tab w:val="left" w:pos="426"/>
          <w:tab w:val="left" w:leader="underscore" w:pos="9254"/>
        </w:tabs>
        <w:ind w:left="426" w:firstLine="0"/>
        <w:jc w:val="both"/>
        <w:rPr>
          <w:color w:val="auto"/>
        </w:rPr>
      </w:pPr>
      <w:r w:rsidRPr="008908B7">
        <w:rPr>
          <w:rStyle w:val="a5"/>
          <w:color w:val="auto"/>
        </w:rPr>
        <w:t>2) Документ, подтверждающий профессиональную переподготовку в области, соответствующей виду профессиональной деятельности</w:t>
      </w:r>
      <w:r w:rsidRPr="008908B7">
        <w:rPr>
          <w:color w:val="auto"/>
        </w:rPr>
        <w:t>;</w:t>
      </w:r>
    </w:p>
    <w:p w14:paraId="5F87DD59" w14:textId="75614F3B" w:rsidR="007A5179" w:rsidRPr="008908B7" w:rsidRDefault="007A5179" w:rsidP="007A5179">
      <w:pPr>
        <w:pStyle w:val="1"/>
        <w:numPr>
          <w:ilvl w:val="0"/>
          <w:numId w:val="11"/>
        </w:numPr>
        <w:tabs>
          <w:tab w:val="left" w:pos="498"/>
          <w:tab w:val="left" w:leader="underscore" w:pos="9254"/>
        </w:tabs>
        <w:ind w:left="426"/>
        <w:jc w:val="both"/>
        <w:rPr>
          <w:color w:val="auto"/>
        </w:rPr>
      </w:pPr>
      <w:r w:rsidRPr="008908B7">
        <w:rPr>
          <w:rStyle w:val="a5"/>
          <w:color w:val="auto"/>
        </w:rPr>
        <w:t>Удостоверение, подтверждающее квалификационную группу по электробезопасности.</w:t>
      </w:r>
    </w:p>
    <w:p w14:paraId="4F814322" w14:textId="29BD7C6A" w:rsidR="007A5179" w:rsidRPr="008908B7" w:rsidRDefault="007A5179" w:rsidP="007A5179">
      <w:pPr>
        <w:pStyle w:val="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  <w:color w:val="auto"/>
        </w:rPr>
      </w:pPr>
      <w:r w:rsidRPr="008908B7">
        <w:rPr>
          <w:rStyle w:val="a5"/>
          <w:color w:val="auto"/>
        </w:rPr>
        <w:t>или</w:t>
      </w:r>
    </w:p>
    <w:p w14:paraId="25C367FD" w14:textId="474E134C" w:rsidR="006D1EEF" w:rsidRPr="008908B7" w:rsidRDefault="006D1EEF" w:rsidP="007A5179">
      <w:pPr>
        <w:pStyle w:val="1"/>
        <w:numPr>
          <w:ilvl w:val="0"/>
          <w:numId w:val="13"/>
        </w:numPr>
        <w:tabs>
          <w:tab w:val="left" w:pos="498"/>
          <w:tab w:val="left" w:leader="underscore" w:pos="9259"/>
        </w:tabs>
        <w:jc w:val="both"/>
        <w:rPr>
          <w:rStyle w:val="a5"/>
          <w:color w:val="auto"/>
        </w:rPr>
      </w:pPr>
      <w:r w:rsidRPr="008908B7">
        <w:rPr>
          <w:rStyle w:val="a5"/>
          <w:color w:val="auto"/>
        </w:rPr>
        <w:t xml:space="preserve">Документ, подтверждающий наличие </w:t>
      </w:r>
      <w:r w:rsidR="000262B0" w:rsidRPr="008908B7">
        <w:rPr>
          <w:rStyle w:val="a5"/>
          <w:color w:val="auto"/>
        </w:rPr>
        <w:t xml:space="preserve">не ниже </w:t>
      </w:r>
      <w:r w:rsidRPr="008908B7">
        <w:rPr>
          <w:rStyle w:val="a5"/>
          <w:color w:val="auto"/>
        </w:rPr>
        <w:t>среднего профессионального образования по программам подготовки специалистов среднего звена в области, соответствующей виду профессиональной деятельности</w:t>
      </w:r>
      <w:r w:rsidR="009875AD" w:rsidRPr="008908B7">
        <w:rPr>
          <w:rStyle w:val="a5"/>
          <w:color w:val="auto"/>
        </w:rPr>
        <w:t>;</w:t>
      </w:r>
    </w:p>
    <w:p w14:paraId="7CC4A95F" w14:textId="7EAECFF0" w:rsidR="009875AD" w:rsidRPr="008908B7" w:rsidRDefault="009875AD" w:rsidP="007A5179">
      <w:pPr>
        <w:pStyle w:val="1"/>
        <w:numPr>
          <w:ilvl w:val="0"/>
          <w:numId w:val="13"/>
        </w:numPr>
        <w:tabs>
          <w:tab w:val="left" w:pos="498"/>
          <w:tab w:val="left" w:leader="underscore" w:pos="9259"/>
        </w:tabs>
        <w:jc w:val="both"/>
        <w:rPr>
          <w:rStyle w:val="a5"/>
          <w:color w:val="auto"/>
        </w:rPr>
      </w:pPr>
      <w:r w:rsidRPr="008908B7">
        <w:rPr>
          <w:rStyle w:val="a5"/>
          <w:color w:val="auto"/>
        </w:rPr>
        <w:t>Удостоверение, подтверждающее квалификационную группу по электробезопасности</w:t>
      </w:r>
      <w:r w:rsidR="007A5179" w:rsidRPr="008908B7">
        <w:rPr>
          <w:rStyle w:val="a5"/>
          <w:color w:val="auto"/>
        </w:rPr>
        <w:t>;</w:t>
      </w:r>
    </w:p>
    <w:p w14:paraId="2B2823E2" w14:textId="10FEC270" w:rsidR="007A5179" w:rsidRPr="008908B7" w:rsidRDefault="007A5179" w:rsidP="007A5179">
      <w:pPr>
        <w:pStyle w:val="1"/>
        <w:numPr>
          <w:ilvl w:val="0"/>
          <w:numId w:val="13"/>
        </w:numPr>
        <w:tabs>
          <w:tab w:val="left" w:pos="498"/>
          <w:tab w:val="left" w:leader="underscore" w:pos="9259"/>
        </w:tabs>
        <w:jc w:val="both"/>
        <w:rPr>
          <w:rStyle w:val="a5"/>
          <w:color w:val="auto"/>
        </w:rPr>
      </w:pPr>
      <w:r w:rsidRPr="008908B7">
        <w:rPr>
          <w:rStyle w:val="a5"/>
          <w:color w:val="auto"/>
        </w:rPr>
        <w:t>Документы, подтверждающие наличие опыта практической работы не менее трех лет</w:t>
      </w:r>
      <w:r w:rsidR="004F437A" w:rsidRPr="008908B7">
        <w:rPr>
          <w:rStyle w:val="a5"/>
          <w:color w:val="auto"/>
        </w:rPr>
        <w:t xml:space="preserve"> в области эксплуатации электрооборудования</w:t>
      </w:r>
      <w:r w:rsidRPr="008908B7">
        <w:rPr>
          <w:rStyle w:val="a5"/>
          <w:color w:val="auto"/>
        </w:rPr>
        <w:t>.</w:t>
      </w:r>
    </w:p>
    <w:p w14:paraId="58B0C543" w14:textId="085ADB9C" w:rsidR="00470BC4" w:rsidRPr="008908B7" w:rsidRDefault="00597F17" w:rsidP="007A5179">
      <w:pPr>
        <w:pStyle w:val="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  <w:color w:val="auto"/>
        </w:rPr>
      </w:pPr>
      <w:r w:rsidRPr="008908B7">
        <w:rPr>
          <w:rStyle w:val="a5"/>
          <w:color w:val="auto"/>
        </w:rPr>
        <w:t>или</w:t>
      </w:r>
      <w:r w:rsidR="00303E1C" w:rsidRPr="008908B7">
        <w:rPr>
          <w:rStyle w:val="a5"/>
          <w:color w:val="auto"/>
        </w:rPr>
        <w:t>:</w:t>
      </w:r>
    </w:p>
    <w:p w14:paraId="29322647" w14:textId="72126C99" w:rsidR="006D1EEF" w:rsidRPr="008908B7" w:rsidRDefault="006D1EEF" w:rsidP="007A5179">
      <w:pPr>
        <w:pStyle w:val="1"/>
        <w:numPr>
          <w:ilvl w:val="0"/>
          <w:numId w:val="14"/>
        </w:numPr>
        <w:tabs>
          <w:tab w:val="left" w:pos="498"/>
          <w:tab w:val="left" w:leader="underscore" w:pos="9259"/>
        </w:tabs>
        <w:jc w:val="both"/>
        <w:rPr>
          <w:rStyle w:val="a5"/>
          <w:color w:val="auto"/>
        </w:rPr>
      </w:pPr>
      <w:r w:rsidRPr="008908B7">
        <w:rPr>
          <w:rStyle w:val="a5"/>
          <w:color w:val="auto"/>
        </w:rPr>
        <w:lastRenderedPageBreak/>
        <w:t xml:space="preserve">Документ, подтверждающий наличие </w:t>
      </w:r>
      <w:r w:rsidR="000262B0" w:rsidRPr="008908B7">
        <w:rPr>
          <w:rStyle w:val="a5"/>
          <w:color w:val="auto"/>
        </w:rPr>
        <w:t xml:space="preserve">не ниже </w:t>
      </w:r>
      <w:r w:rsidRPr="008908B7">
        <w:rPr>
          <w:rStyle w:val="a5"/>
          <w:color w:val="auto"/>
        </w:rPr>
        <w:t>среднего профессионального (непрофильного) образования по программам подготовки специалистов среднего звена</w:t>
      </w:r>
      <w:r w:rsidR="009875AD" w:rsidRPr="008908B7">
        <w:rPr>
          <w:rStyle w:val="a5"/>
          <w:color w:val="auto"/>
        </w:rPr>
        <w:t>;</w:t>
      </w:r>
    </w:p>
    <w:p w14:paraId="711B95FD" w14:textId="427AB4BB" w:rsidR="009875AD" w:rsidRPr="008908B7" w:rsidRDefault="007A5179" w:rsidP="007A5179">
      <w:pPr>
        <w:pStyle w:val="1"/>
        <w:tabs>
          <w:tab w:val="left" w:pos="498"/>
          <w:tab w:val="left" w:leader="underscore" w:pos="9254"/>
        </w:tabs>
        <w:ind w:left="426" w:firstLine="0"/>
        <w:jc w:val="both"/>
        <w:rPr>
          <w:rStyle w:val="a5"/>
          <w:color w:val="auto"/>
        </w:rPr>
      </w:pPr>
      <w:r w:rsidRPr="008908B7">
        <w:rPr>
          <w:rStyle w:val="a5"/>
          <w:color w:val="auto"/>
        </w:rPr>
        <w:t xml:space="preserve">2) </w:t>
      </w:r>
      <w:r w:rsidR="009875AD" w:rsidRPr="008908B7">
        <w:rPr>
          <w:rStyle w:val="a5"/>
          <w:color w:val="auto"/>
        </w:rPr>
        <w:t>Документ, подтверждающий профессиональную переподготовку в области, соответствующей виду профессиональной деятельности;</w:t>
      </w:r>
    </w:p>
    <w:p w14:paraId="13D5188D" w14:textId="136AC7B7" w:rsidR="009875AD" w:rsidRPr="008908B7" w:rsidRDefault="009875AD" w:rsidP="009875AD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  <w:color w:val="auto"/>
        </w:rPr>
      </w:pPr>
      <w:r w:rsidRPr="008908B7">
        <w:rPr>
          <w:rStyle w:val="a5"/>
          <w:color w:val="auto"/>
        </w:rPr>
        <w:t>Удостоверение, подтверждающее квалификационную группу по электробезопасности</w:t>
      </w:r>
      <w:r w:rsidR="007A5179" w:rsidRPr="008908B7">
        <w:rPr>
          <w:rStyle w:val="a5"/>
          <w:color w:val="auto"/>
        </w:rPr>
        <w:t>;</w:t>
      </w:r>
    </w:p>
    <w:p w14:paraId="46E7F22C" w14:textId="2CDC159C" w:rsidR="007A5179" w:rsidRPr="008908B7" w:rsidRDefault="007A5179" w:rsidP="009875AD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  <w:color w:val="auto"/>
        </w:rPr>
      </w:pPr>
      <w:r w:rsidRPr="008908B7">
        <w:rPr>
          <w:rStyle w:val="a5"/>
          <w:color w:val="auto"/>
        </w:rPr>
        <w:t>Документы, подтверждающие наличие опыта практической работы не менее трех лет</w:t>
      </w:r>
      <w:r w:rsidR="004F437A" w:rsidRPr="008908B7">
        <w:rPr>
          <w:rStyle w:val="a5"/>
          <w:color w:val="auto"/>
        </w:rPr>
        <w:t xml:space="preserve"> в области эксплуатации электрооборудования.</w:t>
      </w:r>
    </w:p>
    <w:p w14:paraId="7A91B586" w14:textId="77777777" w:rsidR="009875AD" w:rsidRPr="007A5179" w:rsidRDefault="009875AD" w:rsidP="009875AD">
      <w:pPr>
        <w:pStyle w:val="1"/>
        <w:tabs>
          <w:tab w:val="left" w:pos="498"/>
          <w:tab w:val="left" w:leader="underscore" w:pos="9259"/>
        </w:tabs>
        <w:jc w:val="both"/>
        <w:rPr>
          <w:rStyle w:val="a5"/>
        </w:rPr>
      </w:pPr>
    </w:p>
    <w:p w14:paraId="2E08FBC5" w14:textId="4F33C96D" w:rsidR="00470BC4" w:rsidRPr="007A5179" w:rsidRDefault="00303E1C">
      <w:pPr>
        <w:pStyle w:val="1"/>
        <w:numPr>
          <w:ilvl w:val="0"/>
          <w:numId w:val="10"/>
        </w:numPr>
        <w:tabs>
          <w:tab w:val="left" w:pos="502"/>
          <w:tab w:val="left" w:leader="underscore" w:pos="6422"/>
        </w:tabs>
        <w:spacing w:after="320"/>
        <w:ind w:firstLine="0"/>
        <w:jc w:val="both"/>
        <w:rPr>
          <w:u w:val="single"/>
        </w:rPr>
      </w:pPr>
      <w:bookmarkStart w:id="1" w:name="_GoBack"/>
      <w:bookmarkEnd w:id="1"/>
      <w:r w:rsidRPr="007A5179">
        <w:rPr>
          <w:rStyle w:val="a5"/>
        </w:rPr>
        <w:t>Срок действия свидетельства:</w:t>
      </w:r>
      <w:r w:rsidRPr="007A5179">
        <w:rPr>
          <w:rStyle w:val="a5"/>
          <w:u w:val="single"/>
        </w:rPr>
        <w:t xml:space="preserve"> </w:t>
      </w:r>
      <w:r w:rsidR="0007126A" w:rsidRPr="007A5179">
        <w:rPr>
          <w:rStyle w:val="a5"/>
          <w:u w:val="single"/>
        </w:rPr>
        <w:t xml:space="preserve">  </w:t>
      </w:r>
      <w:r w:rsidR="00A77CD9" w:rsidRPr="007A5179">
        <w:rPr>
          <w:rStyle w:val="a5"/>
          <w:u w:val="single"/>
        </w:rPr>
        <w:t xml:space="preserve">5 </w:t>
      </w:r>
      <w:r w:rsidR="0060692A" w:rsidRPr="007A5179">
        <w:rPr>
          <w:rStyle w:val="a5"/>
          <w:u w:val="single"/>
        </w:rPr>
        <w:t>лет</w:t>
      </w:r>
      <w:r w:rsidR="0007126A" w:rsidRPr="007A5179">
        <w:rPr>
          <w:rStyle w:val="a5"/>
          <w:u w:val="single"/>
        </w:rPr>
        <w:t xml:space="preserve">    </w:t>
      </w:r>
      <w:r w:rsidR="0007126A" w:rsidRPr="007A5179">
        <w:rPr>
          <w:rStyle w:val="a5"/>
          <w:color w:val="FFFFFF" w:themeColor="background1"/>
          <w:u w:val="single"/>
        </w:rPr>
        <w:t>.</w:t>
      </w:r>
    </w:p>
    <w:sectPr w:rsidR="00470BC4" w:rsidRPr="007A5179" w:rsidSect="00971881">
      <w:headerReference w:type="even" r:id="rId39"/>
      <w:headerReference w:type="default" r:id="rId40"/>
      <w:headerReference w:type="first" r:id="rId41"/>
      <w:pgSz w:w="16840" w:h="11900" w:orient="landscape"/>
      <w:pgMar w:top="993" w:right="1377" w:bottom="814" w:left="1398" w:header="397" w:footer="3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FA6DB" w14:textId="77777777" w:rsidR="00935460" w:rsidRDefault="00935460">
      <w:r>
        <w:separator/>
      </w:r>
    </w:p>
  </w:endnote>
  <w:endnote w:type="continuationSeparator" w:id="0">
    <w:p w14:paraId="7FCE305F" w14:textId="77777777" w:rsidR="00935460" w:rsidRDefault="0093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159151" w14:textId="77777777" w:rsidR="00935460" w:rsidRDefault="00935460">
      <w:r>
        <w:separator/>
      </w:r>
    </w:p>
  </w:footnote>
  <w:footnote w:type="continuationSeparator" w:id="0">
    <w:p w14:paraId="707B9DFB" w14:textId="77777777" w:rsidR="00935460" w:rsidRDefault="00935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0A9BB88A" w14:textId="7F5E14FA" w:rsidR="008B1A0E" w:rsidRDefault="008B1A0E" w:rsidP="00E50AAC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79726180" w14:textId="77777777" w:rsidR="008B1A0E" w:rsidRDefault="008B1A0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125749"/>
      <w:docPartObj>
        <w:docPartGallery w:val="Page Numbers (Top of Page)"/>
        <w:docPartUnique/>
      </w:docPartObj>
    </w:sdtPr>
    <w:sdtEndPr/>
    <w:sdtContent>
      <w:p w14:paraId="21B23E26" w14:textId="44707E0E" w:rsidR="00971881" w:rsidRDefault="0097188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8B7">
          <w:rPr>
            <w:noProof/>
          </w:rPr>
          <w:t>65</w:t>
        </w:r>
        <w:r>
          <w:fldChar w:fldCharType="end"/>
        </w:r>
      </w:p>
    </w:sdtContent>
  </w:sdt>
  <w:p w14:paraId="339D77E7" w14:textId="14D048AB" w:rsidR="00470BC4" w:rsidRDefault="00470BC4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70031" w14:textId="77777777" w:rsidR="00470BC4" w:rsidRDefault="00470BC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0B08"/>
    <w:multiLevelType w:val="multilevel"/>
    <w:tmpl w:val="B8F40E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876590"/>
    <w:multiLevelType w:val="multilevel"/>
    <w:tmpl w:val="05922E3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465A83"/>
    <w:multiLevelType w:val="hybridMultilevel"/>
    <w:tmpl w:val="E3C46044"/>
    <w:lvl w:ilvl="0" w:tplc="7D9A0E9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9F15A0"/>
    <w:multiLevelType w:val="multilevel"/>
    <w:tmpl w:val="B260A1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857CB4"/>
    <w:multiLevelType w:val="hybridMultilevel"/>
    <w:tmpl w:val="8A30F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E197B3A"/>
    <w:multiLevelType w:val="multilevel"/>
    <w:tmpl w:val="7E5C1F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E769A4"/>
    <w:multiLevelType w:val="multilevel"/>
    <w:tmpl w:val="2AAC71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DC086D"/>
    <w:multiLevelType w:val="hybridMultilevel"/>
    <w:tmpl w:val="1756B7CC"/>
    <w:lvl w:ilvl="0" w:tplc="89526F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BA80E88"/>
    <w:multiLevelType w:val="multilevel"/>
    <w:tmpl w:val="3EDC0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DD595C"/>
    <w:multiLevelType w:val="multilevel"/>
    <w:tmpl w:val="F1085314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A591B16"/>
    <w:multiLevelType w:val="multilevel"/>
    <w:tmpl w:val="AA0297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2C685E"/>
    <w:multiLevelType w:val="multilevel"/>
    <w:tmpl w:val="3FF895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5"/>
  </w:num>
  <w:num w:numId="12">
    <w:abstractNumId w:val="4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C4"/>
    <w:rsid w:val="000100B5"/>
    <w:rsid w:val="000231A4"/>
    <w:rsid w:val="000259D0"/>
    <w:rsid w:val="000262B0"/>
    <w:rsid w:val="00041FCA"/>
    <w:rsid w:val="00052D8E"/>
    <w:rsid w:val="00062F66"/>
    <w:rsid w:val="0007076D"/>
    <w:rsid w:val="0007126A"/>
    <w:rsid w:val="000726AA"/>
    <w:rsid w:val="000777B4"/>
    <w:rsid w:val="00097CB0"/>
    <w:rsid w:val="000B1B3C"/>
    <w:rsid w:val="000C6590"/>
    <w:rsid w:val="000D29F8"/>
    <w:rsid w:val="000D4F36"/>
    <w:rsid w:val="000E4C63"/>
    <w:rsid w:val="000E6CA8"/>
    <w:rsid w:val="00111708"/>
    <w:rsid w:val="0013166F"/>
    <w:rsid w:val="00131DA5"/>
    <w:rsid w:val="00140C0C"/>
    <w:rsid w:val="00153D4F"/>
    <w:rsid w:val="001557F0"/>
    <w:rsid w:val="00161C20"/>
    <w:rsid w:val="00164A80"/>
    <w:rsid w:val="001B0AE2"/>
    <w:rsid w:val="001B5E17"/>
    <w:rsid w:val="001B7580"/>
    <w:rsid w:val="001C08B0"/>
    <w:rsid w:val="001D3CDF"/>
    <w:rsid w:val="00211219"/>
    <w:rsid w:val="00215734"/>
    <w:rsid w:val="0025052D"/>
    <w:rsid w:val="002530D3"/>
    <w:rsid w:val="002A46E2"/>
    <w:rsid w:val="002C4EA8"/>
    <w:rsid w:val="002C60F5"/>
    <w:rsid w:val="002C7141"/>
    <w:rsid w:val="002E4185"/>
    <w:rsid w:val="002F62DE"/>
    <w:rsid w:val="00301132"/>
    <w:rsid w:val="00303E1C"/>
    <w:rsid w:val="00315FBB"/>
    <w:rsid w:val="0034120A"/>
    <w:rsid w:val="00341A14"/>
    <w:rsid w:val="003565F6"/>
    <w:rsid w:val="00372A79"/>
    <w:rsid w:val="00376679"/>
    <w:rsid w:val="00390ED1"/>
    <w:rsid w:val="003A4B51"/>
    <w:rsid w:val="003C3C6E"/>
    <w:rsid w:val="003C640D"/>
    <w:rsid w:val="003D02B6"/>
    <w:rsid w:val="003D1039"/>
    <w:rsid w:val="003D435D"/>
    <w:rsid w:val="003E52A9"/>
    <w:rsid w:val="00405AD6"/>
    <w:rsid w:val="00406B7A"/>
    <w:rsid w:val="00417B96"/>
    <w:rsid w:val="00446B3E"/>
    <w:rsid w:val="00470BC4"/>
    <w:rsid w:val="00473176"/>
    <w:rsid w:val="00475984"/>
    <w:rsid w:val="00477D45"/>
    <w:rsid w:val="0048471F"/>
    <w:rsid w:val="00484E80"/>
    <w:rsid w:val="004F437A"/>
    <w:rsid w:val="00517490"/>
    <w:rsid w:val="00524C53"/>
    <w:rsid w:val="00526F02"/>
    <w:rsid w:val="00543144"/>
    <w:rsid w:val="005436C4"/>
    <w:rsid w:val="00544545"/>
    <w:rsid w:val="00567F44"/>
    <w:rsid w:val="00584EFF"/>
    <w:rsid w:val="00597F17"/>
    <w:rsid w:val="005A06E8"/>
    <w:rsid w:val="005B311D"/>
    <w:rsid w:val="005B35C7"/>
    <w:rsid w:val="005B3FDE"/>
    <w:rsid w:val="005E6F8E"/>
    <w:rsid w:val="005F08DA"/>
    <w:rsid w:val="005F51B3"/>
    <w:rsid w:val="005F5D13"/>
    <w:rsid w:val="0060692A"/>
    <w:rsid w:val="0060772F"/>
    <w:rsid w:val="00623779"/>
    <w:rsid w:val="0062689A"/>
    <w:rsid w:val="00657573"/>
    <w:rsid w:val="0066606C"/>
    <w:rsid w:val="00673EE5"/>
    <w:rsid w:val="006840D4"/>
    <w:rsid w:val="006858AE"/>
    <w:rsid w:val="006A478A"/>
    <w:rsid w:val="006B3D09"/>
    <w:rsid w:val="006D1EEF"/>
    <w:rsid w:val="006D31D0"/>
    <w:rsid w:val="006E5ACF"/>
    <w:rsid w:val="006F66FD"/>
    <w:rsid w:val="007047D4"/>
    <w:rsid w:val="007048C7"/>
    <w:rsid w:val="00711D5E"/>
    <w:rsid w:val="007548CA"/>
    <w:rsid w:val="00787A02"/>
    <w:rsid w:val="007A5179"/>
    <w:rsid w:val="007B4A47"/>
    <w:rsid w:val="007C0A71"/>
    <w:rsid w:val="007C3D95"/>
    <w:rsid w:val="007C5D5E"/>
    <w:rsid w:val="007C6791"/>
    <w:rsid w:val="00805E4F"/>
    <w:rsid w:val="0082195C"/>
    <w:rsid w:val="008277CF"/>
    <w:rsid w:val="0083758D"/>
    <w:rsid w:val="00842130"/>
    <w:rsid w:val="00842C73"/>
    <w:rsid w:val="00862B4D"/>
    <w:rsid w:val="00872B8A"/>
    <w:rsid w:val="00884B97"/>
    <w:rsid w:val="00886952"/>
    <w:rsid w:val="008908B7"/>
    <w:rsid w:val="00894CEF"/>
    <w:rsid w:val="008A2252"/>
    <w:rsid w:val="008B1A0E"/>
    <w:rsid w:val="008C2776"/>
    <w:rsid w:val="008C4CD4"/>
    <w:rsid w:val="008D03E5"/>
    <w:rsid w:val="008D2147"/>
    <w:rsid w:val="008D6035"/>
    <w:rsid w:val="008F04D3"/>
    <w:rsid w:val="008F0C5E"/>
    <w:rsid w:val="00916EEB"/>
    <w:rsid w:val="009254F0"/>
    <w:rsid w:val="00934071"/>
    <w:rsid w:val="00935460"/>
    <w:rsid w:val="009357B8"/>
    <w:rsid w:val="00953DCD"/>
    <w:rsid w:val="00971881"/>
    <w:rsid w:val="009875AD"/>
    <w:rsid w:val="009910DB"/>
    <w:rsid w:val="009941E0"/>
    <w:rsid w:val="009A0F07"/>
    <w:rsid w:val="009B7A95"/>
    <w:rsid w:val="009F02B6"/>
    <w:rsid w:val="009F479B"/>
    <w:rsid w:val="00A26A30"/>
    <w:rsid w:val="00A303C2"/>
    <w:rsid w:val="00A43E2D"/>
    <w:rsid w:val="00A54FE8"/>
    <w:rsid w:val="00A639D4"/>
    <w:rsid w:val="00A66B18"/>
    <w:rsid w:val="00A7650E"/>
    <w:rsid w:val="00A77CD9"/>
    <w:rsid w:val="00AD7066"/>
    <w:rsid w:val="00B00B8F"/>
    <w:rsid w:val="00B140B9"/>
    <w:rsid w:val="00B31541"/>
    <w:rsid w:val="00B4116A"/>
    <w:rsid w:val="00B512F2"/>
    <w:rsid w:val="00B61ABA"/>
    <w:rsid w:val="00B6200A"/>
    <w:rsid w:val="00B8188E"/>
    <w:rsid w:val="00B9553B"/>
    <w:rsid w:val="00B95806"/>
    <w:rsid w:val="00BB6C07"/>
    <w:rsid w:val="00BC3EE0"/>
    <w:rsid w:val="00BC4113"/>
    <w:rsid w:val="00BD4256"/>
    <w:rsid w:val="00BD5A55"/>
    <w:rsid w:val="00C173DC"/>
    <w:rsid w:val="00C20055"/>
    <w:rsid w:val="00C22958"/>
    <w:rsid w:val="00C25886"/>
    <w:rsid w:val="00C40377"/>
    <w:rsid w:val="00C61E87"/>
    <w:rsid w:val="00C631B1"/>
    <w:rsid w:val="00C736FB"/>
    <w:rsid w:val="00C83CDB"/>
    <w:rsid w:val="00C93010"/>
    <w:rsid w:val="00CA3FDF"/>
    <w:rsid w:val="00CB6B65"/>
    <w:rsid w:val="00CD3718"/>
    <w:rsid w:val="00CD6CA5"/>
    <w:rsid w:val="00CF0016"/>
    <w:rsid w:val="00CF4668"/>
    <w:rsid w:val="00CF7200"/>
    <w:rsid w:val="00D01B87"/>
    <w:rsid w:val="00D23931"/>
    <w:rsid w:val="00D24C37"/>
    <w:rsid w:val="00D31715"/>
    <w:rsid w:val="00D32D1F"/>
    <w:rsid w:val="00D34EDE"/>
    <w:rsid w:val="00D51544"/>
    <w:rsid w:val="00D83FD0"/>
    <w:rsid w:val="00D870CE"/>
    <w:rsid w:val="00D94450"/>
    <w:rsid w:val="00D97115"/>
    <w:rsid w:val="00DB5F48"/>
    <w:rsid w:val="00DF30E6"/>
    <w:rsid w:val="00E0284D"/>
    <w:rsid w:val="00E32D25"/>
    <w:rsid w:val="00E50384"/>
    <w:rsid w:val="00E525DF"/>
    <w:rsid w:val="00E90BA9"/>
    <w:rsid w:val="00EB47DA"/>
    <w:rsid w:val="00EC0481"/>
    <w:rsid w:val="00EC4701"/>
    <w:rsid w:val="00EC5A1B"/>
    <w:rsid w:val="00ED221B"/>
    <w:rsid w:val="00ED5693"/>
    <w:rsid w:val="00EE49EB"/>
    <w:rsid w:val="00F10DE5"/>
    <w:rsid w:val="00F11F99"/>
    <w:rsid w:val="00F31856"/>
    <w:rsid w:val="00F3201E"/>
    <w:rsid w:val="00F40E20"/>
    <w:rsid w:val="00F56B4A"/>
    <w:rsid w:val="00F60D57"/>
    <w:rsid w:val="00F65D87"/>
    <w:rsid w:val="00F724BC"/>
    <w:rsid w:val="00F84FD4"/>
    <w:rsid w:val="00FC0200"/>
    <w:rsid w:val="00FE05AD"/>
    <w:rsid w:val="00FF1B27"/>
    <w:rsid w:val="00FF3F30"/>
    <w:rsid w:val="00FF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9"/>
  <w15:docId w15:val="{98C5ECB8-90F0-427C-B472-1735178B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paragraph" w:customStyle="1" w:styleId="ConsPlusTitlePage">
    <w:name w:val="ConsPlusTitlePage"/>
    <w:rsid w:val="005F51B3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2C60F5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character" w:styleId="af">
    <w:name w:val="annotation reference"/>
    <w:basedOn w:val="a0"/>
    <w:uiPriority w:val="99"/>
    <w:semiHidden/>
    <w:unhideWhenUsed/>
    <w:rsid w:val="003D435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D435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D435D"/>
    <w:rPr>
      <w:rFonts w:ascii="Times New Roman" w:hAnsi="Times New Roman"/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D435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D435D"/>
    <w:rPr>
      <w:rFonts w:ascii="Times New Roman" w:hAnsi="Times New Roman"/>
      <w:b/>
      <w:bCs/>
      <w:color w:val="000000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3D435D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D435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LAW&amp;n=135996&amp;dst=106073" TargetMode="External"/><Relationship Id="rId18" Type="http://schemas.openxmlformats.org/officeDocument/2006/relationships/hyperlink" Target="https://login.consultant.ru/link/?req=doc&amp;base=LAW&amp;n=135996&amp;dst=106522" TargetMode="External"/><Relationship Id="rId26" Type="http://schemas.openxmlformats.org/officeDocument/2006/relationships/hyperlink" Target="https://login.consultant.ru/link/?req=doc&amp;base=LAW&amp;n=212200&amp;dst=101685" TargetMode="External"/><Relationship Id="rId39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login.consultant.ru/link/?req=doc&amp;base=LAW&amp;n=212200&amp;dst=101519" TargetMode="External"/><Relationship Id="rId34" Type="http://schemas.openxmlformats.org/officeDocument/2006/relationships/hyperlink" Target="https://login.consultant.ru/link/?req=doc&amp;base=LAW&amp;n=212200&amp;dst=104358" TargetMode="External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135996&amp;dst=105836" TargetMode="External"/><Relationship Id="rId17" Type="http://schemas.openxmlformats.org/officeDocument/2006/relationships/hyperlink" Target="https://login.consultant.ru/link/?req=doc&amp;base=LAW&amp;n=135996&amp;dst=106517" TargetMode="External"/><Relationship Id="rId25" Type="http://schemas.openxmlformats.org/officeDocument/2006/relationships/hyperlink" Target="https://login.consultant.ru/link/?req=doc&amp;base=LAW&amp;n=212200&amp;dst=101681" TargetMode="External"/><Relationship Id="rId33" Type="http://schemas.openxmlformats.org/officeDocument/2006/relationships/hyperlink" Target="https://login.consultant.ru/link/?req=doc&amp;base=LAW&amp;n=212200&amp;dst=102726" TargetMode="External"/><Relationship Id="rId38" Type="http://schemas.openxmlformats.org/officeDocument/2006/relationships/hyperlink" Target="https://login.consultant.ru/link/?req=doc&amp;base=LAW&amp;n=212200&amp;dst=10458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135996&amp;dst=106512" TargetMode="External"/><Relationship Id="rId20" Type="http://schemas.openxmlformats.org/officeDocument/2006/relationships/hyperlink" Target="https://login.consultant.ru/link/?req=doc&amp;base=LAW&amp;n=135996&amp;dst=108324" TargetMode="External"/><Relationship Id="rId29" Type="http://schemas.openxmlformats.org/officeDocument/2006/relationships/hyperlink" Target="https://login.consultant.ru/link/?req=doc&amp;base=LAW&amp;n=212200&amp;dst=101697" TargetMode="External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386337&amp;dst=100323" TargetMode="External"/><Relationship Id="rId24" Type="http://schemas.openxmlformats.org/officeDocument/2006/relationships/hyperlink" Target="https://login.consultant.ru/link/?req=doc&amp;base=LAW&amp;n=212200&amp;dst=101673" TargetMode="External"/><Relationship Id="rId32" Type="http://schemas.openxmlformats.org/officeDocument/2006/relationships/hyperlink" Target="https://login.consultant.ru/link/?req=doc&amp;base=LAW&amp;n=212200&amp;dst=102722" TargetMode="External"/><Relationship Id="rId37" Type="http://schemas.openxmlformats.org/officeDocument/2006/relationships/hyperlink" Target="https://login.consultant.ru/link/?req=doc&amp;base=LAW&amp;n=212200&amp;dst=104498" TargetMode="External"/><Relationship Id="rId40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login.consultant.ru/link/?req=doc&amp;base=LAW&amp;n=135996&amp;dst=106452" TargetMode="External"/><Relationship Id="rId23" Type="http://schemas.openxmlformats.org/officeDocument/2006/relationships/hyperlink" Target="https://login.consultant.ru/link/?req=doc&amp;base=LAW&amp;n=212200&amp;dst=101669" TargetMode="External"/><Relationship Id="rId28" Type="http://schemas.openxmlformats.org/officeDocument/2006/relationships/hyperlink" Target="https://login.consultant.ru/link/?req=doc&amp;base=LAW&amp;n=212200&amp;dst=101693" TargetMode="External"/><Relationship Id="rId36" Type="http://schemas.openxmlformats.org/officeDocument/2006/relationships/hyperlink" Target="https://login.consultant.ru/link/?req=doc&amp;base=LAW&amp;n=212200&amp;dst=104386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login.consultant.ru/link/?req=doc&amp;base=LAW&amp;n=135996&amp;dst=106813" TargetMode="External"/><Relationship Id="rId31" Type="http://schemas.openxmlformats.org/officeDocument/2006/relationships/hyperlink" Target="https://login.consultant.ru/link/?req=doc&amp;base=LAW&amp;n=212200&amp;dst=102718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LAW&amp;n=135996&amp;dst=106220" TargetMode="External"/><Relationship Id="rId22" Type="http://schemas.openxmlformats.org/officeDocument/2006/relationships/hyperlink" Target="https://login.consultant.ru/link/?req=doc&amp;base=LAW&amp;n=212200&amp;dst=101661" TargetMode="External"/><Relationship Id="rId27" Type="http://schemas.openxmlformats.org/officeDocument/2006/relationships/hyperlink" Target="https://login.consultant.ru/link/?req=doc&amp;base=LAW&amp;n=212200&amp;dst=101689" TargetMode="External"/><Relationship Id="rId30" Type="http://schemas.openxmlformats.org/officeDocument/2006/relationships/hyperlink" Target="https://login.consultant.ru/link/?req=doc&amp;base=LAW&amp;n=212200&amp;dst=101701" TargetMode="External"/><Relationship Id="rId35" Type="http://schemas.openxmlformats.org/officeDocument/2006/relationships/hyperlink" Target="https://login.consultant.ru/link/?req=doc&amp;base=LAW&amp;n=212200&amp;dst=104382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AD1BDF8104E454D8E87CF53374D5886" ma:contentTypeVersion="0" ma:contentTypeDescription="Создание документа." ma:contentTypeScope="" ma:versionID="72fb05bc04290ec42d96bce44fc7089d">
  <xsd:schema xmlns:xsd="http://www.w3.org/2001/XMLSchema" xmlns:xs="http://www.w3.org/2001/XMLSchema" xmlns:p="http://schemas.microsoft.com/office/2006/metadata/properties" xmlns:ns2="17a8357f-884c-4809-857d-9a8ba9f305c4" targetNamespace="http://schemas.microsoft.com/office/2006/metadata/properties" ma:root="true" ma:fieldsID="32425bd9e2afa2a92a1cf2aeb9e9f44e" ns2:_="">
    <xsd:import namespace="17a8357f-884c-4809-857d-9a8ba9f305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a8357f-884c-4809-857d-9a8ba9f305c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C6168-0F94-47BB-A26A-124ACAE1B1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5C838A-C6CB-403E-A488-C11BD133300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B0F21FB-904C-4CB1-9AA1-73B0E667C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a8357f-884c-4809-857d-9a8ba9f30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5C79F8-F4B1-4CCA-9FBD-0FF0BE419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68</Pages>
  <Words>9572</Words>
  <Characters>54562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64006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ЦНИС</cp:lastModifiedBy>
  <cp:revision>4</cp:revision>
  <dcterms:created xsi:type="dcterms:W3CDTF">2025-03-18T11:49:00Z</dcterms:created>
  <dcterms:modified xsi:type="dcterms:W3CDTF">2025-03-20T11:37:00Z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b8a1023a-eb34-4751-961a-2c1c4bc7efac</vt:lpwstr>
  </property>
  <property fmtid="{D5CDD505-2E9C-101B-9397-08002B2CF9AE}" pid="3" name="ContentTypeId">
    <vt:lpwstr>0x0101009AD1BDF8104E454D8E87CF53374D5886</vt:lpwstr>
  </property>
</Properties>
</file>