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EF16" w14:textId="77777777" w:rsidR="00DE1DFA" w:rsidRDefault="00AC00BF">
      <w:pPr>
        <w:widowControl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>
        <w:rPr>
          <w:rFonts w:cs="Times New Roman"/>
          <w:sz w:val="28"/>
          <w:szCs w:val="28"/>
        </w:rPr>
        <w:t>УТВЕРЖДЕН</w:t>
      </w:r>
    </w:p>
    <w:p w14:paraId="706DF468" w14:textId="77777777" w:rsidR="00DE1DFA" w:rsidRDefault="00AC00BF">
      <w:pPr>
        <w:widowControl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приказом Министерства</w:t>
      </w:r>
    </w:p>
    <w:p w14:paraId="45463CAE" w14:textId="77777777" w:rsidR="00DE1DFA" w:rsidRDefault="00AC00BF">
      <w:pPr>
        <w:widowControl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3292C5A4" w14:textId="77777777" w:rsidR="00DE1DFA" w:rsidRDefault="00AC00BF">
      <w:pPr>
        <w:widowControl/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«__» ____________2025 г. №___</w:t>
      </w:r>
      <w:bookmarkEnd w:id="0"/>
      <w:bookmarkEnd w:id="1"/>
    </w:p>
    <w:p w14:paraId="43B4E3AB" w14:textId="77777777" w:rsidR="00DE1DFA" w:rsidRDefault="00DE1DFA"/>
    <w:p w14:paraId="0D8EEEB7" w14:textId="77777777" w:rsidR="00DE1DFA" w:rsidRDefault="00AC00BF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ПРОФЕССИОНАЛЬНЫЙ СТАНДАРТ</w:t>
      </w:r>
    </w:p>
    <w:p w14:paraId="3F68A2EB" w14:textId="77777777" w:rsidR="00DE1DFA" w:rsidRDefault="00DE1DFA"/>
    <w:p w14:paraId="2C3EF34E" w14:textId="77777777" w:rsidR="00DE1DFA" w:rsidRDefault="00AC00B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Супервайзер по ремонту скважин в нефтегазовой отрасли</w:t>
      </w:r>
    </w:p>
    <w:p w14:paraId="0608BA53" w14:textId="77777777" w:rsidR="00DE1DFA" w:rsidRDefault="00DE1DFA"/>
    <w:tbl>
      <w:tblPr>
        <w:tblW w:w="1112" w:type="pct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</w:tblGrid>
      <w:tr w:rsidR="00DE1DFA" w14:paraId="24DDD98E" w14:textId="77777777">
        <w:trPr>
          <w:trHeight w:val="399"/>
          <w:jc w:val="right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17E0C477" w14:textId="77777777" w:rsidR="00DE1DFA" w:rsidRDefault="00DE1DFA">
            <w:pPr>
              <w:jc w:val="both"/>
              <w:rPr>
                <w:rFonts w:cs="Times New Roman"/>
              </w:rPr>
            </w:pPr>
          </w:p>
        </w:tc>
      </w:tr>
      <w:tr w:rsidR="00DE1DFA" w14:paraId="282F97E5" w14:textId="77777777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 w:themeColor="background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6DEFEBA2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44E2F15A" w14:textId="77777777" w:rsidR="00DE1DFA" w:rsidRDefault="00AC00BF">
      <w:pPr>
        <w:jc w:val="center"/>
      </w:pPr>
      <w:bookmarkStart w:id="2" w:name="_Toc411717327"/>
      <w:bookmarkStart w:id="3" w:name="Par271"/>
      <w:r>
        <w:t>Содержание</w:t>
      </w:r>
    </w:p>
    <w:p w14:paraId="5151D645" w14:textId="0F00071E" w:rsidR="00C37A72" w:rsidRDefault="00AC00BF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C37A72">
        <w:rPr>
          <w:noProof/>
        </w:rPr>
        <w:t>I. Общие сведения</w:t>
      </w:r>
      <w:r w:rsidR="00C37A72">
        <w:rPr>
          <w:noProof/>
        </w:rPr>
        <w:tab/>
      </w:r>
      <w:r w:rsidR="00C37A72">
        <w:rPr>
          <w:noProof/>
        </w:rPr>
        <w:fldChar w:fldCharType="begin"/>
      </w:r>
      <w:r w:rsidR="00C37A72">
        <w:rPr>
          <w:noProof/>
        </w:rPr>
        <w:instrText xml:space="preserve"> PAGEREF _Toc211263899 \h </w:instrText>
      </w:r>
      <w:r w:rsidR="00C37A72">
        <w:rPr>
          <w:noProof/>
        </w:rPr>
      </w:r>
      <w:r w:rsidR="00C37A72">
        <w:rPr>
          <w:noProof/>
        </w:rPr>
        <w:fldChar w:fldCharType="separate"/>
      </w:r>
      <w:r w:rsidR="005B3B4E">
        <w:rPr>
          <w:noProof/>
        </w:rPr>
        <w:t>1</w:t>
      </w:r>
      <w:r w:rsidR="00C37A72">
        <w:rPr>
          <w:noProof/>
        </w:rPr>
        <w:fldChar w:fldCharType="end"/>
      </w:r>
    </w:p>
    <w:p w14:paraId="4B960755" w14:textId="02C5FFC0" w:rsidR="00C37A72" w:rsidRDefault="00C37A72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 w:rsidRPr="008A0D6D">
        <w:rPr>
          <w:noProof/>
          <w:lang w:val="en-US"/>
        </w:rPr>
        <w:t>II</w:t>
      </w:r>
      <w:r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_Toc211263900 \h </w:instrText>
      </w:r>
      <w:r>
        <w:rPr>
          <w:noProof/>
        </w:rPr>
      </w:r>
      <w:r>
        <w:rPr>
          <w:noProof/>
        </w:rPr>
        <w:fldChar w:fldCharType="separate"/>
      </w:r>
      <w:r w:rsidR="005B3B4E">
        <w:rPr>
          <w:noProof/>
        </w:rPr>
        <w:t>3</w:t>
      </w:r>
      <w:r>
        <w:rPr>
          <w:noProof/>
        </w:rPr>
        <w:fldChar w:fldCharType="end"/>
      </w:r>
    </w:p>
    <w:p w14:paraId="55A421CB" w14:textId="3BC39B08" w:rsidR="00C37A72" w:rsidRDefault="00C37A72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_Toc211263901 \h </w:instrText>
      </w:r>
      <w:r>
        <w:rPr>
          <w:noProof/>
        </w:rPr>
      </w:r>
      <w:r>
        <w:rPr>
          <w:noProof/>
        </w:rPr>
        <w:fldChar w:fldCharType="separate"/>
      </w:r>
      <w:r w:rsidR="005B3B4E">
        <w:rPr>
          <w:noProof/>
        </w:rPr>
        <w:t>4</w:t>
      </w:r>
      <w:r>
        <w:rPr>
          <w:noProof/>
        </w:rPr>
        <w:fldChar w:fldCharType="end"/>
      </w:r>
    </w:p>
    <w:p w14:paraId="14B14164" w14:textId="7EDE944B" w:rsidR="00C37A72" w:rsidRDefault="00C37A72">
      <w:pPr>
        <w:pStyle w:val="24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 xml:space="preserve">3.1. Обобщенная трудовая функция </w:t>
      </w:r>
      <w:r w:rsidRPr="002D0973">
        <w:rPr>
          <w:noProof/>
        </w:rPr>
        <w:t>«</w:t>
      </w:r>
      <w:r w:rsidR="007A5EEC" w:rsidRPr="007A5EEC">
        <w:rPr>
          <w:noProof/>
          <w:szCs w:val="24"/>
        </w:rPr>
        <w:t xml:space="preserve">Обеспечение технологического контроля </w:t>
      </w:r>
      <w:r w:rsidR="00375B5D">
        <w:rPr>
          <w:noProof/>
          <w:szCs w:val="24"/>
        </w:rPr>
        <w:t>при производстве работ</w:t>
      </w:r>
      <w:r w:rsidR="007A5EEC">
        <w:rPr>
          <w:noProof/>
          <w:szCs w:val="24"/>
        </w:rPr>
        <w:t xml:space="preserve"> по </w:t>
      </w:r>
      <w:r w:rsidR="00375B5D">
        <w:rPr>
          <w:noProof/>
          <w:szCs w:val="24"/>
        </w:rPr>
        <w:t>капитальному</w:t>
      </w:r>
      <w:r w:rsidR="00135A1B">
        <w:rPr>
          <w:noProof/>
          <w:szCs w:val="24"/>
        </w:rPr>
        <w:t xml:space="preserve"> ремонту</w:t>
      </w:r>
      <w:r w:rsidR="00375B5D">
        <w:rPr>
          <w:noProof/>
          <w:szCs w:val="24"/>
        </w:rPr>
        <w:t>, текущему ремонту и работам по повышению нефтеотдачи пластов и производительности скважин</w:t>
      </w:r>
      <w:r w:rsidR="00135A1B" w:rsidRPr="002D097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_Toc211263902 \h </w:instrText>
      </w:r>
      <w:r>
        <w:rPr>
          <w:noProof/>
        </w:rPr>
      </w:r>
      <w:r>
        <w:rPr>
          <w:noProof/>
        </w:rPr>
        <w:fldChar w:fldCharType="separate"/>
      </w:r>
      <w:r w:rsidR="005B3B4E">
        <w:rPr>
          <w:noProof/>
        </w:rPr>
        <w:t>4</w:t>
      </w:r>
      <w:r>
        <w:rPr>
          <w:noProof/>
        </w:rPr>
        <w:fldChar w:fldCharType="end"/>
      </w:r>
    </w:p>
    <w:p w14:paraId="6F26483B" w14:textId="6853C6B2" w:rsidR="00C37A72" w:rsidRDefault="00C37A72">
      <w:pPr>
        <w:pStyle w:val="24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Pr="00C37A72">
        <w:rPr>
          <w:noProof/>
        </w:rPr>
        <w:t xml:space="preserve"> </w:t>
      </w:r>
      <w:r w:rsidRPr="002D0973">
        <w:rPr>
          <w:noProof/>
        </w:rPr>
        <w:t>«</w:t>
      </w:r>
      <w:r w:rsidR="007A5EEC" w:rsidRPr="007A5EEC">
        <w:rPr>
          <w:noProof/>
          <w:szCs w:val="24"/>
        </w:rPr>
        <w:t>Организация технологического контроля безопасности производства работ по РС</w:t>
      </w:r>
      <w:r w:rsidRPr="002D097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_Toc211263903 \h </w:instrText>
      </w:r>
      <w:r>
        <w:rPr>
          <w:noProof/>
        </w:rPr>
      </w:r>
      <w:r>
        <w:rPr>
          <w:noProof/>
        </w:rPr>
        <w:fldChar w:fldCharType="separate"/>
      </w:r>
      <w:r w:rsidR="005B3B4E">
        <w:rPr>
          <w:noProof/>
        </w:rPr>
        <w:t>4</w:t>
      </w:r>
      <w:r>
        <w:rPr>
          <w:noProof/>
        </w:rPr>
        <w:fldChar w:fldCharType="end"/>
      </w:r>
    </w:p>
    <w:p w14:paraId="2AADF466" w14:textId="585930BA" w:rsidR="00C37A72" w:rsidRDefault="00C37A72">
      <w:pPr>
        <w:pStyle w:val="24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Pr="00C37A72">
        <w:rPr>
          <w:noProof/>
        </w:rPr>
        <w:t xml:space="preserve"> </w:t>
      </w:r>
      <w:r w:rsidRPr="002D0973">
        <w:rPr>
          <w:noProof/>
        </w:rPr>
        <w:t>«</w:t>
      </w:r>
      <w:r w:rsidR="007A5EEC" w:rsidRPr="007A5EEC">
        <w:rPr>
          <w:noProof/>
        </w:rPr>
        <w:t>Руководство технологическим контролем безопасности производства работ по РС</w:t>
      </w:r>
      <w:r w:rsidRPr="002D097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_Toc211263904 \h </w:instrText>
      </w:r>
      <w:r>
        <w:rPr>
          <w:noProof/>
        </w:rPr>
      </w:r>
      <w:r>
        <w:rPr>
          <w:noProof/>
        </w:rPr>
        <w:fldChar w:fldCharType="separate"/>
      </w:r>
      <w:r w:rsidR="005B3B4E">
        <w:rPr>
          <w:noProof/>
        </w:rPr>
        <w:t>16</w:t>
      </w:r>
      <w:r>
        <w:rPr>
          <w:noProof/>
        </w:rPr>
        <w:fldChar w:fldCharType="end"/>
      </w:r>
    </w:p>
    <w:p w14:paraId="6E85B55C" w14:textId="0AAC34A1" w:rsidR="00C37A72" w:rsidRDefault="00C37A72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_Toc211263905 \h </w:instrText>
      </w:r>
      <w:r>
        <w:rPr>
          <w:noProof/>
        </w:rPr>
      </w:r>
      <w:r>
        <w:rPr>
          <w:noProof/>
        </w:rPr>
        <w:fldChar w:fldCharType="separate"/>
      </w:r>
      <w:r w:rsidR="005B3B4E">
        <w:rPr>
          <w:noProof/>
        </w:rPr>
        <w:t>21</w:t>
      </w:r>
      <w:r>
        <w:rPr>
          <w:noProof/>
        </w:rPr>
        <w:fldChar w:fldCharType="end"/>
      </w:r>
    </w:p>
    <w:p w14:paraId="1A8B6F21" w14:textId="4151AFD0" w:rsidR="00C37A72" w:rsidRDefault="00C37A72">
      <w:pPr>
        <w:pStyle w:val="13"/>
        <w:rPr>
          <w:rFonts w:asciiTheme="minorHAnsi" w:eastAsiaTheme="minorEastAsia" w:hAnsiTheme="minorHAnsi" w:cstheme="minorBidi"/>
          <w:noProof/>
          <w:sz w:val="22"/>
        </w:rPr>
      </w:pPr>
      <w:r w:rsidRPr="008A0D6D">
        <w:rPr>
          <w:noProof/>
          <w:lang w:val="en-US"/>
        </w:rPr>
        <w:t>V</w:t>
      </w:r>
      <w:r>
        <w:rPr>
          <w:noProof/>
        </w:rPr>
        <w:t>. Сокращения,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_Toc211263906 \h </w:instrText>
      </w:r>
      <w:r>
        <w:rPr>
          <w:noProof/>
        </w:rPr>
      </w:r>
      <w:r>
        <w:rPr>
          <w:noProof/>
        </w:rPr>
        <w:fldChar w:fldCharType="separate"/>
      </w:r>
      <w:r w:rsidR="005B3B4E">
        <w:rPr>
          <w:noProof/>
        </w:rPr>
        <w:t>21</w:t>
      </w:r>
      <w:r>
        <w:rPr>
          <w:noProof/>
        </w:rPr>
        <w:fldChar w:fldCharType="end"/>
      </w:r>
    </w:p>
    <w:p w14:paraId="7232FD42" w14:textId="77777777" w:rsidR="00DE1DFA" w:rsidRDefault="00AC00BF">
      <w:pPr>
        <w:jc w:val="both"/>
        <w:rPr>
          <w:rFonts w:cs="Times New Roman"/>
        </w:rPr>
      </w:pPr>
      <w:r>
        <w:rPr>
          <w:rFonts w:cs="Times New Roman"/>
        </w:rPr>
        <w:fldChar w:fldCharType="end"/>
      </w:r>
    </w:p>
    <w:p w14:paraId="292AB6A1" w14:textId="77777777" w:rsidR="00DE1DFA" w:rsidRDefault="00AC00BF">
      <w:pPr>
        <w:pStyle w:val="1"/>
      </w:pPr>
      <w:bookmarkStart w:id="4" w:name="_Toc200904825"/>
      <w:bookmarkStart w:id="5" w:name="_Toc211263899"/>
      <w:r>
        <w:t>I. Общие сведения</w:t>
      </w:r>
      <w:bookmarkEnd w:id="2"/>
      <w:bookmarkEnd w:id="4"/>
      <w:bookmarkEnd w:id="5"/>
    </w:p>
    <w:bookmarkEnd w:id="3"/>
    <w:p w14:paraId="66ACF675" w14:textId="77777777" w:rsidR="00DE1DFA" w:rsidRDefault="00DE1DFA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DE1DFA" w14:paraId="78F2B47D" w14:textId="77777777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477DAA5" w14:textId="5E030E46" w:rsidR="00DE1DFA" w:rsidRPr="009362F0" w:rsidRDefault="00AC00BF" w:rsidP="006C199C">
            <w:pPr>
              <w:rPr>
                <w:rFonts w:cs="Times New Roman"/>
                <w:szCs w:val="24"/>
              </w:rPr>
            </w:pPr>
            <w:r>
              <w:t xml:space="preserve">Технологический контроль при производстве работ по </w:t>
            </w:r>
            <w:r w:rsidR="00097970">
              <w:t xml:space="preserve">ремонту нефтяных и газовых скважин 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550BB43F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EB997" w14:textId="77777777" w:rsidR="00DE1DFA" w:rsidRDefault="00DE1DFA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DE1DFA" w14:paraId="46FD86CC" w14:textId="77777777">
        <w:trPr>
          <w:jc w:val="center"/>
        </w:trPr>
        <w:tc>
          <w:tcPr>
            <w:tcW w:w="4299" w:type="pct"/>
            <w:gridSpan w:val="2"/>
          </w:tcPr>
          <w:p w14:paraId="12030910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197F62C9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0729086B" w14:textId="77777777" w:rsidR="00DE1DFA" w:rsidRDefault="00DE1DFA">
      <w:pPr>
        <w:rPr>
          <w:rFonts w:cs="Times New Roman"/>
          <w:szCs w:val="24"/>
        </w:rPr>
      </w:pPr>
    </w:p>
    <w:p w14:paraId="4C34AF36" w14:textId="77777777" w:rsidR="00DE1DFA" w:rsidRDefault="00AC00BF">
      <w:r>
        <w:t>Краткое описание вида профессиональной деятельности</w:t>
      </w:r>
    </w:p>
    <w:p w14:paraId="1C328941" w14:textId="77777777" w:rsidR="00DE1DFA" w:rsidRDefault="00DE1DF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DE1DFA" w14:paraId="732E66BD" w14:textId="77777777">
        <w:trPr>
          <w:trHeight w:val="20"/>
          <w:jc w:val="center"/>
        </w:trPr>
        <w:tc>
          <w:tcPr>
            <w:tcW w:w="5000" w:type="pct"/>
          </w:tcPr>
          <w:p w14:paraId="59C845E6" w14:textId="4119313C" w:rsidR="00DE1DFA" w:rsidRPr="00926A1B" w:rsidRDefault="00097970" w:rsidP="00543B4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Восстановление работоспособности</w:t>
            </w:r>
            <w:r w:rsidR="006C199C">
              <w:rPr>
                <w:rFonts w:cs="Times New Roman"/>
              </w:rPr>
              <w:t xml:space="preserve"> нефтяных и газовых</w:t>
            </w:r>
            <w:r>
              <w:rPr>
                <w:rFonts w:cs="Times New Roman"/>
              </w:rPr>
              <w:t xml:space="preserve"> скважин</w:t>
            </w:r>
            <w:r w:rsidR="006C199C">
              <w:rPr>
                <w:rFonts w:cs="Times New Roman"/>
              </w:rPr>
              <w:t xml:space="preserve"> </w:t>
            </w:r>
            <w:r w:rsidR="006C199C">
              <w:t>(далее – скважин)</w:t>
            </w:r>
          </w:p>
        </w:tc>
      </w:tr>
    </w:tbl>
    <w:p w14:paraId="562846DC" w14:textId="77777777" w:rsidR="00DE1DFA" w:rsidRDefault="00DE1DFA">
      <w:pPr>
        <w:rPr>
          <w:rFonts w:cs="Times New Roman"/>
          <w:szCs w:val="24"/>
        </w:rPr>
      </w:pPr>
    </w:p>
    <w:p w14:paraId="62335CD5" w14:textId="77777777" w:rsidR="00DE1DFA" w:rsidRDefault="00DE1DFA">
      <w:pPr>
        <w:rPr>
          <w:rFonts w:cs="Times New Roman"/>
          <w:szCs w:val="24"/>
        </w:rPr>
      </w:pPr>
    </w:p>
    <w:p w14:paraId="677D3B55" w14:textId="77777777" w:rsidR="00DE1DFA" w:rsidRDefault="00DE1DFA">
      <w:pPr>
        <w:rPr>
          <w:rFonts w:cs="Times New Roman"/>
          <w:szCs w:val="24"/>
        </w:rPr>
      </w:pPr>
    </w:p>
    <w:p w14:paraId="4A5A118E" w14:textId="77777777" w:rsidR="00DE1DFA" w:rsidRDefault="00AC00BF">
      <w:pPr>
        <w:rPr>
          <w:rFonts w:cs="Times New Roman"/>
          <w:szCs w:val="24"/>
        </w:rPr>
      </w:pPr>
      <w:r>
        <w:rPr>
          <w:rFonts w:cs="Times New Roman"/>
          <w:szCs w:val="24"/>
        </w:rPr>
        <w:t>Группа занятий</w:t>
      </w:r>
    </w:p>
    <w:p w14:paraId="7C606114" w14:textId="77777777" w:rsidR="00DE1DFA" w:rsidRDefault="00DE1DF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4"/>
        <w:gridCol w:w="3580"/>
        <w:gridCol w:w="1234"/>
        <w:gridCol w:w="4027"/>
      </w:tblGrid>
      <w:tr w:rsidR="00DE1DFA" w14:paraId="25FBBFA4" w14:textId="77777777">
        <w:trPr>
          <w:trHeight w:val="20"/>
          <w:jc w:val="center"/>
        </w:trPr>
        <w:tc>
          <w:tcPr>
            <w:tcW w:w="6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793D12" w14:textId="58F6DD45" w:rsidR="00DE1DFA" w:rsidRPr="00192363" w:rsidRDefault="00AC00BF" w:rsidP="00192363">
            <w:pPr>
              <w:rPr>
                <w:rStyle w:val="afd"/>
                <w:rFonts w:cs="Times New Roman"/>
                <w:color w:val="auto"/>
                <w:szCs w:val="24"/>
                <w:u w:val="none"/>
                <w:lang w:val="en-US"/>
              </w:rPr>
            </w:pPr>
            <w:r>
              <w:t>132</w:t>
            </w:r>
            <w:r w:rsidR="00192363">
              <w:rPr>
                <w:lang w:val="en-US"/>
              </w:rPr>
              <w:t>2</w:t>
            </w:r>
          </w:p>
        </w:tc>
        <w:tc>
          <w:tcPr>
            <w:tcW w:w="17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28984D" w14:textId="04F14BFA" w:rsidR="00DE1DFA" w:rsidRPr="00192363" w:rsidRDefault="00AC00BF" w:rsidP="00192363">
            <w:pPr>
              <w:rPr>
                <w:rFonts w:cs="Times New Roman"/>
                <w:szCs w:val="24"/>
              </w:rPr>
            </w:pPr>
            <w:r>
              <w:t xml:space="preserve">Руководители подразделений (управляющие) в </w:t>
            </w:r>
            <w:r w:rsidR="00192363" w:rsidRPr="00192363">
              <w:t>добывающей промышленности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67CE16" w14:textId="77777777" w:rsidR="00DE1DFA" w:rsidRDefault="00AC00BF">
            <w:r>
              <w:t>2141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5A159C" w14:textId="77777777" w:rsidR="00DE1DFA" w:rsidRDefault="00AC00BF" w:rsidP="00AC00BF">
            <w:pPr>
              <w:rPr>
                <w:rFonts w:cs="Times New Roman"/>
                <w:szCs w:val="24"/>
              </w:rPr>
            </w:pPr>
            <w:r>
              <w:t>Инженеры в промышленности и на производстве</w:t>
            </w:r>
          </w:p>
        </w:tc>
      </w:tr>
      <w:tr w:rsidR="00DE1DFA" w14:paraId="3E2B2816" w14:textId="77777777">
        <w:trPr>
          <w:trHeight w:val="20"/>
          <w:jc w:val="center"/>
        </w:trPr>
        <w:tc>
          <w:tcPr>
            <w:tcW w:w="664" w:type="pct"/>
            <w:tcBorders>
              <w:top w:val="single" w:sz="4" w:space="0" w:color="808080" w:themeColor="background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F3B25F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</w:t>
            </w:r>
            <w:r>
              <w:rPr>
                <w:rStyle w:val="afa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56" w:type="pct"/>
            <w:tcBorders>
              <w:top w:val="single" w:sz="4" w:space="0" w:color="808080" w:themeColor="background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0EBE67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 w:themeColor="background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AB51BB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 w:themeColor="background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6B4461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8ADAE95" w14:textId="77777777" w:rsidR="00DE1DFA" w:rsidRDefault="00DE1DFA">
      <w:pPr>
        <w:rPr>
          <w:rFonts w:cs="Times New Roman"/>
          <w:b/>
          <w:szCs w:val="24"/>
        </w:rPr>
      </w:pPr>
    </w:p>
    <w:p w14:paraId="5A0F54C2" w14:textId="77777777" w:rsidR="00DE1DFA" w:rsidRDefault="00AC00BF">
      <w:pPr>
        <w:rPr>
          <w:rFonts w:cs="Times New Roman"/>
          <w:szCs w:val="24"/>
        </w:rPr>
      </w:pPr>
      <w:r>
        <w:rPr>
          <w:rFonts w:cs="Times New Roman"/>
          <w:szCs w:val="24"/>
        </w:rPr>
        <w:t>Отнесение к области профессиональной деятельности</w:t>
      </w:r>
    </w:p>
    <w:p w14:paraId="19336D05" w14:textId="77777777" w:rsidR="00DE1DFA" w:rsidRDefault="00DE1DFA">
      <w:pPr>
        <w:rPr>
          <w:rFonts w:cs="Times New Roman"/>
          <w:szCs w:val="24"/>
        </w:rPr>
      </w:pPr>
    </w:p>
    <w:p w14:paraId="64EA2AC9" w14:textId="77777777" w:rsidR="00DE1DFA" w:rsidRDefault="00DE1DFA">
      <w:pPr>
        <w:rPr>
          <w:rFonts w:cs="Times New Roman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8829"/>
      </w:tblGrid>
      <w:tr w:rsidR="00DE1DFA" w14:paraId="0C7E9398" w14:textId="77777777">
        <w:tc>
          <w:tcPr>
            <w:tcW w:w="13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785649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19</w:t>
            </w:r>
          </w:p>
        </w:tc>
        <w:tc>
          <w:tcPr>
            <w:tcW w:w="90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92EC42" w14:textId="77777777" w:rsidR="00DE1DFA" w:rsidRDefault="00AC00BF">
            <w:pPr>
              <w:pStyle w:val="aff4"/>
            </w:pPr>
            <w:r>
              <w:rPr>
                <w:lang w:eastAsia="en-US"/>
                <w14:ligatures w14:val="standardContextual"/>
              </w:rPr>
              <w:t>Добыча, переработка, транспортировка нефти и газа</w:t>
            </w:r>
          </w:p>
        </w:tc>
      </w:tr>
      <w:tr w:rsidR="00DE1DFA" w14:paraId="059FAA83" w14:textId="77777777">
        <w:tc>
          <w:tcPr>
            <w:tcW w:w="1384" w:type="dxa"/>
            <w:tcBorders>
              <w:top w:val="single" w:sz="4" w:space="0" w:color="808080" w:themeColor="background1" w:themeShade="80"/>
            </w:tcBorders>
          </w:tcPr>
          <w:p w14:paraId="6EF0EC1B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код ОПД</w:t>
            </w:r>
            <w:r>
              <w:rPr>
                <w:rStyle w:val="afa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037" w:type="dxa"/>
            <w:tcBorders>
              <w:top w:val="single" w:sz="4" w:space="0" w:color="808080" w:themeColor="background1" w:themeShade="80"/>
            </w:tcBorders>
          </w:tcPr>
          <w:p w14:paraId="2B9EC95C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наименование области профессиональной деятельности)</w:t>
            </w:r>
          </w:p>
        </w:tc>
      </w:tr>
    </w:tbl>
    <w:p w14:paraId="595D2021" w14:textId="77777777" w:rsidR="00DE1DFA" w:rsidRDefault="00DE1DFA">
      <w:pPr>
        <w:rPr>
          <w:rFonts w:cs="Times New Roman"/>
          <w:szCs w:val="24"/>
        </w:rPr>
      </w:pPr>
    </w:p>
    <w:p w14:paraId="64A68933" w14:textId="77777777" w:rsidR="00DE1DFA" w:rsidRDefault="00AC00BF">
      <w:pPr>
        <w:rPr>
          <w:rFonts w:cs="Times New Roman"/>
          <w:szCs w:val="24"/>
        </w:rPr>
      </w:pPr>
      <w:r>
        <w:rPr>
          <w:rFonts w:cs="Times New Roman"/>
          <w:szCs w:val="24"/>
        </w:rPr>
        <w:t>Отнесение к видам экономической деятельности</w:t>
      </w:r>
    </w:p>
    <w:p w14:paraId="63EA42FD" w14:textId="77777777" w:rsidR="00DE1DFA" w:rsidRDefault="00DE1DFA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DE1DFA" w14:paraId="2C5E6B6C" w14:textId="77777777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D18DF78" w14:textId="77777777" w:rsidR="00DE1DFA" w:rsidRDefault="0015219E">
            <w:pPr>
              <w:rPr>
                <w:rFonts w:cs="Times New Roman"/>
                <w:szCs w:val="24"/>
              </w:rPr>
            </w:pPr>
            <w:r>
              <w:t>09.10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41C63A" w14:textId="77777777" w:rsidR="00DE1DFA" w:rsidRDefault="0015219E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Предоставление услуг в области добычи нефти и природного газа</w:t>
            </w:r>
          </w:p>
        </w:tc>
      </w:tr>
      <w:tr w:rsidR="00DE1DFA" w14:paraId="44DE3BA7" w14:textId="77777777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3D4BEB98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a"/>
                <w:sz w:val="20"/>
                <w:szCs w:val="20"/>
              </w:rPr>
              <w:endnoteReference w:id="3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9A0C7F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CA35581" w14:textId="77777777" w:rsidR="00DE1DFA" w:rsidRDefault="00DE1DFA">
      <w:pPr>
        <w:rPr>
          <w:rFonts w:cs="Times New Roman"/>
          <w:szCs w:val="24"/>
          <w:lang w:val="en-US"/>
        </w:rPr>
        <w:sectPr w:rsidR="00DE1DFA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4113F58D" w14:textId="77777777" w:rsidR="00DE1DFA" w:rsidRDefault="00AC00BF">
      <w:pPr>
        <w:pStyle w:val="1"/>
        <w:jc w:val="center"/>
      </w:pPr>
      <w:bookmarkStart w:id="6" w:name="_Toc411717328"/>
      <w:bookmarkStart w:id="7" w:name="_Toc200904826"/>
      <w:bookmarkStart w:id="8" w:name="_Toc211263900"/>
      <w:bookmarkStart w:id="9" w:name="Par272"/>
      <w:r>
        <w:rPr>
          <w:lang w:val="en-US"/>
        </w:rPr>
        <w:lastRenderedPageBreak/>
        <w:t>II</w:t>
      </w:r>
      <w: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6"/>
      <w:bookmarkEnd w:id="7"/>
      <w:bookmarkEnd w:id="8"/>
    </w:p>
    <w:p w14:paraId="35C00B33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75"/>
        <w:gridCol w:w="2321"/>
        <w:gridCol w:w="1694"/>
        <w:gridCol w:w="3381"/>
        <w:gridCol w:w="4019"/>
        <w:gridCol w:w="876"/>
        <w:gridCol w:w="1694"/>
      </w:tblGrid>
      <w:tr w:rsidR="00DE1DFA" w14:paraId="7B40F0DE" w14:textId="77777777">
        <w:trPr>
          <w:trHeight w:val="20"/>
          <w:jc w:val="center"/>
        </w:trPr>
        <w:tc>
          <w:tcPr>
            <w:tcW w:w="2732" w:type="pct"/>
            <w:gridSpan w:val="4"/>
            <w:vAlign w:val="center"/>
          </w:tcPr>
          <w:p w14:paraId="237A695D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268" w:type="pct"/>
            <w:gridSpan w:val="3"/>
            <w:vAlign w:val="center"/>
          </w:tcPr>
          <w:p w14:paraId="2A28D35A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DE1DFA" w14:paraId="6937DBE7" w14:textId="77777777">
        <w:trPr>
          <w:trHeight w:val="20"/>
          <w:jc w:val="center"/>
        </w:trPr>
        <w:tc>
          <w:tcPr>
            <w:tcW w:w="197" w:type="pct"/>
            <w:vAlign w:val="center"/>
          </w:tcPr>
          <w:p w14:paraId="0565784D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785" w:type="pct"/>
            <w:vAlign w:val="center"/>
          </w:tcPr>
          <w:p w14:paraId="20C4DAFF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3B1224E1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169" w:type="pct"/>
            <w:vAlign w:val="center"/>
          </w:tcPr>
          <w:p w14:paraId="421DA713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85" w:type="pct"/>
            <w:vAlign w:val="center"/>
          </w:tcPr>
          <w:p w14:paraId="069F6DDB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2D4617E4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582" w:type="pct"/>
            <w:vAlign w:val="center"/>
          </w:tcPr>
          <w:p w14:paraId="750F5B8B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DE1DFA" w14:paraId="4615F1A3" w14:textId="77777777">
        <w:trPr>
          <w:trHeight w:val="20"/>
          <w:jc w:val="center"/>
        </w:trPr>
        <w:tc>
          <w:tcPr>
            <w:tcW w:w="197" w:type="pct"/>
            <w:vMerge w:val="restart"/>
          </w:tcPr>
          <w:p w14:paraId="1EFC293A" w14:textId="77777777" w:rsidR="00DE1DFA" w:rsidRDefault="00AC00B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А</w:t>
            </w:r>
          </w:p>
        </w:tc>
        <w:tc>
          <w:tcPr>
            <w:tcW w:w="785" w:type="pct"/>
            <w:vMerge w:val="restart"/>
          </w:tcPr>
          <w:p w14:paraId="4AC656A8" w14:textId="13BBD6D9" w:rsidR="00DE1DFA" w:rsidRDefault="0015219E" w:rsidP="00097970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Обеспечение технологического контроля </w:t>
            </w:r>
            <w:r w:rsidR="00097970">
              <w:rPr>
                <w:szCs w:val="24"/>
              </w:rPr>
              <w:t>при производстве работ по капитальному</w:t>
            </w:r>
            <w:r w:rsidR="00135A1B">
              <w:rPr>
                <w:szCs w:val="24"/>
              </w:rPr>
              <w:t xml:space="preserve"> ремонту</w:t>
            </w:r>
            <w:r w:rsidR="00097970">
              <w:rPr>
                <w:szCs w:val="24"/>
              </w:rPr>
              <w:t>, текущему ремонту и работам по повышению нефтеотдачи</w:t>
            </w:r>
            <w:r>
              <w:rPr>
                <w:szCs w:val="24"/>
              </w:rPr>
              <w:t xml:space="preserve"> </w:t>
            </w:r>
            <w:r w:rsidR="00097970">
              <w:rPr>
                <w:szCs w:val="24"/>
              </w:rPr>
              <w:t>пластов и производительности скважин (далее – ремонт скважин)</w:t>
            </w:r>
            <w:r w:rsidR="00AC00B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582" w:type="pct"/>
            <w:vMerge w:val="restart"/>
          </w:tcPr>
          <w:p w14:paraId="35F75AE6" w14:textId="77777777" w:rsidR="00DE1DFA" w:rsidRPr="0015219E" w:rsidRDefault="0015219E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169" w:type="pct"/>
            <w:vMerge w:val="restart"/>
          </w:tcPr>
          <w:p w14:paraId="1515F002" w14:textId="755F6D1E" w:rsidR="00343BC8" w:rsidRDefault="00D1790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Ведущий с</w:t>
            </w:r>
            <w:r w:rsidR="00343BC8">
              <w:rPr>
                <w:rFonts w:cs="Times New Roman"/>
                <w:szCs w:val="24"/>
              </w:rPr>
              <w:t>пециалист</w:t>
            </w:r>
          </w:p>
          <w:p w14:paraId="68EA04B1" w14:textId="1AC2D025" w:rsidR="00262164" w:rsidRDefault="0026216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  <w:p w14:paraId="3EB7D357" w14:textId="4A35BBB8" w:rsidR="009D2EA5" w:rsidRDefault="009D2EA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Супервайзер</w:t>
            </w:r>
          </w:p>
          <w:p w14:paraId="3C03781D" w14:textId="2935EEC6" w:rsidR="00DE1DFA" w:rsidRDefault="00152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Супервайзер по ремонту скважин</w:t>
            </w:r>
          </w:p>
          <w:p w14:paraId="0A9D6DB9" w14:textId="77777777" w:rsidR="001109AF" w:rsidRDefault="001109AF">
            <w:pPr>
              <w:rPr>
                <w:rFonts w:cs="Times New Roman"/>
                <w:szCs w:val="24"/>
              </w:rPr>
            </w:pPr>
          </w:p>
          <w:p w14:paraId="54870EE6" w14:textId="77777777" w:rsidR="001109AF" w:rsidRDefault="001109AF">
            <w:pPr>
              <w:rPr>
                <w:rFonts w:cs="Times New Roman"/>
                <w:szCs w:val="24"/>
              </w:rPr>
            </w:pPr>
          </w:p>
          <w:p w14:paraId="077016D5" w14:textId="77777777" w:rsidR="001109AF" w:rsidRDefault="001109AF">
            <w:pPr>
              <w:rPr>
                <w:rFonts w:cs="Times New Roman"/>
                <w:szCs w:val="24"/>
              </w:rPr>
            </w:pPr>
          </w:p>
          <w:p w14:paraId="6C23BBD6" w14:textId="77777777" w:rsidR="008A77F7" w:rsidRDefault="008A77F7">
            <w:pPr>
              <w:rPr>
                <w:rFonts w:cs="Times New Roman"/>
                <w:szCs w:val="24"/>
              </w:rPr>
            </w:pPr>
          </w:p>
        </w:tc>
        <w:tc>
          <w:tcPr>
            <w:tcW w:w="1385" w:type="pct"/>
          </w:tcPr>
          <w:p w14:paraId="31E9EFA3" w14:textId="396D45D9" w:rsidR="00DE1DFA" w:rsidRDefault="00F54A02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работы подрядных организаций на объекте РС </w:t>
            </w:r>
            <w:r w:rsidR="00A40318">
              <w:t xml:space="preserve">(перечень сокращений приведен в разделе </w:t>
            </w:r>
            <w:r w:rsidR="00A40318">
              <w:rPr>
                <w:lang w:val="en-US"/>
              </w:rPr>
              <w:t>V</w:t>
            </w:r>
            <w:r w:rsidR="00A40318">
              <w:t xml:space="preserve"> профессионального стандарта)</w:t>
            </w:r>
          </w:p>
        </w:tc>
        <w:tc>
          <w:tcPr>
            <w:tcW w:w="301" w:type="pct"/>
          </w:tcPr>
          <w:p w14:paraId="769B1375" w14:textId="77777777" w:rsidR="00DE1DFA" w:rsidRDefault="00AC00BF" w:rsidP="0015219E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szCs w:val="24"/>
              </w:rPr>
              <w:t>А/01.</w:t>
            </w:r>
            <w:r w:rsidR="0015219E">
              <w:rPr>
                <w:szCs w:val="24"/>
              </w:rPr>
              <w:t>6</w:t>
            </w:r>
          </w:p>
        </w:tc>
        <w:tc>
          <w:tcPr>
            <w:tcW w:w="582" w:type="pct"/>
          </w:tcPr>
          <w:p w14:paraId="36466824" w14:textId="77777777" w:rsidR="00DE1DFA" w:rsidRDefault="0015219E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t>6</w:t>
            </w:r>
          </w:p>
        </w:tc>
      </w:tr>
      <w:tr w:rsidR="0015219E" w14:paraId="70B18793" w14:textId="77777777" w:rsidTr="00192363">
        <w:trPr>
          <w:trHeight w:val="945"/>
          <w:jc w:val="center"/>
        </w:trPr>
        <w:tc>
          <w:tcPr>
            <w:tcW w:w="197" w:type="pct"/>
            <w:vMerge/>
          </w:tcPr>
          <w:p w14:paraId="52E3DBC5" w14:textId="77777777" w:rsidR="0015219E" w:rsidRDefault="0015219E">
            <w:pPr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785" w:type="pct"/>
            <w:vMerge/>
          </w:tcPr>
          <w:p w14:paraId="0A730171" w14:textId="77777777" w:rsidR="0015219E" w:rsidRDefault="0015219E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790AFC9A" w14:textId="77777777" w:rsidR="0015219E" w:rsidRDefault="001521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14:paraId="358994C2" w14:textId="77777777" w:rsidR="0015219E" w:rsidRDefault="0015219E">
            <w:pPr>
              <w:rPr>
                <w:rFonts w:cs="Times New Roman"/>
                <w:szCs w:val="24"/>
              </w:rPr>
            </w:pPr>
          </w:p>
        </w:tc>
        <w:tc>
          <w:tcPr>
            <w:tcW w:w="1385" w:type="pct"/>
          </w:tcPr>
          <w:p w14:paraId="7A1CB735" w14:textId="03FA7EA5" w:rsidR="0015219E" w:rsidRDefault="00F54A02" w:rsidP="0009797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Контроль безопасного производства работ по РС на объекте РС </w:t>
            </w:r>
          </w:p>
        </w:tc>
        <w:tc>
          <w:tcPr>
            <w:tcW w:w="301" w:type="pct"/>
          </w:tcPr>
          <w:p w14:paraId="3AAD5933" w14:textId="77777777" w:rsidR="0015219E" w:rsidRDefault="001521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А/02.6</w:t>
            </w:r>
          </w:p>
        </w:tc>
        <w:tc>
          <w:tcPr>
            <w:tcW w:w="582" w:type="pct"/>
          </w:tcPr>
          <w:p w14:paraId="2743D790" w14:textId="77777777" w:rsidR="0015219E" w:rsidRDefault="0015219E">
            <w:pPr>
              <w:jc w:val="center"/>
            </w:pPr>
            <w:r>
              <w:t>6</w:t>
            </w:r>
          </w:p>
        </w:tc>
      </w:tr>
      <w:tr w:rsidR="00DE1DFA" w14:paraId="7C6FD459" w14:textId="77777777" w:rsidTr="004F1662">
        <w:trPr>
          <w:trHeight w:val="661"/>
          <w:jc w:val="center"/>
        </w:trPr>
        <w:tc>
          <w:tcPr>
            <w:tcW w:w="197" w:type="pct"/>
            <w:vMerge/>
          </w:tcPr>
          <w:p w14:paraId="65AB118E" w14:textId="77777777" w:rsidR="00DE1DFA" w:rsidRPr="0015219E" w:rsidRDefault="00DE1DF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85" w:type="pct"/>
            <w:vMerge/>
          </w:tcPr>
          <w:p w14:paraId="6ECD57DD" w14:textId="77777777" w:rsidR="00DE1DFA" w:rsidRPr="0015219E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  <w:vAlign w:val="center"/>
          </w:tcPr>
          <w:p w14:paraId="56B0ACF9" w14:textId="77777777" w:rsidR="00DE1DFA" w:rsidRPr="0015219E" w:rsidRDefault="00DE1DF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14:paraId="52E8B7AE" w14:textId="77777777" w:rsidR="00DE1DFA" w:rsidRPr="0015219E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1385" w:type="pct"/>
          </w:tcPr>
          <w:p w14:paraId="44DB6547" w14:textId="19E09B96" w:rsidR="00DE1DFA" w:rsidRDefault="00F54A02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материально-технического обеспечения подр</w:t>
            </w:r>
            <w:r w:rsidR="00097970">
              <w:rPr>
                <w:rFonts w:cs="Times New Roman"/>
                <w:szCs w:val="24"/>
              </w:rPr>
              <w:t>ядных организаций на объекте РС</w:t>
            </w:r>
          </w:p>
        </w:tc>
        <w:tc>
          <w:tcPr>
            <w:tcW w:w="301" w:type="pct"/>
          </w:tcPr>
          <w:p w14:paraId="2FC9312E" w14:textId="77777777" w:rsidR="00DE1DFA" w:rsidRDefault="0015219E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szCs w:val="24"/>
              </w:rPr>
              <w:t>А/03.6</w:t>
            </w:r>
          </w:p>
        </w:tc>
        <w:tc>
          <w:tcPr>
            <w:tcW w:w="582" w:type="pct"/>
          </w:tcPr>
          <w:p w14:paraId="54708A20" w14:textId="77777777" w:rsidR="00DE1DFA" w:rsidRDefault="0015219E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t>6</w:t>
            </w:r>
          </w:p>
        </w:tc>
      </w:tr>
      <w:tr w:rsidR="00DE1DFA" w14:paraId="7A4885E1" w14:textId="77777777">
        <w:trPr>
          <w:trHeight w:val="20"/>
          <w:jc w:val="center"/>
        </w:trPr>
        <w:tc>
          <w:tcPr>
            <w:tcW w:w="197" w:type="pct"/>
            <w:vMerge w:val="restart"/>
          </w:tcPr>
          <w:p w14:paraId="69325BA8" w14:textId="77777777" w:rsidR="00DE1DFA" w:rsidRDefault="00AC00B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szCs w:val="24"/>
              </w:rPr>
              <w:t>В</w:t>
            </w:r>
          </w:p>
        </w:tc>
        <w:tc>
          <w:tcPr>
            <w:tcW w:w="785" w:type="pct"/>
            <w:vMerge w:val="restart"/>
          </w:tcPr>
          <w:p w14:paraId="169683CD" w14:textId="00404869" w:rsidR="003F3CD1" w:rsidRDefault="0015219E" w:rsidP="00A403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технологического контроля </w:t>
            </w:r>
            <w:r w:rsidR="00A40318">
              <w:rPr>
                <w:rFonts w:cs="Times New Roman"/>
                <w:szCs w:val="24"/>
              </w:rPr>
              <w:t>при производстве</w:t>
            </w:r>
            <w:r>
              <w:rPr>
                <w:rFonts w:cs="Times New Roman"/>
                <w:szCs w:val="24"/>
              </w:rPr>
              <w:t xml:space="preserve"> работ по </w:t>
            </w:r>
            <w:r w:rsidR="00097970">
              <w:rPr>
                <w:rFonts w:cs="Times New Roman"/>
                <w:szCs w:val="24"/>
              </w:rPr>
              <w:t>РС</w:t>
            </w:r>
          </w:p>
        </w:tc>
        <w:tc>
          <w:tcPr>
            <w:tcW w:w="582" w:type="pct"/>
            <w:vMerge w:val="restart"/>
          </w:tcPr>
          <w:p w14:paraId="274B1D66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t>6</w:t>
            </w:r>
          </w:p>
        </w:tc>
        <w:tc>
          <w:tcPr>
            <w:tcW w:w="1169" w:type="pct"/>
            <w:vMerge w:val="restart"/>
          </w:tcPr>
          <w:p w14:paraId="07B3A84D" w14:textId="77777777" w:rsidR="008A77F7" w:rsidRDefault="008A77F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специалист</w:t>
            </w:r>
          </w:p>
          <w:p w14:paraId="124C4813" w14:textId="21948F7E" w:rsidR="00DE1DFA" w:rsidRDefault="00152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Менеджер </w:t>
            </w:r>
          </w:p>
          <w:p w14:paraId="5B51AB2A" w14:textId="0520E099" w:rsidR="00995BCA" w:rsidRDefault="00995BC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 супервайзер по ремонту скважин</w:t>
            </w:r>
          </w:p>
          <w:p w14:paraId="1375B9ED" w14:textId="51DE5234" w:rsidR="0015219E" w:rsidRPr="00A35F7A" w:rsidRDefault="0015219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супервайзер</w:t>
            </w:r>
            <w:r w:rsidR="00A35F7A" w:rsidRPr="00995BCA">
              <w:rPr>
                <w:rFonts w:cs="Times New Roman"/>
                <w:szCs w:val="24"/>
              </w:rPr>
              <w:t xml:space="preserve"> </w:t>
            </w:r>
            <w:r w:rsidR="00A35F7A">
              <w:rPr>
                <w:rFonts w:cs="Times New Roman"/>
                <w:szCs w:val="24"/>
              </w:rPr>
              <w:t>по ремонту скважин</w:t>
            </w:r>
          </w:p>
          <w:p w14:paraId="266A7558" w14:textId="3D1C2A25" w:rsidR="0015219E" w:rsidRDefault="004F166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Суперинтендант</w:t>
            </w:r>
          </w:p>
        </w:tc>
        <w:tc>
          <w:tcPr>
            <w:tcW w:w="1385" w:type="pct"/>
          </w:tcPr>
          <w:p w14:paraId="5D2465F1" w14:textId="7A4B9C77" w:rsidR="00DE1DFA" w:rsidRDefault="00F54A02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контроля производства работ по РС подрядным</w:t>
            </w:r>
            <w:r w:rsidR="00A5385B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организациями</w:t>
            </w:r>
          </w:p>
        </w:tc>
        <w:tc>
          <w:tcPr>
            <w:tcW w:w="301" w:type="pct"/>
          </w:tcPr>
          <w:p w14:paraId="5867B880" w14:textId="77777777" w:rsidR="00DE1DFA" w:rsidRDefault="00AC00BF">
            <w:pPr>
              <w:jc w:val="center"/>
            </w:pPr>
            <w:r>
              <w:rPr>
                <w:szCs w:val="24"/>
              </w:rPr>
              <w:t>В/01.6</w:t>
            </w:r>
          </w:p>
        </w:tc>
        <w:tc>
          <w:tcPr>
            <w:tcW w:w="582" w:type="pct"/>
          </w:tcPr>
          <w:p w14:paraId="1E1DDA33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t>6</w:t>
            </w:r>
          </w:p>
        </w:tc>
      </w:tr>
      <w:tr w:rsidR="00DE1DFA" w14:paraId="5425826B" w14:textId="77777777">
        <w:trPr>
          <w:trHeight w:val="20"/>
          <w:jc w:val="center"/>
        </w:trPr>
        <w:tc>
          <w:tcPr>
            <w:tcW w:w="197" w:type="pct"/>
            <w:vMerge/>
          </w:tcPr>
          <w:p w14:paraId="4B450126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785" w:type="pct"/>
            <w:vMerge/>
          </w:tcPr>
          <w:p w14:paraId="3149E4C0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AD95A56" w14:textId="77777777" w:rsidR="00DE1DFA" w:rsidRDefault="00DE1DF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14:paraId="7F6B851B" w14:textId="77777777" w:rsidR="00DE1DFA" w:rsidRDefault="00DE1DFA">
            <w:pPr>
              <w:rPr>
                <w:rFonts w:cs="Times New Roman"/>
                <w:lang w:eastAsia="en-US"/>
              </w:rPr>
            </w:pPr>
          </w:p>
        </w:tc>
        <w:tc>
          <w:tcPr>
            <w:tcW w:w="1385" w:type="pct"/>
          </w:tcPr>
          <w:p w14:paraId="5ADE645A" w14:textId="7C0A9575" w:rsidR="00DE1DFA" w:rsidRDefault="00F54A02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работниками, осуществляющими технологический контроль </w:t>
            </w:r>
            <w:r w:rsidR="00683311">
              <w:rPr>
                <w:rFonts w:cs="Times New Roman"/>
                <w:szCs w:val="24"/>
              </w:rPr>
              <w:t xml:space="preserve">при производстве работ по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  <w:tc>
          <w:tcPr>
            <w:tcW w:w="301" w:type="pct"/>
          </w:tcPr>
          <w:p w14:paraId="20BCC12A" w14:textId="77777777" w:rsidR="00DE1DFA" w:rsidRDefault="00AC00BF">
            <w:pPr>
              <w:jc w:val="center"/>
            </w:pPr>
            <w:r>
              <w:rPr>
                <w:szCs w:val="24"/>
              </w:rPr>
              <w:t>В/02.6</w:t>
            </w:r>
          </w:p>
        </w:tc>
        <w:tc>
          <w:tcPr>
            <w:tcW w:w="582" w:type="pct"/>
          </w:tcPr>
          <w:p w14:paraId="044B3464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t>6</w:t>
            </w:r>
          </w:p>
        </w:tc>
      </w:tr>
      <w:tr w:rsidR="00DE5DBA" w14:paraId="486A4C59" w14:textId="77777777">
        <w:trPr>
          <w:trHeight w:val="20"/>
          <w:jc w:val="center"/>
        </w:trPr>
        <w:tc>
          <w:tcPr>
            <w:tcW w:w="197" w:type="pct"/>
            <w:vMerge/>
          </w:tcPr>
          <w:p w14:paraId="6D6BCEAB" w14:textId="77777777" w:rsidR="00DE5DBA" w:rsidRDefault="00DE5DBA">
            <w:pPr>
              <w:rPr>
                <w:rFonts w:cs="Times New Roman"/>
                <w:szCs w:val="24"/>
              </w:rPr>
            </w:pPr>
          </w:p>
        </w:tc>
        <w:tc>
          <w:tcPr>
            <w:tcW w:w="785" w:type="pct"/>
            <w:vMerge/>
          </w:tcPr>
          <w:p w14:paraId="5BE477D2" w14:textId="77777777" w:rsidR="00DE5DBA" w:rsidRDefault="00DE5DBA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66D59D50" w14:textId="77777777" w:rsidR="00DE5DBA" w:rsidRDefault="00DE5DB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14:paraId="2C00E0BA" w14:textId="77777777" w:rsidR="00DE5DBA" w:rsidRDefault="00DE5DBA">
            <w:pPr>
              <w:rPr>
                <w:rFonts w:cs="Times New Roman"/>
                <w:lang w:eastAsia="en-US"/>
              </w:rPr>
            </w:pPr>
          </w:p>
        </w:tc>
        <w:tc>
          <w:tcPr>
            <w:tcW w:w="1385" w:type="pct"/>
          </w:tcPr>
          <w:p w14:paraId="38BA112B" w14:textId="1A92AF02" w:rsidR="00DE5DBA" w:rsidRDefault="00F54A02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нормативно-технического обеспечения работников, осуществляю</w:t>
            </w:r>
            <w:r w:rsidR="00097970">
              <w:rPr>
                <w:rFonts w:cs="Times New Roman"/>
                <w:szCs w:val="24"/>
              </w:rPr>
              <w:t>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097970">
              <w:rPr>
                <w:rFonts w:cs="Times New Roman"/>
                <w:szCs w:val="24"/>
              </w:rPr>
              <w:t xml:space="preserve"> РС</w:t>
            </w:r>
          </w:p>
        </w:tc>
        <w:tc>
          <w:tcPr>
            <w:tcW w:w="301" w:type="pct"/>
          </w:tcPr>
          <w:p w14:paraId="5531710B" w14:textId="2E3947AB" w:rsidR="00DE5DBA" w:rsidRPr="00DE5DBA" w:rsidRDefault="00DE5DB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/03.6</w:t>
            </w:r>
          </w:p>
        </w:tc>
        <w:tc>
          <w:tcPr>
            <w:tcW w:w="582" w:type="pct"/>
          </w:tcPr>
          <w:p w14:paraId="64CA8557" w14:textId="59AE0F0E" w:rsidR="00DE5DBA" w:rsidRDefault="00DE5DBA">
            <w:pPr>
              <w:jc w:val="center"/>
            </w:pPr>
            <w:r>
              <w:t>6</w:t>
            </w:r>
          </w:p>
        </w:tc>
      </w:tr>
      <w:tr w:rsidR="00DE1DFA" w14:paraId="6A164765" w14:textId="77777777" w:rsidTr="00526CCA">
        <w:trPr>
          <w:trHeight w:val="898"/>
          <w:jc w:val="center"/>
        </w:trPr>
        <w:tc>
          <w:tcPr>
            <w:tcW w:w="197" w:type="pct"/>
            <w:vMerge w:val="restart"/>
          </w:tcPr>
          <w:p w14:paraId="1A44C867" w14:textId="77777777" w:rsidR="00DE1DFA" w:rsidRDefault="00AC00B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szCs w:val="24"/>
              </w:rPr>
              <w:t>С</w:t>
            </w:r>
          </w:p>
        </w:tc>
        <w:tc>
          <w:tcPr>
            <w:tcW w:w="785" w:type="pct"/>
            <w:vMerge w:val="restart"/>
          </w:tcPr>
          <w:p w14:paraId="40842BB8" w14:textId="66F33E87" w:rsidR="00DE1DFA" w:rsidRDefault="00A10BAB" w:rsidP="00DE335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технологическим</w:t>
            </w:r>
            <w:r w:rsidR="00A40318">
              <w:rPr>
                <w:rFonts w:cs="Times New Roman"/>
                <w:szCs w:val="24"/>
              </w:rPr>
              <w:t xml:space="preserve"> контролем при производстве</w:t>
            </w:r>
            <w:r w:rsidR="00097970">
              <w:rPr>
                <w:rFonts w:cs="Times New Roman"/>
                <w:szCs w:val="24"/>
              </w:rPr>
              <w:t xml:space="preserve"> работ </w:t>
            </w:r>
            <w:r w:rsidR="00097970">
              <w:rPr>
                <w:rFonts w:cs="Times New Roman"/>
                <w:szCs w:val="24"/>
              </w:rPr>
              <w:lastRenderedPageBreak/>
              <w:t>по РС</w:t>
            </w:r>
          </w:p>
        </w:tc>
        <w:tc>
          <w:tcPr>
            <w:tcW w:w="582" w:type="pct"/>
            <w:vMerge w:val="restart"/>
          </w:tcPr>
          <w:p w14:paraId="298DFF79" w14:textId="6CA77D30" w:rsidR="00DE1DFA" w:rsidRDefault="00A10BAB">
            <w:pPr>
              <w:jc w:val="center"/>
              <w:rPr>
                <w:rFonts w:cs="Times New Roman"/>
                <w:szCs w:val="24"/>
              </w:rPr>
            </w:pPr>
            <w:r>
              <w:lastRenderedPageBreak/>
              <w:t>7</w:t>
            </w:r>
          </w:p>
        </w:tc>
        <w:tc>
          <w:tcPr>
            <w:tcW w:w="1169" w:type="pct"/>
            <w:vMerge w:val="restart"/>
          </w:tcPr>
          <w:p w14:paraId="265D9DBE" w14:textId="77777777" w:rsidR="00917CEA" w:rsidRDefault="00A10BAB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</w:t>
            </w:r>
          </w:p>
          <w:p w14:paraId="6E82BBFA" w14:textId="77777777" w:rsidR="00A10BAB" w:rsidRDefault="00A10BAB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службы </w:t>
            </w:r>
          </w:p>
          <w:p w14:paraId="7D2B28F7" w14:textId="77777777" w:rsidR="00A10BAB" w:rsidRDefault="00A10BAB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</w:t>
            </w:r>
          </w:p>
          <w:p w14:paraId="6D46B044" w14:textId="312A74C3" w:rsidR="00A10BAB" w:rsidRDefault="00A10BAB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Руководитель проекта</w:t>
            </w:r>
          </w:p>
        </w:tc>
        <w:tc>
          <w:tcPr>
            <w:tcW w:w="1385" w:type="pct"/>
          </w:tcPr>
          <w:p w14:paraId="11C8936B" w14:textId="6A4F512D" w:rsidR="00524468" w:rsidRDefault="00F54A02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организаци</w:t>
            </w:r>
            <w:r w:rsidR="00097970">
              <w:rPr>
                <w:rFonts w:cs="Times New Roman"/>
                <w:szCs w:val="24"/>
              </w:rPr>
              <w:t>ей технологического контроля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097970">
              <w:rPr>
                <w:rFonts w:cs="Times New Roman"/>
                <w:szCs w:val="24"/>
              </w:rPr>
              <w:t xml:space="preserve"> РС</w:t>
            </w:r>
          </w:p>
        </w:tc>
        <w:tc>
          <w:tcPr>
            <w:tcW w:w="301" w:type="pct"/>
          </w:tcPr>
          <w:p w14:paraId="56CC2704" w14:textId="77777777" w:rsidR="00DE1DFA" w:rsidRDefault="00AC00BF" w:rsidP="00917CEA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С/01.</w:t>
            </w:r>
            <w:r w:rsidR="00917CEA">
              <w:rPr>
                <w:szCs w:val="24"/>
              </w:rPr>
              <w:t>7</w:t>
            </w:r>
          </w:p>
        </w:tc>
        <w:tc>
          <w:tcPr>
            <w:tcW w:w="582" w:type="pct"/>
          </w:tcPr>
          <w:p w14:paraId="7101B8AA" w14:textId="77777777" w:rsidR="00DE1DFA" w:rsidRDefault="00917CE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DE1DFA" w14:paraId="061BCEB6" w14:textId="77777777">
        <w:trPr>
          <w:trHeight w:val="20"/>
          <w:jc w:val="center"/>
        </w:trPr>
        <w:tc>
          <w:tcPr>
            <w:tcW w:w="197" w:type="pct"/>
            <w:vMerge/>
          </w:tcPr>
          <w:p w14:paraId="73BDCE6C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785" w:type="pct"/>
            <w:vMerge/>
          </w:tcPr>
          <w:p w14:paraId="53A4F22E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582" w:type="pct"/>
            <w:vMerge/>
          </w:tcPr>
          <w:p w14:paraId="79EBACBE" w14:textId="77777777" w:rsidR="00DE1DFA" w:rsidRDefault="00DE1DF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69" w:type="pct"/>
            <w:vMerge/>
          </w:tcPr>
          <w:p w14:paraId="614EF3A7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1385" w:type="pct"/>
          </w:tcPr>
          <w:p w14:paraId="2CE6269C" w14:textId="6E4F4C63" w:rsidR="00DE1DFA" w:rsidRDefault="00F54A02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планирования </w:t>
            </w:r>
            <w:r>
              <w:rPr>
                <w:rFonts w:cs="Times New Roman"/>
                <w:szCs w:val="24"/>
              </w:rPr>
              <w:lastRenderedPageBreak/>
              <w:t xml:space="preserve">деятельности по технологическому контролю </w:t>
            </w:r>
            <w:r w:rsidR="00683311">
              <w:rPr>
                <w:rFonts w:cs="Times New Roman"/>
                <w:szCs w:val="24"/>
              </w:rPr>
              <w:t xml:space="preserve">при производстве работ по </w:t>
            </w:r>
            <w:r>
              <w:rPr>
                <w:rFonts w:cs="Times New Roman"/>
                <w:szCs w:val="24"/>
              </w:rPr>
              <w:t>РС</w:t>
            </w:r>
          </w:p>
        </w:tc>
        <w:tc>
          <w:tcPr>
            <w:tcW w:w="301" w:type="pct"/>
          </w:tcPr>
          <w:p w14:paraId="1463F974" w14:textId="77777777" w:rsidR="00DE1DFA" w:rsidRDefault="00917CEA">
            <w:pPr>
              <w:jc w:val="center"/>
            </w:pPr>
            <w:r>
              <w:rPr>
                <w:szCs w:val="24"/>
              </w:rPr>
              <w:lastRenderedPageBreak/>
              <w:t>С/02.7</w:t>
            </w:r>
          </w:p>
        </w:tc>
        <w:tc>
          <w:tcPr>
            <w:tcW w:w="582" w:type="pct"/>
          </w:tcPr>
          <w:p w14:paraId="5A659541" w14:textId="77777777" w:rsidR="00DE1DFA" w:rsidRDefault="00917CEA">
            <w:pPr>
              <w:jc w:val="center"/>
              <w:rPr>
                <w:rFonts w:cs="Times New Roman"/>
                <w:szCs w:val="24"/>
              </w:rPr>
            </w:pPr>
            <w:r>
              <w:t>7</w:t>
            </w:r>
          </w:p>
        </w:tc>
      </w:tr>
      <w:bookmarkEnd w:id="9"/>
    </w:tbl>
    <w:p w14:paraId="73D5C566" w14:textId="77777777" w:rsidR="00DE1DFA" w:rsidRDefault="00DE1DFA">
      <w:pPr>
        <w:rPr>
          <w:rFonts w:cs="Times New Roman"/>
          <w:szCs w:val="24"/>
        </w:rPr>
        <w:sectPr w:rsidR="00DE1DFA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6B02DD7A" w14:textId="77777777" w:rsidR="00DE1DFA" w:rsidRPr="00192363" w:rsidRDefault="00AC00BF">
      <w:pPr>
        <w:pStyle w:val="1"/>
        <w:jc w:val="center"/>
        <w:rPr>
          <w:lang w:val="en-US"/>
        </w:rPr>
      </w:pPr>
      <w:bookmarkStart w:id="10" w:name="_Toc411717329"/>
      <w:bookmarkStart w:id="11" w:name="_Toc200904827"/>
      <w:bookmarkStart w:id="12" w:name="_Toc211263901"/>
      <w:bookmarkStart w:id="13" w:name="Par273"/>
      <w:r>
        <w:lastRenderedPageBreak/>
        <w:t>III. Характеристика обобщенных трудовых функций</w:t>
      </w:r>
      <w:bookmarkEnd w:id="10"/>
      <w:bookmarkEnd w:id="11"/>
      <w:bookmarkEnd w:id="12"/>
    </w:p>
    <w:p w14:paraId="67F7823C" w14:textId="77777777" w:rsidR="00DE1DFA" w:rsidRDefault="00DE1DFA">
      <w:bookmarkStart w:id="14" w:name="Par274"/>
      <w:bookmarkEnd w:id="13"/>
    </w:p>
    <w:p w14:paraId="17E92092" w14:textId="77777777" w:rsidR="003925A7" w:rsidRDefault="003925A7" w:rsidP="003925A7">
      <w:pPr>
        <w:pStyle w:val="2"/>
      </w:pPr>
      <w:bookmarkStart w:id="15" w:name="_Toc200904828"/>
      <w:bookmarkStart w:id="16" w:name="_Toc211263902"/>
      <w:bookmarkStart w:id="17" w:name="_Toc200904829"/>
      <w:bookmarkStart w:id="18" w:name="_Toc211263903"/>
      <w:r>
        <w:t>3.1. Обобщенная трудовая функция</w:t>
      </w:r>
      <w:bookmarkEnd w:id="15"/>
      <w:bookmarkEnd w:id="16"/>
    </w:p>
    <w:p w14:paraId="6593303E" w14:textId="77777777" w:rsidR="003925A7" w:rsidRDefault="003925A7" w:rsidP="003925A7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14"/>
        <w:gridCol w:w="5151"/>
        <w:gridCol w:w="834"/>
        <w:gridCol w:w="532"/>
        <w:gridCol w:w="1532"/>
        <w:gridCol w:w="537"/>
      </w:tblGrid>
      <w:tr w:rsidR="003925A7" w14:paraId="4F071630" w14:textId="77777777" w:rsidTr="00A10BAB">
        <w:trPr>
          <w:jc w:val="center"/>
        </w:trPr>
        <w:tc>
          <w:tcPr>
            <w:tcW w:w="79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5AAEA4FF" w14:textId="77777777" w:rsidR="003925A7" w:rsidRDefault="003925A7" w:rsidP="00A10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FCA8BE" w14:textId="4EDC873F" w:rsidR="003925A7" w:rsidRDefault="00097970" w:rsidP="00DE335C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Обеспечение технологического контроля при производстве работ по капитальному</w:t>
            </w:r>
            <w:r w:rsidR="00135A1B">
              <w:rPr>
                <w:szCs w:val="24"/>
              </w:rPr>
              <w:t xml:space="preserve"> ремонту</w:t>
            </w:r>
            <w:r>
              <w:rPr>
                <w:szCs w:val="24"/>
              </w:rPr>
              <w:t>, текущему ремонту и работам по повышению нефтеотдачи пластов и производительности скважин (далее – ремонт скважин)</w:t>
            </w:r>
          </w:p>
        </w:tc>
        <w:tc>
          <w:tcPr>
            <w:tcW w:w="4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E286A0" w14:textId="77777777" w:rsidR="003925A7" w:rsidRDefault="003925A7" w:rsidP="00A10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535683" w14:textId="77777777" w:rsidR="003925A7" w:rsidRDefault="003925A7" w:rsidP="00A10BAB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2A7D6A" w14:textId="77777777" w:rsidR="003925A7" w:rsidRDefault="003925A7" w:rsidP="00A10BAB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1A0A3A" w14:textId="77777777" w:rsidR="003925A7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DEB078D" w14:textId="77777777" w:rsidR="003925A7" w:rsidRDefault="003925A7" w:rsidP="003925A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70"/>
        <w:gridCol w:w="8425"/>
      </w:tblGrid>
      <w:tr w:rsidR="003925A7" w14:paraId="3ED88CD5" w14:textId="77777777" w:rsidTr="00A10BAB">
        <w:trPr>
          <w:trHeight w:val="20"/>
          <w:jc w:val="center"/>
        </w:trPr>
        <w:tc>
          <w:tcPr>
            <w:tcW w:w="868" w:type="pct"/>
          </w:tcPr>
          <w:p w14:paraId="1C8D9D71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2" w:type="pct"/>
          </w:tcPr>
          <w:p w14:paraId="78ADAD52" w14:textId="6D34C07F" w:rsidR="003925A7" w:rsidRDefault="002E3261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Ведущий с</w:t>
            </w:r>
            <w:r w:rsidR="003925A7">
              <w:rPr>
                <w:rFonts w:cs="Times New Roman"/>
                <w:szCs w:val="24"/>
              </w:rPr>
              <w:t>пециалист</w:t>
            </w:r>
          </w:p>
          <w:p w14:paraId="1BC9B05D" w14:textId="3D2ABDD7" w:rsidR="00262164" w:rsidRDefault="00262164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  <w:p w14:paraId="2BC1BA59" w14:textId="6FC73290" w:rsidR="009D2EA5" w:rsidRDefault="009D2EA5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Супервайзер</w:t>
            </w:r>
          </w:p>
          <w:p w14:paraId="39DF1940" w14:textId="77777777" w:rsidR="003925A7" w:rsidRDefault="003925A7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Супервайзер по ремонту скважин</w:t>
            </w:r>
          </w:p>
        </w:tc>
      </w:tr>
    </w:tbl>
    <w:p w14:paraId="149FA664" w14:textId="77777777" w:rsidR="003925A7" w:rsidRDefault="003925A7" w:rsidP="003925A7"/>
    <w:p w14:paraId="4BBF0A17" w14:textId="77777777" w:rsidR="003925A7" w:rsidRDefault="003925A7" w:rsidP="003925A7">
      <w:r>
        <w:t>Пути достижения квалификации</w:t>
      </w:r>
    </w:p>
    <w:p w14:paraId="7AF3044C" w14:textId="77777777" w:rsidR="003925A7" w:rsidRDefault="003925A7" w:rsidP="003925A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92"/>
        <w:gridCol w:w="8403"/>
      </w:tblGrid>
      <w:tr w:rsidR="003925A7" w14:paraId="204E9AF9" w14:textId="77777777" w:rsidTr="00A10BAB">
        <w:trPr>
          <w:trHeight w:val="20"/>
          <w:jc w:val="center"/>
        </w:trPr>
        <w:tc>
          <w:tcPr>
            <w:tcW w:w="879" w:type="pct"/>
          </w:tcPr>
          <w:p w14:paraId="57F8BFAF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121" w:type="pct"/>
          </w:tcPr>
          <w:p w14:paraId="7CDE81F3" w14:textId="77777777" w:rsidR="003925A7" w:rsidRDefault="003925A7" w:rsidP="00A10BAB">
            <w:pPr>
              <w:rPr>
                <w:rFonts w:cs="Times New Roman"/>
              </w:rPr>
            </w:pPr>
            <w:r>
              <w:rPr>
                <w:rFonts w:cs="Times New Roman"/>
              </w:rPr>
              <w:t>Высшее образование – бакалавриат</w:t>
            </w:r>
          </w:p>
          <w:p w14:paraId="7F2C3E43" w14:textId="77777777" w:rsidR="003925A7" w:rsidRDefault="003925A7" w:rsidP="00A10BAB">
            <w:pPr>
              <w:rPr>
                <w:rFonts w:cs="Times New Roman"/>
              </w:rPr>
            </w:pPr>
            <w:r>
              <w:rPr>
                <w:rFonts w:cs="Times New Roman"/>
              </w:rPr>
              <w:t>или</w:t>
            </w:r>
          </w:p>
          <w:p w14:paraId="5F5D7B43" w14:textId="77777777" w:rsidR="003925A7" w:rsidRPr="00917CEA" w:rsidRDefault="003925A7" w:rsidP="00A10BAB">
            <w:pPr>
              <w:rPr>
                <w:rFonts w:cs="Times New Roman"/>
              </w:rPr>
            </w:pPr>
            <w:r>
              <w:rPr>
                <w:rFonts w:cs="Times New Roman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3925A7" w14:paraId="289CA097" w14:textId="77777777" w:rsidTr="00A10BAB">
        <w:trPr>
          <w:trHeight w:val="20"/>
          <w:jc w:val="center"/>
        </w:trPr>
        <w:tc>
          <w:tcPr>
            <w:tcW w:w="879" w:type="pct"/>
          </w:tcPr>
          <w:p w14:paraId="029C0FF0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4121" w:type="pct"/>
          </w:tcPr>
          <w:p w14:paraId="381C169F" w14:textId="537E5C65" w:rsidR="003925A7" w:rsidRDefault="003925A7" w:rsidP="00A40595">
            <w:pPr>
              <w:ind w:right="113"/>
              <w:contextualSpacing/>
              <w:rPr>
                <w:rFonts w:cs="Times New Roman"/>
                <w:szCs w:val="24"/>
              </w:rPr>
            </w:pPr>
            <w:r>
              <w:t xml:space="preserve">Не менее трех лет в должностях инженерно-технических работников в области капитального, текущего ремонта и </w:t>
            </w:r>
            <w:r w:rsidR="00CE1F1F">
              <w:rPr>
                <w:szCs w:val="24"/>
              </w:rPr>
              <w:t>работ по повышению нефтеотдачи пластов и производительности скважин</w:t>
            </w:r>
          </w:p>
        </w:tc>
      </w:tr>
    </w:tbl>
    <w:p w14:paraId="1BC98EA2" w14:textId="77777777" w:rsidR="003925A7" w:rsidRDefault="003925A7" w:rsidP="003925A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3925A7" w14:paraId="05D0B8FF" w14:textId="77777777" w:rsidTr="00A10BAB">
        <w:trPr>
          <w:trHeight w:val="20"/>
          <w:jc w:val="center"/>
        </w:trPr>
        <w:tc>
          <w:tcPr>
            <w:tcW w:w="898" w:type="pct"/>
          </w:tcPr>
          <w:p w14:paraId="1E71A529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102" w:type="pct"/>
          </w:tcPr>
          <w:p w14:paraId="08D9D43D" w14:textId="77777777" w:rsidR="003925A7" w:rsidRDefault="003925A7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 (при необходимости)</w:t>
            </w:r>
            <w:r>
              <w:rPr>
                <w:rStyle w:val="afa"/>
                <w:szCs w:val="24"/>
              </w:rPr>
              <w:endnoteReference w:id="4"/>
            </w:r>
          </w:p>
          <w:p w14:paraId="27AFE06F" w14:textId="77777777" w:rsidR="003925A7" w:rsidRDefault="003925A7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>
              <w:rPr>
                <w:rStyle w:val="afa"/>
                <w:szCs w:val="24"/>
              </w:rPr>
              <w:endnoteReference w:id="5"/>
            </w:r>
          </w:p>
          <w:p w14:paraId="2141C59D" w14:textId="77777777" w:rsidR="003925A7" w:rsidRDefault="003925A7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  <w:r>
              <w:rPr>
                <w:rStyle w:val="afa"/>
                <w:szCs w:val="24"/>
              </w:rPr>
              <w:endnoteReference w:id="6"/>
            </w:r>
          </w:p>
          <w:p w14:paraId="7346CFDB" w14:textId="77777777" w:rsidR="003925A7" w:rsidRDefault="003925A7" w:rsidP="00A10BAB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мерам пожарной безопасности</w:t>
            </w:r>
            <w:r>
              <w:rPr>
                <w:rStyle w:val="afa"/>
                <w:szCs w:val="24"/>
              </w:rPr>
              <w:endnoteReference w:id="7"/>
            </w:r>
          </w:p>
          <w:p w14:paraId="7EA0EAC2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проверки знаний по контролю скважин и управлению скважиной при газонефтеводопроявлени</w:t>
            </w:r>
            <w:r w:rsidRPr="00C34590">
              <w:rPr>
                <w:rFonts w:cs="Times New Roman"/>
                <w:szCs w:val="24"/>
              </w:rPr>
              <w:t>я</w:t>
            </w:r>
            <w:r w:rsidRPr="004A0660">
              <w:rPr>
                <w:rFonts w:cs="Times New Roman"/>
                <w:szCs w:val="24"/>
              </w:rPr>
              <w:t>х</w:t>
            </w:r>
            <w:r w:rsidRPr="004A0660">
              <w:rPr>
                <w:rStyle w:val="afa"/>
                <w:szCs w:val="24"/>
              </w:rPr>
              <w:endnoteReference w:id="8"/>
            </w:r>
          </w:p>
          <w:p w14:paraId="7E5B0B62" w14:textId="77777777" w:rsidR="003925A7" w:rsidRPr="00352299" w:rsidRDefault="003925A7" w:rsidP="00A10BAB">
            <w:pPr>
              <w:rPr>
                <w:szCs w:val="24"/>
              </w:rPr>
            </w:pPr>
            <w:r>
              <w:rPr>
                <w:szCs w:val="24"/>
              </w:rPr>
              <w:t>Наличие специального допуска для выполнения работ на высоте 1,8 м и более (при необходимост</w:t>
            </w:r>
            <w:r w:rsidRPr="004A0660">
              <w:rPr>
                <w:szCs w:val="24"/>
              </w:rPr>
              <w:t>и</w:t>
            </w:r>
            <w:r>
              <w:rPr>
                <w:szCs w:val="24"/>
              </w:rPr>
              <w:t>)</w:t>
            </w:r>
            <w:r>
              <w:rPr>
                <w:rStyle w:val="afa"/>
                <w:szCs w:val="24"/>
              </w:rPr>
              <w:endnoteReference w:id="9"/>
            </w:r>
          </w:p>
        </w:tc>
      </w:tr>
      <w:tr w:rsidR="003925A7" w14:paraId="666C9B17" w14:textId="77777777" w:rsidTr="00A10BAB">
        <w:trPr>
          <w:trHeight w:val="20"/>
          <w:jc w:val="center"/>
        </w:trPr>
        <w:tc>
          <w:tcPr>
            <w:tcW w:w="898" w:type="pct"/>
          </w:tcPr>
          <w:p w14:paraId="3355D4FF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</w:tcPr>
          <w:p w14:paraId="7ED9039D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F86A156" w14:textId="77777777" w:rsidR="003925A7" w:rsidRDefault="003925A7" w:rsidP="003925A7"/>
    <w:p w14:paraId="1AE8543C" w14:textId="77777777" w:rsidR="003925A7" w:rsidRDefault="003925A7" w:rsidP="003925A7">
      <w:r>
        <w:t>Справочная информация</w:t>
      </w:r>
    </w:p>
    <w:p w14:paraId="5DF43C2A" w14:textId="77777777" w:rsidR="003925A7" w:rsidRDefault="003925A7" w:rsidP="003925A7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15"/>
        <w:gridCol w:w="1235"/>
        <w:gridCol w:w="7245"/>
      </w:tblGrid>
      <w:tr w:rsidR="003925A7" w14:paraId="53B33CAA" w14:textId="77777777" w:rsidTr="00A10BAB">
        <w:trPr>
          <w:trHeight w:val="20"/>
          <w:jc w:val="center"/>
        </w:trPr>
        <w:tc>
          <w:tcPr>
            <w:tcW w:w="841" w:type="pct"/>
            <w:vAlign w:val="center"/>
          </w:tcPr>
          <w:p w14:paraId="7DB50433" w14:textId="77777777" w:rsidR="003925A7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46F1CC7" w14:textId="77777777" w:rsidR="003925A7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553" w:type="pct"/>
            <w:vAlign w:val="center"/>
          </w:tcPr>
          <w:p w14:paraId="55AFC8B2" w14:textId="77777777" w:rsidR="003925A7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3925A7" w14:paraId="1AB22DD5" w14:textId="77777777" w:rsidTr="00A10BAB">
        <w:trPr>
          <w:trHeight w:val="20"/>
          <w:jc w:val="center"/>
        </w:trPr>
        <w:tc>
          <w:tcPr>
            <w:tcW w:w="841" w:type="pct"/>
          </w:tcPr>
          <w:p w14:paraId="1E2B2418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78147A7E" w14:textId="77777777" w:rsidR="003925A7" w:rsidRDefault="003925A7" w:rsidP="00A10BAB">
            <w:r>
              <w:rPr>
                <w:szCs w:val="24"/>
              </w:rPr>
              <w:t>2141</w:t>
            </w:r>
          </w:p>
        </w:tc>
        <w:tc>
          <w:tcPr>
            <w:tcW w:w="3553" w:type="pct"/>
          </w:tcPr>
          <w:p w14:paraId="44AC2271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3925A7" w14:paraId="0E075AB7" w14:textId="77777777" w:rsidTr="00A10BAB">
        <w:trPr>
          <w:trHeight w:val="20"/>
          <w:jc w:val="center"/>
        </w:trPr>
        <w:tc>
          <w:tcPr>
            <w:tcW w:w="841" w:type="pct"/>
            <w:shd w:val="clear" w:color="auto" w:fill="auto"/>
          </w:tcPr>
          <w:p w14:paraId="4095039E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ЕКС</w:t>
            </w:r>
            <w:r>
              <w:rPr>
                <w:rStyle w:val="afa"/>
                <w:szCs w:val="24"/>
              </w:rPr>
              <w:endnoteReference w:id="10"/>
            </w:r>
          </w:p>
        </w:tc>
        <w:tc>
          <w:tcPr>
            <w:tcW w:w="606" w:type="pct"/>
          </w:tcPr>
          <w:p w14:paraId="2FB8A9ED" w14:textId="77777777" w:rsidR="003925A7" w:rsidRPr="004A0660" w:rsidRDefault="003925A7" w:rsidP="00A10BAB">
            <w:pPr>
              <w:rPr>
                <w:rFonts w:cs="Times New Roman"/>
                <w:szCs w:val="24"/>
              </w:rPr>
            </w:pPr>
            <w:r w:rsidRPr="004A0660">
              <w:t>-</w:t>
            </w:r>
          </w:p>
        </w:tc>
        <w:tc>
          <w:tcPr>
            <w:tcW w:w="3553" w:type="pct"/>
          </w:tcPr>
          <w:p w14:paraId="5A5BC7A8" w14:textId="77777777" w:rsidR="003925A7" w:rsidRPr="004A0660" w:rsidRDefault="003925A7" w:rsidP="00A10BAB">
            <w:pPr>
              <w:rPr>
                <w:rFonts w:cs="Times New Roman"/>
                <w:szCs w:val="24"/>
              </w:rPr>
            </w:pPr>
            <w:r w:rsidRPr="004A0660">
              <w:rPr>
                <w:szCs w:val="24"/>
              </w:rPr>
              <w:t>Инженер</w:t>
            </w:r>
          </w:p>
        </w:tc>
      </w:tr>
      <w:tr w:rsidR="003925A7" w14:paraId="27C2244D" w14:textId="77777777" w:rsidTr="00A10BAB">
        <w:trPr>
          <w:trHeight w:val="20"/>
          <w:jc w:val="center"/>
        </w:trPr>
        <w:tc>
          <w:tcPr>
            <w:tcW w:w="841" w:type="pct"/>
            <w:vMerge w:val="restart"/>
          </w:tcPr>
          <w:p w14:paraId="4B2FDA6C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  <w:r>
              <w:rPr>
                <w:rStyle w:val="afa"/>
                <w:szCs w:val="24"/>
              </w:rPr>
              <w:endnoteReference w:id="11"/>
            </w:r>
          </w:p>
        </w:tc>
        <w:tc>
          <w:tcPr>
            <w:tcW w:w="606" w:type="pct"/>
          </w:tcPr>
          <w:p w14:paraId="05DB4711" w14:textId="77777777" w:rsidR="003925A7" w:rsidRDefault="003925A7" w:rsidP="00A10BAB">
            <w:r>
              <w:t>201294</w:t>
            </w:r>
          </w:p>
        </w:tc>
        <w:tc>
          <w:tcPr>
            <w:tcW w:w="3553" w:type="pct"/>
          </w:tcPr>
          <w:p w14:paraId="484204E2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</w:tc>
      </w:tr>
      <w:tr w:rsidR="003925A7" w14:paraId="201255F7" w14:textId="77777777" w:rsidTr="00A10BAB">
        <w:trPr>
          <w:trHeight w:val="20"/>
          <w:jc w:val="center"/>
        </w:trPr>
        <w:tc>
          <w:tcPr>
            <w:tcW w:w="841" w:type="pct"/>
            <w:vMerge/>
          </w:tcPr>
          <w:p w14:paraId="5DF75B6A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757AC93F" w14:textId="77777777" w:rsidR="003925A7" w:rsidRDefault="003925A7" w:rsidP="00A10BAB">
            <w:pPr>
              <w:rPr>
                <w:szCs w:val="24"/>
              </w:rPr>
            </w:pPr>
            <w:r>
              <w:rPr>
                <w:szCs w:val="24"/>
              </w:rPr>
              <w:t>201422</w:t>
            </w:r>
          </w:p>
        </w:tc>
        <w:tc>
          <w:tcPr>
            <w:tcW w:w="3553" w:type="pct"/>
          </w:tcPr>
          <w:p w14:paraId="02876AA1" w14:textId="77777777" w:rsidR="003925A7" w:rsidRDefault="003925A7" w:rsidP="00A10BAB">
            <w:pPr>
              <w:rPr>
                <w:szCs w:val="24"/>
              </w:rPr>
            </w:pPr>
            <w:r>
              <w:rPr>
                <w:szCs w:val="24"/>
              </w:rPr>
              <w:t xml:space="preserve">Инженер по ремонту </w:t>
            </w:r>
          </w:p>
        </w:tc>
      </w:tr>
      <w:tr w:rsidR="003925A7" w14:paraId="77DCAC2E" w14:textId="77777777" w:rsidTr="00A10BAB">
        <w:trPr>
          <w:trHeight w:val="20"/>
          <w:jc w:val="center"/>
        </w:trPr>
        <w:tc>
          <w:tcPr>
            <w:tcW w:w="841" w:type="pct"/>
          </w:tcPr>
          <w:p w14:paraId="1EDD1CED" w14:textId="0B58CA4E" w:rsidR="003925A7" w:rsidRDefault="00841F6E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Перечень ВО</w:t>
            </w:r>
            <w:r>
              <w:rPr>
                <w:rStyle w:val="afa"/>
              </w:rPr>
              <w:endnoteReference w:id="12"/>
            </w:r>
          </w:p>
        </w:tc>
        <w:tc>
          <w:tcPr>
            <w:tcW w:w="606" w:type="pct"/>
          </w:tcPr>
          <w:p w14:paraId="23AB63A6" w14:textId="04741E93" w:rsidR="003925A7" w:rsidRPr="00AE0D17" w:rsidRDefault="00AE0D17" w:rsidP="00A10BAB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.01.6.0</w:t>
            </w:r>
          </w:p>
        </w:tc>
        <w:tc>
          <w:tcPr>
            <w:tcW w:w="3553" w:type="pct"/>
          </w:tcPr>
          <w:p w14:paraId="011AAFF3" w14:textId="77777777" w:rsidR="003925A7" w:rsidRDefault="003925A7" w:rsidP="00A10BAB">
            <w:pPr>
              <w:rPr>
                <w:szCs w:val="24"/>
              </w:rPr>
            </w:pPr>
            <w:r>
              <w:rPr>
                <w:szCs w:val="24"/>
              </w:rPr>
              <w:t>Нефтегазовое дело</w:t>
            </w:r>
          </w:p>
        </w:tc>
      </w:tr>
    </w:tbl>
    <w:p w14:paraId="67C655AC" w14:textId="77777777" w:rsidR="003925A7" w:rsidRDefault="003925A7" w:rsidP="003925A7">
      <w:pPr>
        <w:rPr>
          <w:b/>
        </w:rPr>
      </w:pPr>
    </w:p>
    <w:p w14:paraId="3ED1A1B1" w14:textId="77777777" w:rsidR="003925A7" w:rsidRDefault="003925A7" w:rsidP="003925A7">
      <w:pPr>
        <w:rPr>
          <w:b/>
        </w:rPr>
      </w:pPr>
      <w:r>
        <w:rPr>
          <w:b/>
        </w:rPr>
        <w:lastRenderedPageBreak/>
        <w:t>3.1.1. Трудовая функция</w:t>
      </w:r>
    </w:p>
    <w:p w14:paraId="0B34E6F5" w14:textId="77777777" w:rsidR="003925A7" w:rsidRDefault="003925A7" w:rsidP="003925A7">
      <w:pPr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26"/>
        <w:gridCol w:w="4550"/>
        <w:gridCol w:w="730"/>
        <w:gridCol w:w="1003"/>
        <w:gridCol w:w="1703"/>
        <w:gridCol w:w="588"/>
      </w:tblGrid>
      <w:tr w:rsidR="00E56560" w14:paraId="3116BE11" w14:textId="77777777" w:rsidTr="00E56560">
        <w:trPr>
          <w:jc w:val="center"/>
        </w:trPr>
        <w:tc>
          <w:tcPr>
            <w:tcW w:w="16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78D0ED0" w14:textId="77777777" w:rsidR="00E56560" w:rsidRDefault="00E56560" w:rsidP="00E5656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7DF1D1" w14:textId="408C8439" w:rsidR="00E56560" w:rsidRDefault="00A40318" w:rsidP="0009797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работы подрядных организаций на объекте РС </w:t>
            </w:r>
            <w:r>
              <w:t xml:space="preserve">(перечень сокращений приведен в разделе </w:t>
            </w:r>
            <w:r>
              <w:rPr>
                <w:lang w:val="en-US"/>
              </w:rPr>
              <w:t>V</w:t>
            </w:r>
            <w:r>
              <w:t xml:space="preserve"> профессионального стандарта)</w:t>
            </w:r>
          </w:p>
        </w:tc>
        <w:tc>
          <w:tcPr>
            <w:tcW w:w="73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B2B7DD" w14:textId="77777777" w:rsidR="00E56560" w:rsidRDefault="00E56560" w:rsidP="00E5656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448A6E" w14:textId="77777777" w:rsidR="00E56560" w:rsidRDefault="00E56560" w:rsidP="00E56560">
            <w:pPr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A/01.6</w:t>
            </w:r>
          </w:p>
        </w:tc>
        <w:tc>
          <w:tcPr>
            <w:tcW w:w="1703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7F5C3B" w14:textId="77777777" w:rsidR="00E56560" w:rsidRDefault="00E56560" w:rsidP="00E56560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01F4BC" w14:textId="77777777" w:rsidR="00E56560" w:rsidRDefault="00E56560" w:rsidP="00E56560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0866FFC" w14:textId="77777777" w:rsidR="003925A7" w:rsidRDefault="003925A7" w:rsidP="003925A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3925A7" w14:paraId="5349126D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50830045" w14:textId="4FEC1B0D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02" w:type="pct"/>
            <w:vAlign w:val="center"/>
          </w:tcPr>
          <w:p w14:paraId="4CAE3C38" w14:textId="2836DD36" w:rsidR="003925A7" w:rsidRPr="00C34590" w:rsidRDefault="00513F90" w:rsidP="0009797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процесса планирования работ, выполняемых подрядными</w:t>
            </w:r>
            <w:r w:rsidR="003925A7">
              <w:rPr>
                <w:rFonts w:cs="Times New Roman"/>
                <w:szCs w:val="24"/>
              </w:rPr>
              <w:t xml:space="preserve"> организаци</w:t>
            </w:r>
            <w:r>
              <w:rPr>
                <w:rFonts w:cs="Times New Roman"/>
                <w:szCs w:val="24"/>
              </w:rPr>
              <w:t>ями</w:t>
            </w:r>
            <w:r w:rsidR="003925A7">
              <w:rPr>
                <w:rFonts w:cs="Times New Roman"/>
                <w:szCs w:val="24"/>
              </w:rPr>
              <w:t xml:space="preserve"> на объекте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</w:tr>
      <w:tr w:rsidR="003925A7" w14:paraId="0A169CD3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554B085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D04BEC1" w14:textId="21F140BB" w:rsidR="003925A7" w:rsidRPr="00C34590" w:rsidRDefault="005B722C" w:rsidP="00135A1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Координирование действий подрядных организаций  при выполнении работ</w:t>
            </w:r>
            <w:r w:rsidR="00DD7532">
              <w:rPr>
                <w:rFonts w:cs="Times New Roman"/>
                <w:szCs w:val="24"/>
              </w:rPr>
              <w:t xml:space="preserve"> по </w:t>
            </w:r>
            <w:r w:rsidR="00097970">
              <w:rPr>
                <w:rFonts w:cs="Times New Roman"/>
                <w:szCs w:val="24"/>
              </w:rPr>
              <w:t>РС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</w:tr>
      <w:tr w:rsidR="003925A7" w14:paraId="4790C7D3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08B12A9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257A63A" w14:textId="5F487A4D" w:rsidR="003925A7" w:rsidRPr="00C34590" w:rsidRDefault="005B722C" w:rsidP="0009797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наличия разрешительной документации, нарядов-допусков у подрядных организаций, задействованных при РС </w:t>
            </w:r>
          </w:p>
        </w:tc>
      </w:tr>
      <w:tr w:rsidR="00F91AE2" w14:paraId="3F3A136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D5BAFE8" w14:textId="77777777" w:rsidR="00F91AE2" w:rsidRDefault="00F91AE2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1784D4B" w14:textId="495D4933" w:rsidR="00F91AE2" w:rsidRDefault="00F91AE2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исполнения работ по РС в соответствии с планом-заказом и план</w:t>
            </w:r>
            <w:r w:rsidR="00543B4C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работ на РС </w:t>
            </w:r>
          </w:p>
        </w:tc>
      </w:tr>
      <w:tr w:rsidR="00BC589E" w14:paraId="4D6E99D5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D6A802C" w14:textId="77777777" w:rsidR="00BC589E" w:rsidRDefault="00BC589E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9C3F3D8" w14:textId="66576833" w:rsidR="00BC589E" w:rsidRDefault="00BC589E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качества и сроков выполнения работ</w:t>
            </w:r>
            <w:r w:rsidR="00F91AE2">
              <w:rPr>
                <w:rFonts w:cs="Times New Roman"/>
                <w:szCs w:val="24"/>
              </w:rPr>
              <w:t xml:space="preserve"> подрядными организациями</w:t>
            </w:r>
            <w:r>
              <w:rPr>
                <w:rFonts w:cs="Times New Roman"/>
                <w:szCs w:val="24"/>
              </w:rPr>
              <w:t xml:space="preserve"> на объекте РС </w:t>
            </w:r>
          </w:p>
        </w:tc>
      </w:tr>
      <w:tr w:rsidR="00BC589E" w14:paraId="754AD3B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5238BE3" w14:textId="77777777" w:rsidR="00BC589E" w:rsidRDefault="00BC589E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FBA3333" w14:textId="18E0265E" w:rsidR="00BC589E" w:rsidRDefault="00BC589E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Принятие мер по приведению хода работ в соответствие с план</w:t>
            </w:r>
            <w:r w:rsidR="00A4054A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>-заказом и план</w:t>
            </w:r>
            <w:r w:rsidR="00543B4C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работ на РС </w:t>
            </w:r>
          </w:p>
        </w:tc>
      </w:tr>
      <w:tr w:rsidR="00BC589E" w14:paraId="585F786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BCD9764" w14:textId="77777777" w:rsidR="00BC589E" w:rsidRDefault="00BC589E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93599F1" w14:textId="49082D6A" w:rsidR="00BC589E" w:rsidRDefault="00BC589E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соблюдения подрядными организациями договорных обязательств на выполнение работ по РС </w:t>
            </w:r>
          </w:p>
        </w:tc>
      </w:tr>
      <w:tr w:rsidR="00BC589E" w14:paraId="49B8148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D997533" w14:textId="77777777" w:rsidR="00BC589E" w:rsidRDefault="00BC589E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331D4A9" w14:textId="2257AF98" w:rsidR="00BC589E" w:rsidRDefault="000D60A3" w:rsidP="00846AC2">
            <w:pPr>
              <w:jc w:val="both"/>
              <w:rPr>
                <w:rFonts w:cs="Times New Roman"/>
                <w:szCs w:val="24"/>
              </w:rPr>
            </w:pPr>
            <w:r w:rsidRPr="000D60A3">
              <w:rPr>
                <w:rFonts w:cs="Times New Roman"/>
                <w:szCs w:val="24"/>
              </w:rPr>
              <w:t xml:space="preserve">Контроль качества технических, кадровых и материальных ресурсов подрядных организаций в соответствии с договорными обязательствами на выполнение работ по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</w:tr>
      <w:tr w:rsidR="000D60A3" w14:paraId="4E88344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1577D83" w14:textId="77777777" w:rsidR="000D60A3" w:rsidRDefault="000D60A3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476D9A4" w14:textId="27B09C71" w:rsidR="000D60A3" w:rsidRPr="000D60A3" w:rsidRDefault="000D60A3" w:rsidP="00375B5D">
            <w:pPr>
              <w:jc w:val="both"/>
              <w:rPr>
                <w:rFonts w:cs="Times New Roman"/>
                <w:szCs w:val="24"/>
              </w:rPr>
            </w:pPr>
            <w:r w:rsidRPr="000D60A3">
              <w:rPr>
                <w:rFonts w:cs="Times New Roman"/>
                <w:szCs w:val="24"/>
              </w:rPr>
              <w:t xml:space="preserve">Контроль соблюдения подрядными организациями требований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</w:tr>
      <w:tr w:rsidR="003925A7" w14:paraId="298B11E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84ED1CE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2D391BF" w14:textId="6C0D0DCB" w:rsidR="003925A7" w:rsidRPr="00C34590" w:rsidRDefault="003925A7" w:rsidP="00F91A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выполнения действующих </w:t>
            </w:r>
            <w:r w:rsidR="00F91AE2">
              <w:rPr>
                <w:rFonts w:cs="Times New Roman"/>
                <w:szCs w:val="24"/>
              </w:rPr>
              <w:t>в организации Заказчика</w:t>
            </w:r>
            <w:r>
              <w:rPr>
                <w:rFonts w:cs="Times New Roman"/>
                <w:szCs w:val="24"/>
              </w:rPr>
              <w:t xml:space="preserve"> мероприятий по недопущению простоев и сокращению непроизводительного времени</w:t>
            </w:r>
          </w:p>
        </w:tc>
      </w:tr>
      <w:tr w:rsidR="003925A7" w14:paraId="17C763C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73B53CA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A0A4A0C" w14:textId="79B2BC04" w:rsidR="003925A7" w:rsidRPr="00C34590" w:rsidRDefault="003925A7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акта о выявленных отклонениях от</w:t>
            </w:r>
            <w:r w:rsidR="00543B4C">
              <w:rPr>
                <w:rFonts w:cs="Times New Roman"/>
                <w:szCs w:val="24"/>
              </w:rPr>
              <w:t xml:space="preserve"> плана-заказа,</w:t>
            </w:r>
            <w:r>
              <w:rPr>
                <w:rFonts w:cs="Times New Roman"/>
                <w:szCs w:val="24"/>
              </w:rPr>
              <w:t xml:space="preserve"> план</w:t>
            </w:r>
            <w:r w:rsidR="00543B4C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работ на </w:t>
            </w:r>
            <w:r w:rsidR="00A4054A">
              <w:rPr>
                <w:rFonts w:cs="Times New Roman"/>
                <w:szCs w:val="24"/>
              </w:rPr>
              <w:t xml:space="preserve">РС </w:t>
            </w:r>
            <w:r>
              <w:rPr>
                <w:rFonts w:cs="Times New Roman"/>
                <w:szCs w:val="24"/>
              </w:rPr>
              <w:t xml:space="preserve">на объекте РС </w:t>
            </w:r>
          </w:p>
        </w:tc>
      </w:tr>
      <w:tr w:rsidR="003925A7" w14:paraId="12A37A0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74BDD0D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46C1D0F" w14:textId="5E84999E" w:rsidR="003925A7" w:rsidRPr="00C34590" w:rsidRDefault="000D60A3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Осуществление учета непроизводительного времени в процессе РС </w:t>
            </w:r>
          </w:p>
        </w:tc>
      </w:tr>
      <w:tr w:rsidR="003925A7" w14:paraId="5A12FA2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48E2801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CA17BB0" w14:textId="316A2640" w:rsidR="003925A7" w:rsidRPr="00C34590" w:rsidRDefault="00DD1B6C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</w:t>
            </w:r>
            <w:r w:rsidR="000D60A3">
              <w:rPr>
                <w:rFonts w:cs="Times New Roman"/>
                <w:szCs w:val="24"/>
              </w:rPr>
              <w:t xml:space="preserve"> предложений по совершенствованию технологического контроля на объекте РС </w:t>
            </w:r>
          </w:p>
        </w:tc>
      </w:tr>
      <w:tr w:rsidR="003925A7" w14:paraId="79DB586B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513CE0A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3D412A1" w14:textId="53FB9B46" w:rsidR="003925A7" w:rsidRPr="00C34590" w:rsidRDefault="000D60A3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</w:t>
            </w:r>
            <w:r w:rsidR="00543B4C">
              <w:rPr>
                <w:rFonts w:cs="Times New Roman"/>
                <w:szCs w:val="24"/>
              </w:rPr>
              <w:t xml:space="preserve">первичной документации </w:t>
            </w:r>
            <w:r w:rsidR="001B5519">
              <w:rPr>
                <w:rFonts w:cs="Times New Roman"/>
                <w:szCs w:val="24"/>
              </w:rPr>
              <w:t xml:space="preserve">подрядных организаций </w:t>
            </w:r>
            <w:r w:rsidR="00543B4C">
              <w:rPr>
                <w:rFonts w:cs="Times New Roman"/>
                <w:szCs w:val="24"/>
              </w:rPr>
              <w:t xml:space="preserve">по завершению работ на объекте </w:t>
            </w:r>
            <w:r w:rsidR="001B5519">
              <w:rPr>
                <w:rFonts w:cs="Times New Roman"/>
                <w:szCs w:val="24"/>
              </w:rPr>
              <w:t xml:space="preserve">РС </w:t>
            </w:r>
          </w:p>
        </w:tc>
      </w:tr>
      <w:tr w:rsidR="00E30C1C" w14:paraId="4CB59DE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16B1ADE" w14:textId="77777777" w:rsidR="00E30C1C" w:rsidRDefault="00E30C1C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4F2ABCC" w14:textId="66915E95" w:rsidR="00E30C1C" w:rsidRDefault="00E30C1C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Подтверждение соответствия фактически выполненного объема работ подрядными организациями на объекте РС </w:t>
            </w:r>
          </w:p>
        </w:tc>
      </w:tr>
      <w:tr w:rsidR="003925A7" w14:paraId="2B64DA7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EDBE7F8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55F12E7" w14:textId="6835B2B0" w:rsidR="003925A7" w:rsidRPr="00C34590" w:rsidRDefault="003925A7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Определение технологических и организационных причин некачественного выполнения </w:t>
            </w:r>
            <w:r w:rsidR="004429C7">
              <w:rPr>
                <w:rFonts w:cs="Times New Roman"/>
                <w:szCs w:val="24"/>
              </w:rPr>
              <w:t xml:space="preserve">работ по РС </w:t>
            </w:r>
            <w:r w:rsidR="00995BCA">
              <w:rPr>
                <w:rFonts w:cs="Times New Roman"/>
                <w:szCs w:val="24"/>
              </w:rPr>
              <w:t>подрядными организациями на объекте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</w:tr>
      <w:tr w:rsidR="003925A7" w14:paraId="6A5017B3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35CB42B4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  <w:vAlign w:val="center"/>
          </w:tcPr>
          <w:p w14:paraId="51CAC0B7" w14:textId="01300134" w:rsidR="003925A7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планирование работ по РС </w:t>
            </w:r>
          </w:p>
        </w:tc>
      </w:tr>
      <w:tr w:rsidR="003925A7" w14:paraId="796C1A3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DAA2B76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45203E4" w14:textId="0695E4A2" w:rsidR="003925A7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Оценивать технологические риски при планировании работ по РС </w:t>
            </w:r>
          </w:p>
        </w:tc>
      </w:tr>
      <w:tr w:rsidR="006F7F28" w14:paraId="00FD741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AD5C75B" w14:textId="77777777" w:rsidR="006F7F28" w:rsidRDefault="006F7F28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64DC7F9" w14:textId="164DFCAA" w:rsidR="006F7F28" w:rsidRDefault="005B722C" w:rsidP="00846AC2">
            <w:pPr>
              <w:jc w:val="both"/>
              <w:rPr>
                <w:rFonts w:cs="Times New Roman"/>
                <w:szCs w:val="24"/>
              </w:rPr>
            </w:pPr>
            <w:r w:rsidRPr="005B722C">
              <w:rPr>
                <w:rFonts w:cs="Times New Roman"/>
                <w:szCs w:val="24"/>
              </w:rPr>
              <w:t xml:space="preserve">Контролировать своевременность ознакомления подрядных организаций </w:t>
            </w:r>
            <w:r w:rsidR="00A4054A">
              <w:rPr>
                <w:rFonts w:cs="Times New Roman"/>
                <w:szCs w:val="24"/>
              </w:rPr>
              <w:t>с планом-</w:t>
            </w:r>
            <w:r>
              <w:rPr>
                <w:rFonts w:cs="Times New Roman"/>
                <w:szCs w:val="24"/>
              </w:rPr>
              <w:t>заказом и план</w:t>
            </w:r>
            <w:r w:rsidR="00543B4C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работ на РС </w:t>
            </w:r>
            <w:r w:rsidRPr="005B722C">
              <w:rPr>
                <w:rFonts w:cs="Times New Roman"/>
                <w:szCs w:val="24"/>
              </w:rPr>
              <w:t>при организации работ на объ</w:t>
            </w:r>
            <w:r>
              <w:rPr>
                <w:rFonts w:cs="Times New Roman"/>
                <w:szCs w:val="24"/>
              </w:rPr>
              <w:t xml:space="preserve">екте РС </w:t>
            </w:r>
          </w:p>
        </w:tc>
      </w:tr>
      <w:tr w:rsidR="003925A7" w14:paraId="3E3149F5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337A340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87EA94A" w14:textId="585F5DAF" w:rsidR="003925A7" w:rsidRPr="0066064E" w:rsidRDefault="00FA3957" w:rsidP="00846AC2">
            <w:pPr>
              <w:jc w:val="both"/>
              <w:rPr>
                <w:rFonts w:cs="Times New Roman"/>
                <w:szCs w:val="24"/>
              </w:rPr>
            </w:pPr>
            <w:r w:rsidRPr="0066064E">
              <w:rPr>
                <w:rFonts w:cs="Times New Roman"/>
                <w:szCs w:val="24"/>
              </w:rPr>
              <w:t>Контролировать последовательно</w:t>
            </w:r>
            <w:r>
              <w:rPr>
                <w:rFonts w:cs="Times New Roman"/>
                <w:szCs w:val="24"/>
              </w:rPr>
              <w:t xml:space="preserve">сть выполнения работ на объекте РС </w:t>
            </w:r>
          </w:p>
        </w:tc>
      </w:tr>
      <w:tr w:rsidR="0066064E" w14:paraId="0B7A8543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B6DC039" w14:textId="77777777" w:rsidR="0066064E" w:rsidRDefault="0066064E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C740F43" w14:textId="1FAA9F98" w:rsidR="0066064E" w:rsidRDefault="0066064E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Контролировать исполнение сменных заданий подрядными организациями в ходе выполнения работ на объекте РС </w:t>
            </w:r>
          </w:p>
        </w:tc>
      </w:tr>
      <w:tr w:rsidR="003925A7" w14:paraId="65CA406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3EF2030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7B27F4C" w14:textId="01C06314" w:rsidR="003925A7" w:rsidRPr="0066064E" w:rsidRDefault="00FA395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Принимать меры в случае выявления отклонений в процессе выполнения работ подрядными организациями на объекте РС </w:t>
            </w:r>
          </w:p>
        </w:tc>
      </w:tr>
      <w:tr w:rsidR="003925A7" w14:paraId="4DADDF1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B14A4CE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20324F8" w14:textId="18810205" w:rsidR="003925A7" w:rsidRDefault="0066064E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Выявлять отсутствие или некорректное оформление разрешительной документации, нарядов-допусков у подрядных организаций, задействованных </w:t>
            </w:r>
            <w:r>
              <w:rPr>
                <w:rFonts w:cs="Times New Roman"/>
                <w:szCs w:val="24"/>
              </w:rPr>
              <w:lastRenderedPageBreak/>
              <w:t xml:space="preserve">при РС </w:t>
            </w:r>
          </w:p>
        </w:tc>
      </w:tr>
      <w:tr w:rsidR="002205E2" w14:paraId="0D191A1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CC3C7AC" w14:textId="77777777" w:rsidR="002205E2" w:rsidRDefault="002205E2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DCFEF38" w14:textId="23478CA0" w:rsidR="002205E2" w:rsidRDefault="002205E2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Анализировать соответствие выполненных работ подрядными организациями на объекте РС и </w:t>
            </w:r>
            <w:r w:rsidR="00CB52AA">
              <w:t xml:space="preserve">сроков их выполнения </w:t>
            </w:r>
            <w:r>
              <w:t>план</w:t>
            </w:r>
            <w:r w:rsidR="00A4054A">
              <w:t>у</w:t>
            </w:r>
            <w:r>
              <w:t>-заказу и план</w:t>
            </w:r>
            <w:r w:rsidR="00543B4C">
              <w:t>у</w:t>
            </w:r>
            <w:r>
              <w:t xml:space="preserve"> работ на РС </w:t>
            </w:r>
          </w:p>
        </w:tc>
      </w:tr>
      <w:tr w:rsidR="002205E2" w14:paraId="54B0364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A2F0B74" w14:textId="77777777" w:rsidR="002205E2" w:rsidRDefault="002205E2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9D753A1" w14:textId="21C9CD21" w:rsidR="002205E2" w:rsidRDefault="002205E2" w:rsidP="00846AC2">
            <w:pPr>
              <w:jc w:val="both"/>
              <w:rPr>
                <w:rFonts w:cs="Times New Roman"/>
                <w:szCs w:val="24"/>
              </w:rPr>
            </w:pPr>
            <w:r>
              <w:t>Корректировать действия подрядных организаций при выявлении отклонений от исполнения план</w:t>
            </w:r>
            <w:r w:rsidR="00A4054A">
              <w:t>а</w:t>
            </w:r>
            <w:r>
              <w:t xml:space="preserve">-заказа, плана работ на РС </w:t>
            </w:r>
          </w:p>
        </w:tc>
      </w:tr>
      <w:tr w:rsidR="002205E2" w14:paraId="4BF0556F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36193EE3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18E521A" w14:textId="0135E7A4" w:rsidR="002205E2" w:rsidRDefault="002205E2" w:rsidP="00A40318">
            <w:pPr>
              <w:jc w:val="both"/>
              <w:rPr>
                <w:rFonts w:cs="Times New Roman"/>
                <w:szCs w:val="24"/>
              </w:rPr>
            </w:pPr>
            <w:r>
              <w:t>Выявлять возможные риски отступления от исполнения план</w:t>
            </w:r>
            <w:r w:rsidR="00A4054A">
              <w:t>а</w:t>
            </w:r>
            <w:r>
              <w:t xml:space="preserve">-заказа, плана работ на РС при выполнении работ на объекте РС </w:t>
            </w:r>
          </w:p>
        </w:tc>
      </w:tr>
      <w:tr w:rsidR="002205E2" w14:paraId="657B5F05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0FC23217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808679B" w14:textId="60AEF67D" w:rsidR="002205E2" w:rsidRDefault="002205E2" w:rsidP="00846AC2">
            <w:pPr>
              <w:jc w:val="both"/>
            </w:pPr>
            <w:r w:rsidRPr="002205E2">
              <w:t xml:space="preserve">Выявлять нарушения договорных обязательств на выполнение работ на объекте </w:t>
            </w:r>
            <w:r>
              <w:t xml:space="preserve">РС </w:t>
            </w:r>
            <w:r w:rsidRPr="002205E2">
              <w:t>подрядными организациями</w:t>
            </w:r>
          </w:p>
        </w:tc>
      </w:tr>
      <w:tr w:rsidR="002205E2" w14:paraId="3E0EE440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36EDE002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5EB76E4A" w14:textId="11A69168" w:rsidR="002205E2" w:rsidRDefault="002205E2" w:rsidP="00846AC2">
            <w:pPr>
              <w:jc w:val="both"/>
            </w:pPr>
            <w:r>
              <w:t xml:space="preserve">Организовывать проведение работ по контролю подрядных организаций в области соблюдения требований нормативных правовых актов Российской Федерации, локальных нормативных актов, распорядительных документов и технической документации по РС </w:t>
            </w:r>
          </w:p>
        </w:tc>
      </w:tr>
      <w:tr w:rsidR="002205E2" w14:paraId="74FCE06E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488146B3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2821F70" w14:textId="660025EE" w:rsidR="002205E2" w:rsidRDefault="002205E2" w:rsidP="00846AC2">
            <w:pPr>
              <w:jc w:val="both"/>
            </w:pPr>
            <w:r>
              <w:t xml:space="preserve">Организовывать проведение работ по контролю подрядных организаций в области соблюдения дисциплины труда и исполнительской дисциплины на объекте РС </w:t>
            </w:r>
          </w:p>
        </w:tc>
      </w:tr>
      <w:tr w:rsidR="002205E2" w14:paraId="7D8E0D2F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097A184B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2C02AC05" w14:textId="26AE12FA" w:rsidR="002205E2" w:rsidRDefault="002205E2" w:rsidP="00846AC2">
            <w:pPr>
              <w:jc w:val="both"/>
            </w:pPr>
            <w:r>
              <w:rPr>
                <w:rFonts w:cs="Times New Roman"/>
                <w:szCs w:val="24"/>
              </w:rPr>
              <w:t xml:space="preserve">Анализировать данные </w:t>
            </w:r>
            <w:r w:rsidR="002173EF">
              <w:rPr>
                <w:rFonts w:cs="Times New Roman"/>
                <w:szCs w:val="24"/>
              </w:rPr>
              <w:t>план</w:t>
            </w:r>
            <w:r w:rsidR="00A4054A">
              <w:rPr>
                <w:rFonts w:cs="Times New Roman"/>
                <w:szCs w:val="24"/>
              </w:rPr>
              <w:t>а</w:t>
            </w:r>
            <w:r w:rsidR="002173EF">
              <w:rPr>
                <w:rFonts w:cs="Times New Roman"/>
                <w:szCs w:val="24"/>
              </w:rPr>
              <w:t>-заказа,</w:t>
            </w:r>
            <w:r>
              <w:rPr>
                <w:rFonts w:cs="Times New Roman"/>
                <w:szCs w:val="24"/>
              </w:rPr>
              <w:t xml:space="preserve"> план</w:t>
            </w:r>
            <w:r w:rsidR="002173EF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работ на </w:t>
            </w:r>
            <w:r w:rsidR="002173EF">
              <w:rPr>
                <w:rFonts w:cs="Times New Roman"/>
                <w:szCs w:val="24"/>
              </w:rPr>
              <w:t xml:space="preserve">РС </w:t>
            </w:r>
            <w:r>
              <w:rPr>
                <w:rFonts w:cs="Times New Roman"/>
                <w:szCs w:val="24"/>
              </w:rPr>
              <w:t>для оформления акта о выявленных отклонениях, нарушениях при производстве работ на объекте</w:t>
            </w:r>
            <w:r w:rsidR="002173EF">
              <w:rPr>
                <w:rFonts w:cs="Times New Roman"/>
                <w:szCs w:val="24"/>
              </w:rPr>
              <w:t xml:space="preserve"> РС </w:t>
            </w:r>
          </w:p>
        </w:tc>
      </w:tr>
      <w:tr w:rsidR="002205E2" w14:paraId="30FC46AF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09098586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4D542AD7" w14:textId="5DE9A4B1" w:rsidR="002205E2" w:rsidRDefault="002173EF" w:rsidP="00846AC2">
            <w:pPr>
              <w:jc w:val="both"/>
            </w:pPr>
            <w:r>
              <w:t>Применять персональный компьютер и его периферийные устройства, оргтехнику</w:t>
            </w:r>
            <w:r w:rsidR="00B03819">
              <w:t xml:space="preserve"> на рабочем месте</w:t>
            </w:r>
            <w:r>
              <w:t xml:space="preserve"> для формирования документации на объект</w:t>
            </w:r>
            <w:r w:rsidR="00DB01FB">
              <w:t>е</w:t>
            </w:r>
            <w:r>
              <w:t xml:space="preserve"> РС </w:t>
            </w:r>
          </w:p>
        </w:tc>
      </w:tr>
      <w:tr w:rsidR="002205E2" w14:paraId="092EDF58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283012A6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57483BE7" w14:textId="5E41AFC1" w:rsidR="002205E2" w:rsidRDefault="002173EF" w:rsidP="00846AC2">
            <w:pPr>
              <w:jc w:val="both"/>
            </w:pPr>
            <w:r>
              <w:t xml:space="preserve">Выявлять случаи непроизводительного времени в процессе производства работ по РС </w:t>
            </w:r>
          </w:p>
        </w:tc>
      </w:tr>
      <w:tr w:rsidR="002205E2" w14:paraId="301D8C34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44EA0A2C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1951A44" w14:textId="54E9F367" w:rsidR="002205E2" w:rsidRDefault="002173EF" w:rsidP="00846AC2">
            <w:pPr>
              <w:jc w:val="both"/>
            </w:pPr>
            <w:r>
              <w:t xml:space="preserve">Оформлять акт подтверждения непроизводительного времени, выявленного в процессе производства работ по РС </w:t>
            </w:r>
          </w:p>
        </w:tc>
      </w:tr>
      <w:tr w:rsidR="003667B6" w14:paraId="27D8341D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107B5A1E" w14:textId="77777777" w:rsidR="003667B6" w:rsidRDefault="003667B6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673CF036" w14:textId="1C1F40A2" w:rsidR="003667B6" w:rsidRDefault="003667B6" w:rsidP="00846AC2">
            <w:pPr>
              <w:jc w:val="both"/>
            </w:pPr>
            <w:r>
              <w:rPr>
                <w:rFonts w:cs="Times New Roman"/>
                <w:szCs w:val="24"/>
              </w:rPr>
              <w:t xml:space="preserve">Составлять отчеты и аналитические материалы по ключевым показателям выполнения работ по РС </w:t>
            </w:r>
          </w:p>
        </w:tc>
      </w:tr>
      <w:tr w:rsidR="002205E2" w14:paraId="1C6B1779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6B3FE570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0D51F685" w14:textId="7455DCDA" w:rsidR="002205E2" w:rsidRDefault="002173EF" w:rsidP="00846AC2">
            <w:pPr>
              <w:jc w:val="both"/>
            </w:pPr>
            <w:r>
              <w:t xml:space="preserve">Определять основные направления развития и совершенствования технологического контроля на объекте РС </w:t>
            </w:r>
          </w:p>
        </w:tc>
      </w:tr>
      <w:tr w:rsidR="002205E2" w14:paraId="5D562A78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155ED830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29871E4" w14:textId="191B07D2" w:rsidR="002205E2" w:rsidRPr="002173EF" w:rsidRDefault="002173EF" w:rsidP="00846AC2">
            <w:pPr>
              <w:jc w:val="both"/>
            </w:pPr>
            <w:r>
              <w:t xml:space="preserve">Выявлять нарушения в оформлении персоналом подрядных организаций первичной документации по завершению работ на объекте РС </w:t>
            </w:r>
          </w:p>
        </w:tc>
      </w:tr>
      <w:tr w:rsidR="002205E2" w14:paraId="077419AB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2533FA9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EBDEE83" w14:textId="50031006" w:rsidR="002205E2" w:rsidRDefault="003667B6" w:rsidP="00846AC2">
            <w:pPr>
              <w:jc w:val="both"/>
              <w:rPr>
                <w:rFonts w:cs="Times New Roman"/>
                <w:szCs w:val="24"/>
              </w:rPr>
            </w:pPr>
            <w:r>
              <w:t>Проверять соответствие выполненных работ на объекте РС персоналом подрядных организаций план</w:t>
            </w:r>
            <w:r w:rsidR="00A4054A">
              <w:t>у</w:t>
            </w:r>
            <w:r>
              <w:t>-заказу, план</w:t>
            </w:r>
            <w:r w:rsidR="00543B4C">
              <w:t>у</w:t>
            </w:r>
            <w:r>
              <w:t xml:space="preserve"> работ на РС, предъявляемых подрядными организациями объемов выполненных работ для их подтверждения</w:t>
            </w:r>
          </w:p>
        </w:tc>
      </w:tr>
      <w:tr w:rsidR="002205E2" w14:paraId="0F394A68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4EFDA30F" w14:textId="77777777" w:rsidR="002205E2" w:rsidRDefault="002205E2" w:rsidP="002205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center"/>
          </w:tcPr>
          <w:p w14:paraId="736545F2" w14:textId="506ED025" w:rsidR="002205E2" w:rsidRDefault="002205E2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и методы планирования работ </w:t>
            </w:r>
            <w:r w:rsidR="00B72A7A">
              <w:rPr>
                <w:rFonts w:cs="Times New Roman"/>
                <w:szCs w:val="24"/>
              </w:rPr>
              <w:t>на объекте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</w:tr>
      <w:tr w:rsidR="002205E2" w14:paraId="24E4883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3E82411" w14:textId="77777777" w:rsidR="002205E2" w:rsidRDefault="002205E2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BBC6111" w14:textId="63181E67" w:rsidR="002205E2" w:rsidRDefault="002205E2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</w:t>
            </w:r>
            <w:r w:rsidR="00B72A7A">
              <w:rPr>
                <w:rFonts w:cs="Times New Roman"/>
                <w:szCs w:val="24"/>
              </w:rPr>
              <w:t>ь рисков при проведении работ на объекте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</w:tr>
      <w:tr w:rsidR="00B72A7A" w14:paraId="411D27F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98F621B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CB399B8" w14:textId="1755311A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Перечень и содержание технологической документации на РС </w:t>
            </w:r>
          </w:p>
        </w:tc>
      </w:tr>
      <w:tr w:rsidR="00B72A7A" w14:paraId="4E2BF38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77F4E59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9EDADA9" w14:textId="614A0891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и сроки работы подрядных организаций на объекте РС </w:t>
            </w:r>
          </w:p>
        </w:tc>
      </w:tr>
      <w:tr w:rsidR="00B72A7A" w14:paraId="68632D23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602A0F1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DE514FE" w14:textId="6640414D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t>Схем</w:t>
            </w:r>
            <w:r w:rsidR="001B5519">
              <w:t xml:space="preserve">а технологического </w:t>
            </w:r>
            <w:r>
              <w:t>процесс</w:t>
            </w:r>
            <w:r w:rsidR="001B5519">
              <w:t>а</w:t>
            </w:r>
            <w:r>
              <w:t xml:space="preserve"> РС </w:t>
            </w:r>
          </w:p>
        </w:tc>
      </w:tr>
      <w:tr w:rsidR="00B72A7A" w14:paraId="62BFCC37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7CD4DBC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A2BF0C0" w14:textId="32D9917C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Перечень разрешительной документации на проведение работ на объекте РС </w:t>
            </w:r>
          </w:p>
        </w:tc>
      </w:tr>
      <w:tr w:rsidR="00B72A7A" w14:paraId="300065E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229303B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12BFFC8" w14:textId="1009E342" w:rsidR="00B72A7A" w:rsidRDefault="00B72A7A" w:rsidP="002205E2">
            <w:pPr>
              <w:jc w:val="both"/>
              <w:rPr>
                <w:rFonts w:cs="Times New Roman"/>
                <w:szCs w:val="24"/>
              </w:rPr>
            </w:pPr>
            <w:r>
              <w:t>Порядок оформления наряда-допуска на проведение работ повышенной опасности</w:t>
            </w:r>
          </w:p>
        </w:tc>
      </w:tr>
      <w:tr w:rsidR="00B72A7A" w14:paraId="6687FD5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54A6DF6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36937A1" w14:textId="4895014F" w:rsidR="00B72A7A" w:rsidRPr="00B72A7A" w:rsidRDefault="00B72A7A" w:rsidP="00846AC2">
            <w:r>
              <w:t xml:space="preserve">Порядок применения шкалы оценки качества выполненных работ к подрядным организациям на объекте РС </w:t>
            </w:r>
          </w:p>
        </w:tc>
      </w:tr>
      <w:tr w:rsidR="00B72A7A" w14:paraId="1A708FC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BB34C84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88B134F" w14:textId="2E27C488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Договорные обязательства на выполнение работ на объекте РС </w:t>
            </w:r>
          </w:p>
        </w:tc>
      </w:tr>
      <w:tr w:rsidR="00B72A7A" w14:paraId="521146F4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6A8A870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F52AF05" w14:textId="0D3B20A3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оформления акта выявленных нарушений договорных обязательств по выполнению работ на объекте РС </w:t>
            </w:r>
          </w:p>
        </w:tc>
      </w:tr>
      <w:tr w:rsidR="00B72A7A" w14:paraId="1F8C761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07E8CAB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1E73FEF" w14:textId="56FDAF0F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РС </w:t>
            </w:r>
          </w:p>
        </w:tc>
      </w:tr>
      <w:tr w:rsidR="00B72A7A" w14:paraId="07BF0A74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CB134BF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5415DFA" w14:textId="1E52D4EF" w:rsidR="00B72A7A" w:rsidRDefault="00B72A7A" w:rsidP="002205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трудового законодательства Российской Федерации</w:t>
            </w:r>
          </w:p>
        </w:tc>
      </w:tr>
      <w:tr w:rsidR="00B72A7A" w14:paraId="0139075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BF4D6E9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AE57EA9" w14:textId="3E92BFDD" w:rsidR="00B72A7A" w:rsidRDefault="00B72A7A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оформления акта о выявленных отклонениях</w:t>
            </w:r>
            <w:r w:rsidR="00324603">
              <w:rPr>
                <w:rFonts w:cs="Times New Roman"/>
                <w:szCs w:val="24"/>
              </w:rPr>
              <w:t xml:space="preserve"> от план</w:t>
            </w:r>
            <w:r w:rsidR="00A4054A">
              <w:rPr>
                <w:rFonts w:cs="Times New Roman"/>
                <w:szCs w:val="24"/>
              </w:rPr>
              <w:t>а</w:t>
            </w:r>
            <w:r w:rsidR="00324603">
              <w:rPr>
                <w:rFonts w:cs="Times New Roman"/>
                <w:szCs w:val="24"/>
              </w:rPr>
              <w:t>-заказа, плана работ</w:t>
            </w:r>
            <w:r>
              <w:rPr>
                <w:rFonts w:cs="Times New Roman"/>
                <w:szCs w:val="24"/>
              </w:rPr>
              <w:t xml:space="preserve"> при производстве работ на объекте </w:t>
            </w:r>
            <w:r w:rsidR="00324603">
              <w:rPr>
                <w:rFonts w:cs="Times New Roman"/>
                <w:szCs w:val="24"/>
              </w:rPr>
              <w:t xml:space="preserve">РС </w:t>
            </w:r>
          </w:p>
        </w:tc>
      </w:tr>
      <w:tr w:rsidR="00B72A7A" w14:paraId="19B3982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29937AD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AF9BC25" w14:textId="1BD9D0AE" w:rsidR="00B72A7A" w:rsidRDefault="00324603" w:rsidP="002205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Правила работы на персональном компьютере на уровне пользователя</w:t>
            </w:r>
          </w:p>
        </w:tc>
      </w:tr>
      <w:tr w:rsidR="00B72A7A" w14:paraId="315B41F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C4EEAE9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A96AC42" w14:textId="2742112D" w:rsidR="00B72A7A" w:rsidRDefault="00324603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проверки первичных документов, подтверждающих выполненный объем работ</w:t>
            </w:r>
            <w:r w:rsidR="00661200">
              <w:rPr>
                <w:rFonts w:cs="Times New Roman"/>
                <w:szCs w:val="24"/>
              </w:rPr>
              <w:t xml:space="preserve"> по РС </w:t>
            </w:r>
          </w:p>
        </w:tc>
      </w:tr>
      <w:tr w:rsidR="00B72A7A" w14:paraId="6B21F62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FF033CB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CFFC47F" w14:textId="57A5805D" w:rsidR="00B72A7A" w:rsidRDefault="00324603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Требования локальных нормативных актов, распорядительных документов, регламентирующих контроль качества и приемки выполненных подрядными организациями работ на объекте РС </w:t>
            </w:r>
          </w:p>
        </w:tc>
      </w:tr>
      <w:tr w:rsidR="00B72A7A" w14:paraId="569A9667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8978A1D" w14:textId="77777777" w:rsidR="00B72A7A" w:rsidRDefault="00B72A7A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89A6827" w14:textId="09C5BA5E" w:rsidR="00B72A7A" w:rsidRDefault="00324603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Классификация непроизводительного времени при производстве работ по РС </w:t>
            </w:r>
          </w:p>
        </w:tc>
      </w:tr>
      <w:tr w:rsidR="00324603" w14:paraId="2CB210B5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CF99C30" w14:textId="77777777" w:rsidR="00324603" w:rsidRDefault="00324603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EE9DC37" w14:textId="67919BE8" w:rsidR="00324603" w:rsidRDefault="00324603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оформления акта подтверждения непроизводительного времени, выявленного в процессе производства работ по РС </w:t>
            </w:r>
          </w:p>
        </w:tc>
      </w:tr>
      <w:tr w:rsidR="00324603" w14:paraId="5DDAB49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21366D5" w14:textId="77777777" w:rsidR="00324603" w:rsidRDefault="00324603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D5CD817" w14:textId="2EEBBE5A" w:rsidR="00324603" w:rsidRDefault="00324603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Назначение, устройство, принцип работы контрольно-измерительных приборов на объекте РС </w:t>
            </w:r>
          </w:p>
        </w:tc>
      </w:tr>
      <w:tr w:rsidR="0011425D" w14:paraId="1F661FD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187E261" w14:textId="77777777" w:rsidR="0011425D" w:rsidRDefault="0011425D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5044208" w14:textId="09198B7A" w:rsidR="0011425D" w:rsidRDefault="0011425D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>Основные методы добычи нефти и газа</w:t>
            </w:r>
          </w:p>
        </w:tc>
      </w:tr>
      <w:tr w:rsidR="00683311" w14:paraId="33E3DC4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B1D1849" w14:textId="77777777" w:rsidR="00683311" w:rsidRDefault="00683311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6396BA8" w14:textId="0A3B87DD" w:rsidR="00683311" w:rsidRDefault="00683311" w:rsidP="00846AC2">
            <w:pPr>
              <w:jc w:val="both"/>
              <w:rPr>
                <w:rFonts w:cs="Times New Roman"/>
                <w:szCs w:val="24"/>
              </w:rPr>
            </w:pPr>
            <w:r w:rsidRPr="00683311">
              <w:rPr>
                <w:rFonts w:cs="Times New Roman"/>
                <w:szCs w:val="24"/>
              </w:rPr>
              <w:t>Порядок проведения геофизических исследований в скважинах</w:t>
            </w:r>
          </w:p>
        </w:tc>
      </w:tr>
      <w:tr w:rsidR="00324603" w14:paraId="547B9A3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4053EDD" w14:textId="77777777" w:rsidR="00324603" w:rsidRDefault="00324603" w:rsidP="002205E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84970DD" w14:textId="2512930A" w:rsidR="00324603" w:rsidRDefault="00683311" w:rsidP="002205E2">
            <w:pPr>
              <w:jc w:val="both"/>
              <w:rPr>
                <w:rFonts w:cs="Times New Roman"/>
                <w:szCs w:val="24"/>
              </w:rPr>
            </w:pPr>
            <w:r w:rsidRPr="00683311">
              <w:rPr>
                <w:rFonts w:cs="Times New Roman"/>
                <w:szCs w:val="24"/>
              </w:rPr>
              <w:t>Методы ведения геофизических работ в скважинах</w:t>
            </w:r>
          </w:p>
        </w:tc>
      </w:tr>
      <w:tr w:rsidR="002205E2" w14:paraId="7AC81F7F" w14:textId="77777777" w:rsidTr="00A10BAB">
        <w:trPr>
          <w:trHeight w:val="20"/>
          <w:jc w:val="center"/>
        </w:trPr>
        <w:tc>
          <w:tcPr>
            <w:tcW w:w="898" w:type="pct"/>
          </w:tcPr>
          <w:p w14:paraId="2236617B" w14:textId="77777777" w:rsidR="002205E2" w:rsidRDefault="002205E2" w:rsidP="002205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1B4680CE" w14:textId="77777777" w:rsidR="002205E2" w:rsidRDefault="002205E2" w:rsidP="002205E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A6D41F9" w14:textId="77777777" w:rsidR="003925A7" w:rsidRDefault="003925A7" w:rsidP="003925A7">
      <w:pPr>
        <w:rPr>
          <w:b/>
        </w:rPr>
      </w:pPr>
    </w:p>
    <w:p w14:paraId="7C88CA97" w14:textId="77777777" w:rsidR="003925A7" w:rsidRDefault="003925A7" w:rsidP="003925A7">
      <w:pPr>
        <w:rPr>
          <w:b/>
        </w:rPr>
      </w:pPr>
      <w:r>
        <w:rPr>
          <w:b/>
        </w:rPr>
        <w:t>3.1.2. Трудовая функция</w:t>
      </w:r>
    </w:p>
    <w:p w14:paraId="26D0FA98" w14:textId="77777777" w:rsidR="003925A7" w:rsidRDefault="003925A7" w:rsidP="003925A7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7"/>
        <w:gridCol w:w="4560"/>
        <w:gridCol w:w="727"/>
        <w:gridCol w:w="1000"/>
        <w:gridCol w:w="1703"/>
        <w:gridCol w:w="583"/>
      </w:tblGrid>
      <w:tr w:rsidR="003925A7" w14:paraId="4BC53AA2" w14:textId="77777777" w:rsidTr="00A10BAB">
        <w:trPr>
          <w:jc w:val="center"/>
        </w:trPr>
        <w:tc>
          <w:tcPr>
            <w:tcW w:w="79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A2A56E3" w14:textId="77777777" w:rsidR="003925A7" w:rsidRDefault="003925A7" w:rsidP="00A10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5408C0" w14:textId="3B0F00A5" w:rsidR="003925A7" w:rsidRDefault="003925A7" w:rsidP="00846AC2">
            <w:pPr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Контроль безопасного производства работ по РС на объекте </w:t>
            </w:r>
            <w:r w:rsidR="00E30C1C">
              <w:rPr>
                <w:color w:val="000000"/>
                <w:szCs w:val="24"/>
              </w:rPr>
              <w:t xml:space="preserve">РС </w:t>
            </w:r>
          </w:p>
        </w:tc>
        <w:tc>
          <w:tcPr>
            <w:tcW w:w="35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E06FC4" w14:textId="77777777" w:rsidR="003925A7" w:rsidRDefault="003925A7" w:rsidP="00A10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2C66A7" w14:textId="77777777" w:rsidR="003925A7" w:rsidRPr="005724B0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A/02.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6AF434" w14:textId="77777777" w:rsidR="003925A7" w:rsidRDefault="003925A7" w:rsidP="00A10BAB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273913" w14:textId="77777777" w:rsidR="003925A7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867438C" w14:textId="77777777" w:rsidR="003925A7" w:rsidRDefault="003925A7" w:rsidP="003925A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EF4EFF" w14:paraId="79C0FEAD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5C9744DF" w14:textId="77777777" w:rsidR="00EF4EFF" w:rsidRDefault="00EF4EFF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23A183F" w14:textId="555603F0" w:rsidR="00EF4EFF" w:rsidRPr="007326E0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технических аудитов подрядных организаций в процессе РС </w:t>
            </w:r>
          </w:p>
        </w:tc>
      </w:tr>
      <w:tr w:rsidR="00EF4EFF" w14:paraId="4648AE5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BF73239" w14:textId="77777777" w:rsidR="00EF4EFF" w:rsidRDefault="00EF4EFF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54EACD1" w14:textId="3D277911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исполнения планов мероприятий по предупреждению и ликвидации аварий, инцидентов, возникающих при РС </w:t>
            </w:r>
          </w:p>
        </w:tc>
      </w:tr>
      <w:tr w:rsidR="00EF4EFF" w14:paraId="1171345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D55D07E" w14:textId="77777777" w:rsidR="00EF4EFF" w:rsidRDefault="00EF4EFF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02C6025" w14:textId="431D70CA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соблюдения работниками подрядных организаций требований охраны труда, промышленной, пожарной и экологической безопасности на объекте РС </w:t>
            </w:r>
          </w:p>
        </w:tc>
      </w:tr>
      <w:tr w:rsidR="00EF4EFF" w14:paraId="0314A827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9B7EB6A" w14:textId="77777777" w:rsidR="00EF4EFF" w:rsidRDefault="00EF4EFF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FCEFEE0" w14:textId="50C6F328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рисков жизни и здоровью персонала, связанных с производством работ по РС </w:t>
            </w:r>
          </w:p>
        </w:tc>
      </w:tr>
      <w:tr w:rsidR="00EF4EFF" w14:paraId="3C7D082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EF20A0E" w14:textId="77777777" w:rsidR="00EF4EFF" w:rsidRDefault="00EF4EFF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66789F1D" w14:textId="3121ABE7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состояния охраны труда, промышленной, пожарной и экологической безопасности на объекте РС </w:t>
            </w:r>
          </w:p>
        </w:tc>
      </w:tr>
      <w:tr w:rsidR="00EF4EFF" w14:paraId="1E43A95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3AFB517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26C2E7CF" w14:textId="17F5B434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Вынесение предписаний подрядным организациям в процессе производства работ по РС для устранения выявленных нарушений требований охраны труда, промышленной, пожарной и экологической безопасности</w:t>
            </w:r>
          </w:p>
        </w:tc>
      </w:tr>
      <w:tr w:rsidR="00EF4EFF" w14:paraId="439D6564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4C56BB1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44C13865" w14:textId="6A766EEA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Информирование непосредственного руководителя о выявленных нарушениях требований охраны труда, промышленной, пожарной и экологической безопасности на объекте РС </w:t>
            </w:r>
          </w:p>
        </w:tc>
      </w:tr>
      <w:tr w:rsidR="00EF4EFF" w14:paraId="04749FE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84779FC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91F650E" w14:textId="7D1A28A9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Информирование службы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 xml:space="preserve"> о начале и окончании работ на объекте РС </w:t>
            </w:r>
          </w:p>
        </w:tc>
      </w:tr>
      <w:tr w:rsidR="00EF4EFF" w14:paraId="12C3AC4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92653C2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E67E4DD" w14:textId="24CDD33F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Приостановление работ по РС, в случае выявления нарушений требований охраны труда, промышленной, пожарной и экологической безопасности в процессе производства работ, угрожающих жизни и здоровью работающего персонала</w:t>
            </w:r>
          </w:p>
        </w:tc>
      </w:tr>
      <w:tr w:rsidR="00EF4EFF" w14:paraId="745FBF8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61B0335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556F774" w14:textId="65C47A77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первичных информационных материалов о выявленных нарушениях требований охраны труда, промышленной, пожарной и экологической безопасности в процессе производства работ по РС </w:t>
            </w:r>
          </w:p>
        </w:tc>
      </w:tr>
      <w:tr w:rsidR="00EF4EFF" w14:paraId="7028120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7B51042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</w:tcPr>
          <w:p w14:paraId="783DA677" w14:textId="54106489" w:rsidR="00EF4EFF" w:rsidRDefault="00EF4EFF" w:rsidP="006912B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Возобновление работ подрядных организаций после исполнения предписаний, выданных в процессе производства работ </w:t>
            </w:r>
          </w:p>
        </w:tc>
      </w:tr>
      <w:tr w:rsidR="00EF4EFF" w14:paraId="6BCCE235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963D971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</w:tcPr>
          <w:p w14:paraId="26998D42" w14:textId="4D659649" w:rsidR="00EF4EFF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Информирование персонала подрядных организаций об извлеченных уроках из нештатных и аварийных ситуаций на объекте РС </w:t>
            </w:r>
          </w:p>
        </w:tc>
      </w:tr>
      <w:tr w:rsidR="00EF4EFF" w14:paraId="3C423F7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C494913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</w:tcPr>
          <w:p w14:paraId="32853B57" w14:textId="7CF89674" w:rsidR="00EF4EFF" w:rsidRDefault="00EF4EFF" w:rsidP="00375B5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предложений по совершенствованию технологического контроля на объекте РС, с целью повышения безопасности процесса РС </w:t>
            </w:r>
          </w:p>
        </w:tc>
      </w:tr>
      <w:tr w:rsidR="00EF4EFF" w14:paraId="37D1AA06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96C3A3C" w14:textId="77777777" w:rsidR="00EF4EFF" w:rsidRDefault="00EF4EFF" w:rsidP="00D94D25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</w:tcPr>
          <w:p w14:paraId="48030B34" w14:textId="3831127F" w:rsidR="00EF4EFF" w:rsidRDefault="00EF4EFF" w:rsidP="00375B5D">
            <w:pPr>
              <w:jc w:val="both"/>
              <w:rPr>
                <w:rFonts w:cs="Times New Roman"/>
                <w:szCs w:val="24"/>
              </w:rPr>
            </w:pPr>
            <w:r w:rsidRPr="00EF4EFF">
              <w:rPr>
                <w:rFonts w:cs="Times New Roman"/>
                <w:szCs w:val="24"/>
              </w:rPr>
              <w:t>Расследование (в составе комиссии) нештатных и аварийных ситуаций на объекте РС</w:t>
            </w:r>
          </w:p>
        </w:tc>
      </w:tr>
      <w:tr w:rsidR="00EF4EFF" w14:paraId="5D6CA486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548A71CE" w14:textId="77777777" w:rsidR="00EF4EFF" w:rsidRDefault="00EF4EFF" w:rsidP="00D94D25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E3CCC0B" w14:textId="7AADDA84" w:rsidR="00EF4EFF" w:rsidRDefault="00EF4EFF" w:rsidP="00846AC2">
            <w:pPr>
              <w:jc w:val="both"/>
            </w:pPr>
            <w:r>
              <w:t>Формировать чек-листы для проверки задействованного в производстве работ по РС оборудования, материалов, персонала</w:t>
            </w:r>
          </w:p>
        </w:tc>
      </w:tr>
      <w:tr w:rsidR="00EF4EFF" w14:paraId="5299B24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B22BF94" w14:textId="77777777" w:rsidR="00EF4EFF" w:rsidRDefault="00EF4EFF" w:rsidP="00D94D2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F1C7AA5" w14:textId="7DCAAE5A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Применять показания контрольно-измерительных приборов и данные геолого-технологических исследований для осуществления контроля безопасности выполнения работ на объекте РС </w:t>
            </w:r>
          </w:p>
        </w:tc>
      </w:tr>
      <w:tr w:rsidR="00EF4EFF" w14:paraId="53F8E1F6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91F33AC" w14:textId="77777777" w:rsidR="00EF4EFF" w:rsidRDefault="00EF4EFF" w:rsidP="00D94D2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6D0E2D9D" w14:textId="3237F4AB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нарушения требований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 xml:space="preserve"> на объекте РС </w:t>
            </w:r>
          </w:p>
        </w:tc>
      </w:tr>
      <w:tr w:rsidR="00EF4EFF" w14:paraId="0CE6B73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D77EB93" w14:textId="77777777" w:rsidR="00EF4EFF" w:rsidRDefault="00EF4EFF" w:rsidP="00D94D2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4C950B7E" w14:textId="1D854457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Предоставлять информацию о начале и окончании работ на объекте РС в службу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</w:p>
        </w:tc>
      </w:tr>
      <w:tr w:rsidR="00EF4EFF" w14:paraId="7364F43F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50DB8489" w14:textId="77777777" w:rsidR="00EF4EFF" w:rsidRDefault="00EF4EFF" w:rsidP="0059368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</w:tcPr>
          <w:p w14:paraId="10785516" w14:textId="0DA27C5B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>Информировать персонал подрядных организаций и непосредственного руководителя об остановке работ по РС в случае выявленных нарушений в процессе производства работ</w:t>
            </w:r>
          </w:p>
        </w:tc>
      </w:tr>
      <w:tr w:rsidR="00EF4EFF" w14:paraId="05DA7A1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42C0D8C" w14:textId="77777777" w:rsidR="00EF4EFF" w:rsidRDefault="00EF4EFF" w:rsidP="0059368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9106AB4" w14:textId="52EE15B6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>Координировать действия персонала подрядных организаций для изменения параметров производственного процесса РС в ходе устранения выявленных нарушений</w:t>
            </w:r>
          </w:p>
        </w:tc>
      </w:tr>
      <w:tr w:rsidR="00EF4EFF" w14:paraId="17EBC083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13CA09A" w14:textId="77777777" w:rsidR="00EF4EFF" w:rsidRDefault="00EF4EFF" w:rsidP="0059368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DEA131A" w14:textId="4BD0FC2D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Оформлять акт на остановку работ на объекте РС </w:t>
            </w:r>
          </w:p>
        </w:tc>
      </w:tr>
      <w:tr w:rsidR="00EF4EFF" w14:paraId="02C009B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4761D39" w14:textId="77777777" w:rsidR="00EF4EFF" w:rsidRDefault="00EF4EFF" w:rsidP="0059368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24BD892" w14:textId="49BBE834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>Выявлять нарушения, допущенные работниками подрядных организаций в процессе производства работ по РС, для вынесения предписаний подрядным организациям</w:t>
            </w:r>
          </w:p>
        </w:tc>
      </w:tr>
      <w:tr w:rsidR="00EF4EFF" w14:paraId="543BC6D3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40E5E51" w14:textId="77777777" w:rsidR="00EF4EFF" w:rsidRDefault="00EF4EFF" w:rsidP="0059368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6451B78" w14:textId="6F253295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>Оформлять акты нарушений, допущенных работниками подрядных организаций в процессе производства работ по РС, для вынесения предписаний подрядным организациям</w:t>
            </w:r>
          </w:p>
        </w:tc>
      </w:tr>
      <w:tr w:rsidR="00EF4EFF" w14:paraId="7858E62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6AEDCCA" w14:textId="77777777" w:rsidR="00EF4EFF" w:rsidRDefault="00EF4EFF" w:rsidP="0059368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D58F26C" w14:textId="5502EA29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Применять персональный компьютер и его периферийные устройства, оргтехнику на рабочем месте для формирования информационных материалов при выявлении нарушений, допущенных работниками подрядных организаций в процессе производства работ по РС </w:t>
            </w:r>
          </w:p>
        </w:tc>
      </w:tr>
      <w:tr w:rsidR="00EF4EFF" w14:paraId="3700BF1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F869BAE" w14:textId="77777777" w:rsidR="00EF4EFF" w:rsidRDefault="00EF4EFF" w:rsidP="0059368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A0F4616" w14:textId="093ACBC8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Контролировать устранение выявленных нарушений, допущенных работниками подрядных организаций в процессе производства работ по РС </w:t>
            </w:r>
          </w:p>
        </w:tc>
      </w:tr>
      <w:tr w:rsidR="00EF4EFF" w14:paraId="4963D8F1" w14:textId="77777777" w:rsidTr="00B019B0">
        <w:trPr>
          <w:trHeight w:val="20"/>
          <w:jc w:val="center"/>
        </w:trPr>
        <w:tc>
          <w:tcPr>
            <w:tcW w:w="898" w:type="pct"/>
            <w:vMerge/>
          </w:tcPr>
          <w:p w14:paraId="07690EFB" w14:textId="77777777" w:rsidR="00EF4EFF" w:rsidRDefault="00EF4EFF" w:rsidP="009B3B4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</w:tcPr>
          <w:p w14:paraId="647075CB" w14:textId="0B91B765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Выдавать письменное разрешение подрядным организациям на возобновление работ на объекте РС </w:t>
            </w:r>
          </w:p>
        </w:tc>
      </w:tr>
      <w:tr w:rsidR="00EF4EFF" w14:paraId="725784F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E4DDFE7" w14:textId="77777777" w:rsidR="00EF4EFF" w:rsidRDefault="00EF4EFF" w:rsidP="009B3B4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6C9384B8" w14:textId="40209DE7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Проводить совещания для персонала подрядных организаций по извлеченным урокам из выявленных нештатных и аварийных ситуаций на объекте РС </w:t>
            </w:r>
          </w:p>
        </w:tc>
      </w:tr>
      <w:tr w:rsidR="00EF4EFF" w14:paraId="7B6B4FD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2993E51" w14:textId="77777777" w:rsidR="00EF4EFF" w:rsidRDefault="00EF4EFF" w:rsidP="009B3B4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2BF89B51" w14:textId="269B8A9E" w:rsidR="00EF4EFF" w:rsidRPr="00BC41B1" w:rsidRDefault="00EF4EF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основные направления развития и совершенствования технологического контроля на объекте РС с целью повышения безопасности процесса РС </w:t>
            </w:r>
          </w:p>
        </w:tc>
      </w:tr>
      <w:tr w:rsidR="00EF4EFF" w14:paraId="0B33C65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CAD9DDD" w14:textId="77777777" w:rsidR="00EF4EFF" w:rsidRDefault="00EF4EFF" w:rsidP="009B3B4F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B8DD510" w14:textId="47C94F11" w:rsidR="00EF4EFF" w:rsidRDefault="00EF4EFF" w:rsidP="00846AC2">
            <w:pPr>
              <w:jc w:val="both"/>
            </w:pPr>
            <w:r w:rsidRPr="00EF4EFF">
              <w:t>Вырабатывать предложения для включения в акты расследования нештатных и аварийных ситуаций на объекте РС</w:t>
            </w:r>
          </w:p>
        </w:tc>
      </w:tr>
      <w:tr w:rsidR="009B3B4F" w14:paraId="15A81928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362E2850" w14:textId="3C73A225" w:rsidR="009B3B4F" w:rsidRDefault="009B3B4F" w:rsidP="009B3B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center"/>
          </w:tcPr>
          <w:p w14:paraId="23CD4A4C" w14:textId="50DEF438" w:rsidR="009B3B4F" w:rsidRDefault="009B3B4F" w:rsidP="00846AC2">
            <w:pPr>
              <w:jc w:val="both"/>
            </w:pPr>
            <w:r>
              <w:t>Порядок формирования чек-листов для проверки задействованного в производстве работ по РС оборудования, материалов, персонала</w:t>
            </w:r>
          </w:p>
        </w:tc>
      </w:tr>
      <w:tr w:rsidR="00E30C1C" w14:paraId="57A0F61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057BEBC" w14:textId="77777777" w:rsidR="00E30C1C" w:rsidRDefault="00E30C1C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13CE16D" w14:textId="7848611E" w:rsidR="00E30C1C" w:rsidRDefault="00E30C1C" w:rsidP="009B3B4F">
            <w:pPr>
              <w:jc w:val="both"/>
            </w:pPr>
            <w:r>
              <w:t>План мероприятий по локализации и ликвидации последствий аварий</w:t>
            </w:r>
          </w:p>
        </w:tc>
      </w:tr>
      <w:tr w:rsidR="009B3B4F" w14:paraId="75EE3746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2CA3874" w14:textId="5792F952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2E49327" w14:textId="744509C3" w:rsidR="009B3B4F" w:rsidRDefault="009B3B4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Назначение, устройство, принцип работы контрольно-измерительных приборов на объекте РС </w:t>
            </w:r>
          </w:p>
        </w:tc>
      </w:tr>
      <w:tr w:rsidR="00683311" w14:paraId="137DAE2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2DD3794" w14:textId="77777777" w:rsidR="00683311" w:rsidRDefault="00683311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BA9FDE3" w14:textId="1E980415" w:rsidR="00683311" w:rsidRDefault="00683311" w:rsidP="00846AC2">
            <w:pPr>
              <w:jc w:val="both"/>
            </w:pPr>
            <w:r w:rsidRPr="00683311">
              <w:t>Порядок проведения геофизических исследований в скважинах</w:t>
            </w:r>
          </w:p>
        </w:tc>
      </w:tr>
      <w:tr w:rsidR="009B3B4F" w14:paraId="3F119EF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03D8DC1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473F1D8" w14:textId="26ABA3BA" w:rsidR="009B3B4F" w:rsidRPr="00802A95" w:rsidRDefault="00683311" w:rsidP="009B3B4F">
            <w:pPr>
              <w:jc w:val="both"/>
              <w:rPr>
                <w:rFonts w:cs="Times New Roman"/>
                <w:szCs w:val="24"/>
              </w:rPr>
            </w:pPr>
            <w:r w:rsidRPr="00683311">
              <w:rPr>
                <w:rFonts w:cs="Times New Roman"/>
                <w:szCs w:val="24"/>
              </w:rPr>
              <w:t>Методы ведения геофизических работ в скважинах</w:t>
            </w:r>
          </w:p>
        </w:tc>
      </w:tr>
      <w:tr w:rsidR="009B3B4F" w14:paraId="44F2450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F6B6C4E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726C222" w14:textId="426A71C3" w:rsidR="009B3B4F" w:rsidRPr="00802A95" w:rsidRDefault="009B3B4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Перечень рисков при проведении работ на объекте РС </w:t>
            </w:r>
          </w:p>
        </w:tc>
      </w:tr>
      <w:tr w:rsidR="009B3B4F" w14:paraId="5B3808C4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BF10BF2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963F844" w14:textId="18D21124" w:rsidR="009B3B4F" w:rsidRPr="00802A95" w:rsidRDefault="009B3B4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Требования плана-заказа, плана работ на РС </w:t>
            </w:r>
          </w:p>
        </w:tc>
      </w:tr>
      <w:tr w:rsidR="009B3B4F" w14:paraId="09E7E67B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2712683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9DF630D" w14:textId="43CB91D1" w:rsidR="009B3B4F" w:rsidRPr="00802A95" w:rsidRDefault="009B3B4F" w:rsidP="009B3B4F">
            <w:pPr>
              <w:jc w:val="both"/>
              <w:rPr>
                <w:rFonts w:cs="Times New Roman"/>
                <w:szCs w:val="24"/>
              </w:rPr>
            </w:pPr>
            <w:r>
              <w:t>Основы организации эффективного взаимодействия и деловых коммуникаций</w:t>
            </w:r>
          </w:p>
        </w:tc>
      </w:tr>
      <w:tr w:rsidR="009B3B4F" w14:paraId="0C824F2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54BFFF2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FA6C939" w14:textId="62ED84F0" w:rsidR="009B3B4F" w:rsidRPr="009B3B4F" w:rsidRDefault="009B3B4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оформления акта на остановку работ на объекте РС </w:t>
            </w:r>
          </w:p>
        </w:tc>
      </w:tr>
      <w:tr w:rsidR="009B3B4F" w14:paraId="34B61785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C910446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25DD4B6" w14:textId="21FE1DF0" w:rsidR="009B3B4F" w:rsidRPr="00802A95" w:rsidRDefault="009B3B4F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вынесения и оформления предписаний персоналу подрядных организаций в процессе производства работ по РС </w:t>
            </w:r>
          </w:p>
        </w:tc>
      </w:tr>
      <w:tr w:rsidR="009B3B4F" w14:paraId="7DA6643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A0ECA8D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47D800E" w14:textId="387722D6" w:rsidR="009B3B4F" w:rsidRPr="00802A95" w:rsidRDefault="009B3B4F" w:rsidP="009B3B4F">
            <w:pPr>
              <w:jc w:val="both"/>
              <w:rPr>
                <w:rFonts w:cs="Times New Roman"/>
                <w:szCs w:val="24"/>
              </w:rPr>
            </w:pPr>
            <w:r>
              <w:t>Правила работы на персональном компьютере на уровне пользователя</w:t>
            </w:r>
          </w:p>
        </w:tc>
      </w:tr>
      <w:tr w:rsidR="009B3B4F" w14:paraId="70A31B9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BD8B5C9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3C2BB95" w14:textId="0A45EB5D" w:rsidR="009B3B4F" w:rsidRPr="00802A95" w:rsidRDefault="008D1D7C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остановки и возобновления работ персоналом подрядных организаций на объекте РС </w:t>
            </w:r>
          </w:p>
        </w:tc>
      </w:tr>
      <w:tr w:rsidR="009B3B4F" w14:paraId="336CF403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A6493B3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F831944" w14:textId="2C8FBAC5" w:rsidR="009B3B4F" w:rsidRPr="00802A95" w:rsidRDefault="008D1D7C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Виды нештатных и аварийных ситуаций на объекте РС </w:t>
            </w:r>
          </w:p>
        </w:tc>
      </w:tr>
      <w:tr w:rsidR="009B3B4F" w14:paraId="1315949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3B1032A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8D30939" w14:textId="6B9E8A98" w:rsidR="009B3B4F" w:rsidRPr="00802A95" w:rsidRDefault="008D1D7C" w:rsidP="00846AC2">
            <w:pPr>
              <w:jc w:val="both"/>
              <w:rPr>
                <w:rFonts w:cs="Times New Roman"/>
                <w:szCs w:val="24"/>
              </w:rPr>
            </w:pPr>
            <w:r>
              <w:t>Порядок проведения совещаний для персонала подрядных организаций по извлеченным урокам из выявленных нештатных и аварийных ситуаций на объект</w:t>
            </w:r>
            <w:r w:rsidR="009202BD">
              <w:t>е</w:t>
            </w:r>
            <w:r>
              <w:t xml:space="preserve"> РС </w:t>
            </w:r>
          </w:p>
        </w:tc>
      </w:tr>
      <w:tr w:rsidR="009B3B4F" w14:paraId="395E3437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4298C83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9003E2E" w14:textId="4E722134" w:rsidR="009B3B4F" w:rsidRPr="00802A95" w:rsidRDefault="008D1D7C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проверки состояния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 xml:space="preserve"> на объекте РС </w:t>
            </w:r>
          </w:p>
        </w:tc>
      </w:tr>
      <w:tr w:rsidR="00EF4EFF" w14:paraId="351DA21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3565A0D" w14:textId="77777777" w:rsidR="00EF4EFF" w:rsidRDefault="00EF4EF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2C971BF" w14:textId="65BF31F0" w:rsidR="00EF4EFF" w:rsidRDefault="00EF4EFF" w:rsidP="00846AC2">
            <w:pPr>
              <w:jc w:val="both"/>
            </w:pPr>
            <w:r w:rsidRPr="00EF4EFF">
              <w:t>Требования нормативных правовых актов Российской Федерации, локальных нормативных актов, распорядительных документов в области расследования аварий и инцидентов на объекте РС</w:t>
            </w:r>
          </w:p>
        </w:tc>
      </w:tr>
      <w:tr w:rsidR="009B3B4F" w14:paraId="232E0DA6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292667C" w14:textId="77777777" w:rsidR="009B3B4F" w:rsidRDefault="009B3B4F" w:rsidP="009B3B4F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5727637" w14:textId="183C5715" w:rsidR="009B3B4F" w:rsidRPr="00802A95" w:rsidRDefault="008D1D7C" w:rsidP="009B3B4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9B3B4F" w14:paraId="2BE62CDB" w14:textId="77777777" w:rsidTr="00A10BAB">
        <w:trPr>
          <w:trHeight w:val="20"/>
          <w:jc w:val="center"/>
        </w:trPr>
        <w:tc>
          <w:tcPr>
            <w:tcW w:w="898" w:type="pct"/>
          </w:tcPr>
          <w:p w14:paraId="1907169E" w14:textId="77777777" w:rsidR="009B3B4F" w:rsidRDefault="009B3B4F" w:rsidP="009B3B4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3FFB6F35" w14:textId="77777777" w:rsidR="009B3B4F" w:rsidRDefault="009B3B4F" w:rsidP="009B3B4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85396EA" w14:textId="77777777" w:rsidR="003925A7" w:rsidRDefault="003925A7" w:rsidP="003925A7"/>
    <w:p w14:paraId="79D1622D" w14:textId="77777777" w:rsidR="003925A7" w:rsidRDefault="003925A7" w:rsidP="003925A7">
      <w:pPr>
        <w:rPr>
          <w:b/>
        </w:rPr>
      </w:pPr>
      <w:r>
        <w:rPr>
          <w:b/>
        </w:rPr>
        <w:t>3.1.3. Трудовая функция</w:t>
      </w:r>
    </w:p>
    <w:p w14:paraId="70B04A03" w14:textId="77777777" w:rsidR="003925A7" w:rsidRDefault="003925A7" w:rsidP="003925A7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7"/>
        <w:gridCol w:w="4560"/>
        <w:gridCol w:w="727"/>
        <w:gridCol w:w="1000"/>
        <w:gridCol w:w="1703"/>
        <w:gridCol w:w="583"/>
      </w:tblGrid>
      <w:tr w:rsidR="003925A7" w14:paraId="40D4EBF4" w14:textId="77777777" w:rsidTr="00A10BAB">
        <w:trPr>
          <w:jc w:val="center"/>
        </w:trPr>
        <w:tc>
          <w:tcPr>
            <w:tcW w:w="79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614440F" w14:textId="77777777" w:rsidR="003925A7" w:rsidRDefault="003925A7" w:rsidP="00A10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83CDBD" w14:textId="076C0431" w:rsidR="003925A7" w:rsidRDefault="00E30C1C" w:rsidP="00846AC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материально-технического обеспечения подрядных организаций на объекте РС </w:t>
            </w:r>
          </w:p>
        </w:tc>
        <w:tc>
          <w:tcPr>
            <w:tcW w:w="35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78A0C7" w14:textId="77777777" w:rsidR="003925A7" w:rsidRDefault="003925A7" w:rsidP="00A10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BCD953" w14:textId="77777777" w:rsidR="003925A7" w:rsidRPr="005D484D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A/03.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8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E9EF43" w14:textId="77777777" w:rsidR="003925A7" w:rsidRDefault="003925A7" w:rsidP="00A10BAB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8CBA53" w14:textId="77777777" w:rsidR="003925A7" w:rsidRDefault="003925A7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436CB566" w14:textId="77777777" w:rsidR="003925A7" w:rsidRDefault="003925A7" w:rsidP="003925A7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3925A7" w14:paraId="05324CAA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3C77E804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F0CB2C0" w14:textId="0013A258" w:rsidR="003925A7" w:rsidRPr="007326E0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Осуществление входного контроля оборудования, технических устройств, ЗИП, материалов при поступлении на объект РС </w:t>
            </w:r>
          </w:p>
        </w:tc>
      </w:tr>
      <w:tr w:rsidR="003925A7" w14:paraId="7C547C0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5B3D239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E94C4F4" w14:textId="7196B8F0" w:rsidR="003925A7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укомплектованности </w:t>
            </w:r>
            <w:r w:rsidR="00995BCA">
              <w:rPr>
                <w:rFonts w:cs="Times New Roman"/>
                <w:szCs w:val="24"/>
              </w:rPr>
              <w:t>подрядных организаций</w:t>
            </w:r>
            <w:r>
              <w:rPr>
                <w:rFonts w:cs="Times New Roman"/>
                <w:szCs w:val="24"/>
              </w:rPr>
              <w:t xml:space="preserve"> оборудованием, техническими устройствами, ЗИП, материалами, </w:t>
            </w:r>
            <w:r w:rsidR="008D1D7C">
              <w:rPr>
                <w:rFonts w:cs="Times New Roman"/>
                <w:szCs w:val="24"/>
              </w:rPr>
              <w:t xml:space="preserve">в соответствии с договорными обязательствами на производство работ по РС </w:t>
            </w:r>
          </w:p>
        </w:tc>
      </w:tr>
      <w:tr w:rsidR="008D1D7C" w14:paraId="2A52BDE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CB3BD57" w14:textId="77777777" w:rsidR="008D1D7C" w:rsidRDefault="008D1D7C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6738F71" w14:textId="1240CF00" w:rsidR="008D1D7C" w:rsidRDefault="008D1D7C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наличия и доступности резервного запаса оборудования, технических устройств, ЗИП, материалов на объекте РС </w:t>
            </w:r>
          </w:p>
        </w:tc>
      </w:tr>
      <w:tr w:rsidR="003925A7" w14:paraId="55EB0E7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02661D8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6B8484E4" w14:textId="0013EF45" w:rsidR="003925A7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наличия технической документации на оборудование, технические устройства, ЗИП, материалы на объекте РС </w:t>
            </w:r>
          </w:p>
        </w:tc>
      </w:tr>
      <w:tr w:rsidR="003925A7" w14:paraId="2B46ADB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597044F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D8D280E" w14:textId="5B3DE0A3" w:rsidR="003925A7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Проверка условий хранения оборудования, технических устройств, ЗИП, материалов </w:t>
            </w:r>
            <w:r w:rsidR="008D1D7C">
              <w:rPr>
                <w:rFonts w:cs="Times New Roman"/>
                <w:szCs w:val="24"/>
              </w:rPr>
              <w:t xml:space="preserve">в процессе проведения работ </w:t>
            </w:r>
            <w:r>
              <w:rPr>
                <w:rFonts w:cs="Times New Roman"/>
                <w:szCs w:val="24"/>
              </w:rPr>
              <w:t xml:space="preserve">на объекте РС </w:t>
            </w:r>
          </w:p>
        </w:tc>
      </w:tr>
      <w:tr w:rsidR="003925A7" w14:paraId="56509D9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1839029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F3E5BB2" w14:textId="7D320ABD" w:rsidR="003925A7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</w:t>
            </w:r>
            <w:r w:rsidR="00E30C1C">
              <w:rPr>
                <w:rFonts w:cs="Times New Roman"/>
                <w:szCs w:val="24"/>
              </w:rPr>
              <w:t>соблюдения правил</w:t>
            </w:r>
            <w:r>
              <w:rPr>
                <w:rFonts w:cs="Times New Roman"/>
                <w:szCs w:val="24"/>
              </w:rPr>
              <w:t xml:space="preserve"> эксплуатации и обслуживания оборудования, технических устройств, ЗИП, материалов, применяемых</w:t>
            </w:r>
            <w:r w:rsidR="00E30C1C">
              <w:rPr>
                <w:rFonts w:cs="Times New Roman"/>
                <w:szCs w:val="24"/>
              </w:rPr>
              <w:t xml:space="preserve"> подрядными организациями</w:t>
            </w:r>
            <w:r>
              <w:rPr>
                <w:rFonts w:cs="Times New Roman"/>
                <w:szCs w:val="24"/>
              </w:rPr>
              <w:t xml:space="preserve"> при проведении работ на объекте РС, в соответствии с нормативно-технической документацией, руководством по эксплуатации, </w:t>
            </w:r>
            <w:r w:rsidR="008D1D7C">
              <w:rPr>
                <w:rFonts w:cs="Times New Roman"/>
                <w:szCs w:val="24"/>
              </w:rPr>
              <w:t>планом-заказом</w:t>
            </w:r>
            <w:r>
              <w:rPr>
                <w:rFonts w:cs="Times New Roman"/>
                <w:szCs w:val="24"/>
              </w:rPr>
              <w:t xml:space="preserve"> и план</w:t>
            </w:r>
            <w:r w:rsidR="008D1D7C">
              <w:rPr>
                <w:rFonts w:cs="Times New Roman"/>
                <w:szCs w:val="24"/>
              </w:rPr>
              <w:t>ом</w:t>
            </w:r>
            <w:r>
              <w:rPr>
                <w:rFonts w:cs="Times New Roman"/>
                <w:szCs w:val="24"/>
              </w:rPr>
              <w:t xml:space="preserve"> работ на </w:t>
            </w:r>
            <w:r w:rsidR="00E30C1C">
              <w:rPr>
                <w:rFonts w:cs="Times New Roman"/>
                <w:szCs w:val="24"/>
              </w:rPr>
              <w:t xml:space="preserve">РС </w:t>
            </w:r>
          </w:p>
        </w:tc>
      </w:tr>
      <w:tr w:rsidR="003925A7" w14:paraId="7B3CD2B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8C2FFBC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4BD9BD37" w14:textId="63409755" w:rsidR="003925A7" w:rsidRDefault="003925A7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расхода материально-технических ресурсов в процессе </w:t>
            </w:r>
            <w:r w:rsidR="00EC0039">
              <w:rPr>
                <w:rFonts w:cs="Times New Roman"/>
                <w:szCs w:val="24"/>
              </w:rPr>
              <w:t xml:space="preserve">проведения работ на объекте РС </w:t>
            </w:r>
          </w:p>
        </w:tc>
      </w:tr>
      <w:tr w:rsidR="003925A7" w14:paraId="0E58D00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76D0B0D" w14:textId="77777777" w:rsidR="003925A7" w:rsidRDefault="003925A7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D4DD7B3" w14:textId="5D6FA582" w:rsidR="003925A7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Контроль исполнения графиков планово-предупредительного ремонта оборудования, технических устройств, необходимых для выполнения работ на объекте РС </w:t>
            </w:r>
          </w:p>
        </w:tc>
      </w:tr>
      <w:tr w:rsidR="003925A7" w14:paraId="0586B90B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0031B33A" w14:textId="77777777" w:rsidR="003925A7" w:rsidRDefault="003925A7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DB57644" w14:textId="49941BF5" w:rsidR="003925A7" w:rsidRDefault="00EC0039" w:rsidP="00846AC2">
            <w:pPr>
              <w:jc w:val="both"/>
            </w:pPr>
            <w:r>
              <w:t xml:space="preserve">Выявлять визуально видимые дефекты, механические повреждения оборудования, инструментов, технических устройств подрядных организаций </w:t>
            </w:r>
            <w:r>
              <w:lastRenderedPageBreak/>
              <w:t>на объекте РС при осуществлении входного контроля</w:t>
            </w:r>
          </w:p>
        </w:tc>
      </w:tr>
      <w:tr w:rsidR="00EC0039" w14:paraId="7A8822C7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A188446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997403C" w14:textId="16E7BD21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>Анализировать данные товарно-транспортных накладных с целью контроля объемов</w:t>
            </w:r>
            <w:r w:rsidR="00CE1F1F">
              <w:t>,</w:t>
            </w:r>
            <w:r>
              <w:t xml:space="preserve"> поступающих на объект РС оборудования, технических устройств, ЗИП, материалов</w:t>
            </w:r>
          </w:p>
        </w:tc>
      </w:tr>
      <w:tr w:rsidR="00EC0039" w14:paraId="3D8A3B6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1CFBB2B4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F0352BE" w14:textId="6608BB10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комплектность резервного </w:t>
            </w:r>
            <w:r w:rsidR="00E30C1C">
              <w:t xml:space="preserve">запаса </w:t>
            </w:r>
            <w:r>
              <w:t xml:space="preserve">оборудования, технических устройств, ЗИП, материалов, предусмотренных договорными обязательствами на производство работ по РС </w:t>
            </w:r>
          </w:p>
        </w:tc>
      </w:tr>
      <w:tr w:rsidR="00EC0039" w14:paraId="36196F4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D314C3A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746117B" w14:textId="0B608F01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несоответствие содержания технической документации на оборудование, технические устройства, ЗИП, материалы требованиям плана-заказа, плана работ на РС </w:t>
            </w:r>
          </w:p>
        </w:tc>
      </w:tr>
      <w:tr w:rsidR="00EC0039" w14:paraId="1B74ABC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6829289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A3C6ED5" w14:textId="2F50F55C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нарушения условий хранения оборудования, технических устройств, ЗИП, материалов в процессе производства работ на объекте РС </w:t>
            </w:r>
          </w:p>
        </w:tc>
      </w:tr>
      <w:tr w:rsidR="00EC0039" w14:paraId="0EF5C8E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BB5BE28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464CE4E4" w14:textId="1303A7C1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Выносить предписания подрядным организациям в случае выявления нарушения условий хранения оборудования, технических устройств, ЗИП, материалов в процессе проведения работ на объекте РС </w:t>
            </w:r>
          </w:p>
        </w:tc>
      </w:tr>
      <w:tr w:rsidR="00EC0039" w14:paraId="5D8A4AA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AD46C99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256F88F" w14:textId="06CC2C72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нарушения правил эксплуатации оборудования, технических устройств, ЗИП, материалов, применяемых при производстве работ на объекте РС </w:t>
            </w:r>
          </w:p>
        </w:tc>
      </w:tr>
      <w:tr w:rsidR="00EC0039" w14:paraId="07B81A5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C5CE520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2CEEF1D" w14:textId="7835212F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случаи эксплуатации неисправного оборудования, технических устройств на объекте РС </w:t>
            </w:r>
          </w:p>
        </w:tc>
      </w:tr>
      <w:tr w:rsidR="00EC0039" w14:paraId="1EA3242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79BAF67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AA4C83F" w14:textId="191D92E8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>Вести учет материально-технических ресурсов в процессе проведения работ на объекте РС с целью выявления превышения норм расходования</w:t>
            </w:r>
          </w:p>
        </w:tc>
      </w:tr>
      <w:tr w:rsidR="00EC0039" w14:paraId="019B9B2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B50A784" w14:textId="77777777" w:rsidR="00EC0039" w:rsidRDefault="00EC0039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2037393D" w14:textId="30A8A8FE" w:rsidR="00EC0039" w:rsidRPr="002D0973" w:rsidRDefault="00EC0039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факты несоблюдения персоналом подрядных организаций графиков планово-предупредительного ремонта оборудования, технических устройств, необходимых для производства работ на объекте РС </w:t>
            </w:r>
          </w:p>
        </w:tc>
      </w:tr>
      <w:tr w:rsidR="003925A7" w14:paraId="62C17197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7CBB4447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center"/>
          </w:tcPr>
          <w:p w14:paraId="37376243" w14:textId="0AADD917" w:rsidR="003925A7" w:rsidRDefault="00B019B0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проведения входного контроля оборудования, технических устройств, ЗИП, материалов на объекте РС </w:t>
            </w:r>
          </w:p>
        </w:tc>
      </w:tr>
      <w:tr w:rsidR="00B019B0" w14:paraId="5A1D447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DAEFD82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D4062DA" w14:textId="061D2E5A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t xml:space="preserve">Порядок ведения учета оборудования, технических устройств, ЗИП, материалов на объекте РС </w:t>
            </w:r>
          </w:p>
        </w:tc>
      </w:tr>
      <w:tr w:rsidR="00B019B0" w14:paraId="49F199E4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E5AD34C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D68D649" w14:textId="0AFE771E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t xml:space="preserve">Назначение, устройство и технические характеристики оборудования, инструментов, технических устройств, необходимых для производства работ на объекте РС </w:t>
            </w:r>
          </w:p>
        </w:tc>
      </w:tr>
      <w:tr w:rsidR="00B019B0" w14:paraId="2A56AA7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2F7BBA8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4E6EE75" w14:textId="0CD26D46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t xml:space="preserve">Договорные обязательства на выполнение работ на объекте РС </w:t>
            </w:r>
          </w:p>
        </w:tc>
      </w:tr>
      <w:tr w:rsidR="00B019B0" w14:paraId="5525904B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7F98350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A2F56E7" w14:textId="41F8ED89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t xml:space="preserve">Виды технической документации на оборудование, технические устройства, ЗИП, материалы, применяемые на объекте РС </w:t>
            </w:r>
          </w:p>
        </w:tc>
      </w:tr>
      <w:tr w:rsidR="00B019B0" w14:paraId="1DDA41C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F225937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3C59462" w14:textId="134D4430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t xml:space="preserve">Условия хранения оборудования, инструментов, технических устройств, материалов на объекте РС </w:t>
            </w:r>
          </w:p>
        </w:tc>
      </w:tr>
      <w:tr w:rsidR="00E30C1C" w14:paraId="4D3EE1FC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2F26A98" w14:textId="77777777" w:rsidR="00E30C1C" w:rsidRDefault="00E30C1C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8F01413" w14:textId="2B18EE45" w:rsidR="00E30C1C" w:rsidRDefault="00E30C1C" w:rsidP="00846AC2">
            <w:pPr>
              <w:jc w:val="both"/>
            </w:pPr>
            <w: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РС </w:t>
            </w:r>
          </w:p>
        </w:tc>
      </w:tr>
      <w:tr w:rsidR="00E30C1C" w14:paraId="1A1658A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CB5FDE8" w14:textId="77777777" w:rsidR="00E30C1C" w:rsidRDefault="00E30C1C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CDA9F18" w14:textId="293A251E" w:rsidR="00E30C1C" w:rsidRDefault="00E30C1C" w:rsidP="00846AC2">
            <w:pPr>
              <w:jc w:val="both"/>
            </w:pPr>
            <w:r>
              <w:t xml:space="preserve">Требования плана-заказа, плана работ на РС </w:t>
            </w:r>
          </w:p>
        </w:tc>
      </w:tr>
      <w:tr w:rsidR="00E30C1C" w14:paraId="066D895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EAE9F75" w14:textId="77777777" w:rsidR="00E30C1C" w:rsidRDefault="00E30C1C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C2805A6" w14:textId="3989926A" w:rsidR="00E30C1C" w:rsidRDefault="00E30C1C" w:rsidP="00846AC2">
            <w:pPr>
              <w:jc w:val="both"/>
            </w:pPr>
            <w:r>
              <w:t xml:space="preserve">Параметры технического состояния оборудования, инструментов, технических устройств на объекте РС </w:t>
            </w:r>
          </w:p>
        </w:tc>
      </w:tr>
      <w:tr w:rsidR="00E30C1C" w14:paraId="6605FE7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08CC420" w14:textId="77777777" w:rsidR="00E30C1C" w:rsidRDefault="00E30C1C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34CD7F6" w14:textId="3AD6209F" w:rsidR="00E30C1C" w:rsidRDefault="00E30C1C" w:rsidP="00846AC2">
            <w:pPr>
              <w:jc w:val="both"/>
            </w:pPr>
            <w:r>
              <w:t xml:space="preserve">Порядок вынесения и оформления предписаний персоналу подрядных организаций в процессе производства работ по РС </w:t>
            </w:r>
          </w:p>
        </w:tc>
      </w:tr>
      <w:tr w:rsidR="00B019B0" w14:paraId="1D816D3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1B5EC1A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B2FA2B2" w14:textId="533D09A1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t xml:space="preserve">Нормы расхода материально-технических ресурсов, применяемых при РС </w:t>
            </w:r>
          </w:p>
        </w:tc>
      </w:tr>
      <w:tr w:rsidR="00B019B0" w14:paraId="556B273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C81EE56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FA12DEA" w14:textId="6DA49F63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t xml:space="preserve">График планово-предупредительного ремонта оборудования, инструментов и технических устройств на объекте РС </w:t>
            </w:r>
          </w:p>
        </w:tc>
      </w:tr>
      <w:tr w:rsidR="00B019B0" w14:paraId="6F8E5C5B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F22A2E6" w14:textId="77777777" w:rsidR="00B019B0" w:rsidRDefault="00B019B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ED013A4" w14:textId="3759540D" w:rsidR="00B019B0" w:rsidRPr="002D0973" w:rsidRDefault="00B019B0" w:rsidP="00846AC2">
            <w:pPr>
              <w:jc w:val="both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4"/>
              </w:rPr>
              <w:t xml:space="preserve">Требования охраны труда, промышленной, пожарной и экологической безопасности </w:t>
            </w:r>
            <w:r>
              <w:t xml:space="preserve">в процессе эксплуатации и ремонта оборудования, инструментов, технических устройств на объекте РС </w:t>
            </w:r>
          </w:p>
        </w:tc>
      </w:tr>
      <w:tr w:rsidR="003925A7" w14:paraId="752C0C69" w14:textId="77777777" w:rsidTr="00A10BAB">
        <w:trPr>
          <w:trHeight w:val="20"/>
          <w:jc w:val="center"/>
        </w:trPr>
        <w:tc>
          <w:tcPr>
            <w:tcW w:w="898" w:type="pct"/>
          </w:tcPr>
          <w:p w14:paraId="2D0F3E0B" w14:textId="77777777" w:rsidR="003925A7" w:rsidRDefault="003925A7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3CCBE564" w14:textId="77777777" w:rsidR="003925A7" w:rsidRDefault="003925A7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5E5053E" w14:textId="77777777" w:rsidR="003925A7" w:rsidRDefault="003925A7" w:rsidP="003925A7"/>
    <w:p w14:paraId="2E06E0FC" w14:textId="77777777" w:rsidR="003925A7" w:rsidRDefault="003925A7" w:rsidP="003925A7"/>
    <w:p w14:paraId="0B5C61D3" w14:textId="77777777" w:rsidR="00DE1DFA" w:rsidRDefault="00AC00BF">
      <w:pPr>
        <w:pStyle w:val="2"/>
      </w:pPr>
      <w:r>
        <w:t>3.2. Обобщенная трудовая функция</w:t>
      </w:r>
      <w:bookmarkEnd w:id="17"/>
      <w:bookmarkEnd w:id="18"/>
    </w:p>
    <w:p w14:paraId="7221A3CE" w14:textId="77777777" w:rsidR="00DE1DFA" w:rsidRDefault="00DE1DF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14"/>
        <w:gridCol w:w="4590"/>
        <w:gridCol w:w="889"/>
        <w:gridCol w:w="1036"/>
        <w:gridCol w:w="1532"/>
        <w:gridCol w:w="539"/>
      </w:tblGrid>
      <w:tr w:rsidR="00DE1DFA" w14:paraId="690F0EB3" w14:textId="77777777">
        <w:trPr>
          <w:jc w:val="center"/>
        </w:trPr>
        <w:tc>
          <w:tcPr>
            <w:tcW w:w="79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F9612F8" w14:textId="77777777" w:rsidR="00DE1DFA" w:rsidRDefault="00AC0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6274C3" w14:textId="1CF26F98" w:rsidR="00DE1DFA" w:rsidRDefault="008E2159" w:rsidP="00846AC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технологического контроля безопасности производства работ по РС </w:t>
            </w:r>
          </w:p>
        </w:tc>
        <w:tc>
          <w:tcPr>
            <w:tcW w:w="43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2606F3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E57543" w14:textId="77777777" w:rsidR="00DE1DFA" w:rsidRDefault="00AC00BF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D07523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2AABD5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01B3E0D8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70"/>
        <w:gridCol w:w="8425"/>
      </w:tblGrid>
      <w:tr w:rsidR="00DE1DFA" w14:paraId="22FFEBB1" w14:textId="77777777">
        <w:trPr>
          <w:trHeight w:val="20"/>
          <w:jc w:val="center"/>
        </w:trPr>
        <w:tc>
          <w:tcPr>
            <w:tcW w:w="868" w:type="pct"/>
          </w:tcPr>
          <w:p w14:paraId="6CC55C96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2" w:type="pct"/>
          </w:tcPr>
          <w:p w14:paraId="628B752B" w14:textId="77777777" w:rsidR="002357C7" w:rsidRDefault="002357C7" w:rsidP="002357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специалист</w:t>
            </w:r>
          </w:p>
          <w:p w14:paraId="1B1AE93C" w14:textId="77777777" w:rsidR="002357C7" w:rsidRDefault="002357C7" w:rsidP="002357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Менеджер </w:t>
            </w:r>
          </w:p>
          <w:p w14:paraId="72726AE0" w14:textId="77777777" w:rsidR="002357C7" w:rsidRDefault="002357C7" w:rsidP="002357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Региональный супервайзер по ремонту скважин</w:t>
            </w:r>
          </w:p>
          <w:p w14:paraId="2A7B098A" w14:textId="77777777" w:rsidR="002357C7" w:rsidRPr="00A35F7A" w:rsidRDefault="002357C7" w:rsidP="002357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супервайзер</w:t>
            </w:r>
            <w:r w:rsidRPr="00995BC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по ремонту скважин</w:t>
            </w:r>
          </w:p>
          <w:p w14:paraId="5100B3D6" w14:textId="547EA299" w:rsidR="008E4318" w:rsidRDefault="002357C7" w:rsidP="002357C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Суперинтендант </w:t>
            </w:r>
          </w:p>
        </w:tc>
      </w:tr>
    </w:tbl>
    <w:p w14:paraId="4F019BB3" w14:textId="77777777" w:rsidR="00DE1DFA" w:rsidRDefault="00DE1DFA"/>
    <w:p w14:paraId="0BBEF6ED" w14:textId="77777777" w:rsidR="00DE1DFA" w:rsidRDefault="00AC00BF">
      <w:r>
        <w:t>Пути достижения квалификации</w:t>
      </w:r>
    </w:p>
    <w:p w14:paraId="38138DDB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92"/>
        <w:gridCol w:w="8403"/>
      </w:tblGrid>
      <w:tr w:rsidR="00DE1DFA" w14:paraId="051D569B" w14:textId="77777777">
        <w:trPr>
          <w:trHeight w:val="20"/>
          <w:jc w:val="center"/>
        </w:trPr>
        <w:tc>
          <w:tcPr>
            <w:tcW w:w="879" w:type="pct"/>
          </w:tcPr>
          <w:p w14:paraId="6135E765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121" w:type="pct"/>
          </w:tcPr>
          <w:p w14:paraId="6BFAE98D" w14:textId="77777777" w:rsidR="00DE1DFA" w:rsidRDefault="008E43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– бакалавриат </w:t>
            </w:r>
          </w:p>
          <w:p w14:paraId="13DEBA97" w14:textId="77777777" w:rsidR="008E4318" w:rsidRDefault="008E43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62A8E9C7" w14:textId="77777777" w:rsidR="008E4318" w:rsidRDefault="008E43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DE1DFA" w14:paraId="3EEB4011" w14:textId="77777777">
        <w:trPr>
          <w:trHeight w:val="20"/>
          <w:jc w:val="center"/>
        </w:trPr>
        <w:tc>
          <w:tcPr>
            <w:tcW w:w="879" w:type="pct"/>
          </w:tcPr>
          <w:p w14:paraId="51902D95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4121" w:type="pct"/>
          </w:tcPr>
          <w:p w14:paraId="23318C97" w14:textId="3D2B31F8" w:rsidR="00DE1DFA" w:rsidRDefault="008E4318" w:rsidP="00683311">
            <w:pPr>
              <w:ind w:right="113"/>
              <w:contextualSpacing/>
              <w:rPr>
                <w:rFonts w:cs="Times New Roman"/>
                <w:szCs w:val="24"/>
              </w:rPr>
            </w:pPr>
            <w:r>
              <w:rPr>
                <w:szCs w:val="24"/>
              </w:rPr>
              <w:t>Не менее трех лет в должностях инженерно-технических работников в области технологического контроля</w:t>
            </w:r>
            <w:r w:rsidR="00683311">
              <w:rPr>
                <w:szCs w:val="24"/>
              </w:rPr>
              <w:t xml:space="preserve">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>
              <w:rPr>
                <w:szCs w:val="24"/>
              </w:rPr>
              <w:t xml:space="preserve"> ремонт</w:t>
            </w:r>
            <w:r w:rsidR="00683311">
              <w:rPr>
                <w:szCs w:val="24"/>
              </w:rPr>
              <w:t>у</w:t>
            </w:r>
            <w:r>
              <w:rPr>
                <w:szCs w:val="24"/>
              </w:rPr>
              <w:t xml:space="preserve"> скважин </w:t>
            </w:r>
          </w:p>
        </w:tc>
      </w:tr>
    </w:tbl>
    <w:p w14:paraId="6205A364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E1DFA" w14:paraId="0794AFDD" w14:textId="77777777">
        <w:trPr>
          <w:trHeight w:val="20"/>
          <w:jc w:val="center"/>
        </w:trPr>
        <w:tc>
          <w:tcPr>
            <w:tcW w:w="879" w:type="pct"/>
          </w:tcPr>
          <w:p w14:paraId="0D5A1DA8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121" w:type="pct"/>
          </w:tcPr>
          <w:p w14:paraId="55305FD7" w14:textId="77777777" w:rsidR="004A0660" w:rsidRDefault="004A0660" w:rsidP="004A06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 (при необходимости)</w:t>
            </w:r>
          </w:p>
          <w:p w14:paraId="3BD9A295" w14:textId="77777777" w:rsidR="004A0660" w:rsidRDefault="004A0660" w:rsidP="004A06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273F020D" w14:textId="77777777" w:rsidR="004A0660" w:rsidRDefault="004A0660" w:rsidP="004A06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373E70FC" w14:textId="77777777" w:rsidR="004A0660" w:rsidRDefault="004A0660" w:rsidP="004A0660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мерам пожарной безопасности</w:t>
            </w:r>
          </w:p>
          <w:p w14:paraId="6A3563A6" w14:textId="77777777" w:rsidR="001126F7" w:rsidRDefault="004A0660" w:rsidP="004A066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проверки знаний по контролю скважин и управлению скважиной при газонефтеводопроявлени</w:t>
            </w:r>
            <w:r w:rsidRPr="00C34590">
              <w:rPr>
                <w:rFonts w:cs="Times New Roman"/>
                <w:szCs w:val="24"/>
              </w:rPr>
              <w:t>я</w:t>
            </w:r>
            <w:r w:rsidRPr="004A0660">
              <w:rPr>
                <w:rFonts w:cs="Times New Roman"/>
                <w:szCs w:val="24"/>
              </w:rPr>
              <w:t>х</w:t>
            </w:r>
          </w:p>
          <w:p w14:paraId="365C2217" w14:textId="4F559785" w:rsidR="00352299" w:rsidRPr="00352299" w:rsidRDefault="00352299" w:rsidP="004A0660">
            <w:pPr>
              <w:rPr>
                <w:szCs w:val="24"/>
              </w:rPr>
            </w:pPr>
            <w:r>
              <w:rPr>
                <w:szCs w:val="24"/>
              </w:rPr>
              <w:t>Наличие специального допуска для выполнения работ на высоте</w:t>
            </w:r>
            <w:r w:rsidR="004F1662">
              <w:rPr>
                <w:szCs w:val="24"/>
              </w:rPr>
              <w:t xml:space="preserve"> 1,8 м и более</w:t>
            </w:r>
            <w:r>
              <w:rPr>
                <w:szCs w:val="24"/>
              </w:rPr>
              <w:t xml:space="preserve"> (при необходимост</w:t>
            </w:r>
            <w:r w:rsidRPr="004A0660">
              <w:rPr>
                <w:szCs w:val="24"/>
              </w:rPr>
              <w:t>и</w:t>
            </w:r>
            <w:r>
              <w:rPr>
                <w:szCs w:val="24"/>
              </w:rPr>
              <w:t>)</w:t>
            </w:r>
          </w:p>
        </w:tc>
      </w:tr>
      <w:tr w:rsidR="00DE1DFA" w14:paraId="1A95F4E3" w14:textId="77777777">
        <w:trPr>
          <w:trHeight w:val="20"/>
          <w:jc w:val="center"/>
        </w:trPr>
        <w:tc>
          <w:tcPr>
            <w:tcW w:w="879" w:type="pct"/>
          </w:tcPr>
          <w:p w14:paraId="6E2B6D26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21" w:type="pct"/>
          </w:tcPr>
          <w:p w14:paraId="13075008" w14:textId="77777777" w:rsidR="00DE1DFA" w:rsidRDefault="00AC00BF">
            <w:pPr>
              <w:rPr>
                <w:rFonts w:cs="Times New Roman"/>
                <w:szCs w:val="24"/>
              </w:rPr>
            </w:pPr>
            <w:r>
              <w:t>-</w:t>
            </w:r>
          </w:p>
        </w:tc>
      </w:tr>
    </w:tbl>
    <w:p w14:paraId="05E061DD" w14:textId="77777777" w:rsidR="00DE1DFA" w:rsidRDefault="00DE1DFA"/>
    <w:p w14:paraId="0C171402" w14:textId="77777777" w:rsidR="00DE1DFA" w:rsidRDefault="00AC00BF">
      <w:r>
        <w:t>Справочная информация</w:t>
      </w:r>
    </w:p>
    <w:p w14:paraId="6C675775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15"/>
        <w:gridCol w:w="1235"/>
        <w:gridCol w:w="7245"/>
      </w:tblGrid>
      <w:tr w:rsidR="00DE1DFA" w14:paraId="435288E0" w14:textId="77777777">
        <w:trPr>
          <w:trHeight w:val="20"/>
          <w:jc w:val="center"/>
        </w:trPr>
        <w:tc>
          <w:tcPr>
            <w:tcW w:w="841" w:type="pct"/>
            <w:vAlign w:val="center"/>
          </w:tcPr>
          <w:p w14:paraId="53930F53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4BBFCBAD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553" w:type="pct"/>
            <w:vAlign w:val="center"/>
          </w:tcPr>
          <w:p w14:paraId="17F5949A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E1DFA" w14:paraId="2EF3FB53" w14:textId="77777777">
        <w:trPr>
          <w:trHeight w:val="20"/>
          <w:jc w:val="center"/>
        </w:trPr>
        <w:tc>
          <w:tcPr>
            <w:tcW w:w="841" w:type="pct"/>
          </w:tcPr>
          <w:p w14:paraId="5059C44D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1ECCB064" w14:textId="77777777" w:rsidR="00DE1DFA" w:rsidRDefault="001126F7">
            <w:r>
              <w:rPr>
                <w:szCs w:val="24"/>
                <w:lang w:val="en-US"/>
              </w:rPr>
              <w:t>2141</w:t>
            </w:r>
          </w:p>
        </w:tc>
        <w:tc>
          <w:tcPr>
            <w:tcW w:w="3553" w:type="pct"/>
          </w:tcPr>
          <w:p w14:paraId="2D97ADD1" w14:textId="77777777" w:rsidR="00DE1DFA" w:rsidRDefault="001126F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Инженеры в промышленности и на производстве</w:t>
            </w:r>
          </w:p>
        </w:tc>
      </w:tr>
      <w:tr w:rsidR="00DE1DFA" w14:paraId="3ACD0E5F" w14:textId="77777777">
        <w:trPr>
          <w:trHeight w:val="20"/>
          <w:jc w:val="center"/>
        </w:trPr>
        <w:tc>
          <w:tcPr>
            <w:tcW w:w="841" w:type="pct"/>
          </w:tcPr>
          <w:p w14:paraId="60FD752B" w14:textId="77777777" w:rsidR="00DE1DFA" w:rsidRDefault="004A066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ЕКС</w:t>
            </w:r>
          </w:p>
        </w:tc>
        <w:tc>
          <w:tcPr>
            <w:tcW w:w="606" w:type="pct"/>
          </w:tcPr>
          <w:p w14:paraId="7684E08A" w14:textId="77777777" w:rsidR="00DE1DFA" w:rsidRPr="004A0660" w:rsidRDefault="00AC00BF">
            <w:pPr>
              <w:contextualSpacing/>
              <w:rPr>
                <w:szCs w:val="24"/>
              </w:rPr>
            </w:pPr>
            <w:r w:rsidRPr="004A0660">
              <w:rPr>
                <w:lang w:val="en-US"/>
              </w:rPr>
              <w:t>-</w:t>
            </w:r>
          </w:p>
        </w:tc>
        <w:tc>
          <w:tcPr>
            <w:tcW w:w="3553" w:type="pct"/>
          </w:tcPr>
          <w:p w14:paraId="62A6F9E1" w14:textId="77777777" w:rsidR="00DE1DFA" w:rsidRPr="004A0660" w:rsidRDefault="00AC00BF">
            <w:pPr>
              <w:contextualSpacing/>
              <w:rPr>
                <w:szCs w:val="24"/>
              </w:rPr>
            </w:pPr>
            <w:r w:rsidRPr="004A0660">
              <w:rPr>
                <w:szCs w:val="24"/>
              </w:rPr>
              <w:t>Инженер</w:t>
            </w:r>
          </w:p>
        </w:tc>
      </w:tr>
      <w:tr w:rsidR="00DE1DFA" w14:paraId="4D33B7E7" w14:textId="77777777">
        <w:trPr>
          <w:trHeight w:val="20"/>
          <w:jc w:val="center"/>
        </w:trPr>
        <w:tc>
          <w:tcPr>
            <w:tcW w:w="841" w:type="pct"/>
            <w:vMerge w:val="restart"/>
          </w:tcPr>
          <w:p w14:paraId="67AD1FFC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6" w:type="pct"/>
          </w:tcPr>
          <w:p w14:paraId="77B0FFB4" w14:textId="77777777" w:rsidR="00DE1DFA" w:rsidRDefault="001126F7">
            <w:r>
              <w:t>201294</w:t>
            </w:r>
          </w:p>
        </w:tc>
        <w:tc>
          <w:tcPr>
            <w:tcW w:w="3553" w:type="pct"/>
          </w:tcPr>
          <w:p w14:paraId="5C4E9194" w14:textId="77777777" w:rsidR="00DE1DFA" w:rsidRDefault="001126F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</w:tc>
      </w:tr>
      <w:tr w:rsidR="00DE1DFA" w14:paraId="01BA227B" w14:textId="77777777">
        <w:trPr>
          <w:trHeight w:val="20"/>
          <w:jc w:val="center"/>
        </w:trPr>
        <w:tc>
          <w:tcPr>
            <w:tcW w:w="841" w:type="pct"/>
            <w:vMerge/>
          </w:tcPr>
          <w:p w14:paraId="5422EA4A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5A82FCC3" w14:textId="77777777" w:rsidR="00DE1DFA" w:rsidRDefault="001126F7">
            <w:pPr>
              <w:rPr>
                <w:szCs w:val="24"/>
              </w:rPr>
            </w:pPr>
            <w:r>
              <w:rPr>
                <w:szCs w:val="24"/>
              </w:rPr>
              <w:t>201422</w:t>
            </w:r>
          </w:p>
        </w:tc>
        <w:tc>
          <w:tcPr>
            <w:tcW w:w="3553" w:type="pct"/>
          </w:tcPr>
          <w:p w14:paraId="6E27A38C" w14:textId="77777777" w:rsidR="00DE1DFA" w:rsidRDefault="001126F7">
            <w:pPr>
              <w:rPr>
                <w:szCs w:val="24"/>
              </w:rPr>
            </w:pPr>
            <w:r>
              <w:rPr>
                <w:szCs w:val="24"/>
              </w:rPr>
              <w:t>Инженер по ремонту</w:t>
            </w:r>
          </w:p>
        </w:tc>
      </w:tr>
      <w:tr w:rsidR="00343BC8" w14:paraId="3E26B417" w14:textId="77777777">
        <w:trPr>
          <w:trHeight w:val="20"/>
          <w:jc w:val="center"/>
        </w:trPr>
        <w:tc>
          <w:tcPr>
            <w:tcW w:w="841" w:type="pct"/>
            <w:vMerge/>
          </w:tcPr>
          <w:p w14:paraId="6D738CFC" w14:textId="77777777" w:rsidR="00343BC8" w:rsidRDefault="00343BC8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04F4A167" w14:textId="6276670C" w:rsidR="00343BC8" w:rsidRDefault="00343BC8">
            <w:pPr>
              <w:rPr>
                <w:szCs w:val="24"/>
              </w:rPr>
            </w:pPr>
            <w:r>
              <w:rPr>
                <w:szCs w:val="24"/>
              </w:rPr>
              <w:t>202061</w:t>
            </w:r>
          </w:p>
        </w:tc>
        <w:tc>
          <w:tcPr>
            <w:tcW w:w="3553" w:type="pct"/>
          </w:tcPr>
          <w:p w14:paraId="37E097A7" w14:textId="08576771" w:rsidR="00343BC8" w:rsidRDefault="00343BC8">
            <w:pPr>
              <w:rPr>
                <w:szCs w:val="24"/>
              </w:rPr>
            </w:pPr>
            <w:r>
              <w:rPr>
                <w:szCs w:val="24"/>
              </w:rPr>
              <w:t>Менеджер (в промышленности)</w:t>
            </w:r>
          </w:p>
        </w:tc>
      </w:tr>
      <w:tr w:rsidR="00DE1DFA" w14:paraId="4828F3BD" w14:textId="77777777">
        <w:trPr>
          <w:trHeight w:val="20"/>
          <w:jc w:val="center"/>
        </w:trPr>
        <w:tc>
          <w:tcPr>
            <w:tcW w:w="841" w:type="pct"/>
          </w:tcPr>
          <w:p w14:paraId="3C5B8515" w14:textId="64DBEFA2" w:rsidR="00DE1DFA" w:rsidRDefault="00AE0D17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Перечень ВО</w:t>
            </w:r>
          </w:p>
        </w:tc>
        <w:tc>
          <w:tcPr>
            <w:tcW w:w="606" w:type="pct"/>
          </w:tcPr>
          <w:p w14:paraId="1E0D3CD7" w14:textId="34A45995" w:rsidR="00DE1DFA" w:rsidRDefault="00AE0D17">
            <w:pPr>
              <w:rPr>
                <w:szCs w:val="24"/>
              </w:rPr>
            </w:pPr>
            <w:r>
              <w:rPr>
                <w:szCs w:val="24"/>
              </w:rPr>
              <w:t>24.01.6.0</w:t>
            </w:r>
          </w:p>
        </w:tc>
        <w:tc>
          <w:tcPr>
            <w:tcW w:w="3553" w:type="pct"/>
          </w:tcPr>
          <w:p w14:paraId="7CE3BF25" w14:textId="77777777" w:rsidR="00DE1DFA" w:rsidRDefault="001126F7">
            <w:pPr>
              <w:rPr>
                <w:szCs w:val="24"/>
              </w:rPr>
            </w:pPr>
            <w:r>
              <w:rPr>
                <w:szCs w:val="24"/>
              </w:rPr>
              <w:t>Нефтегазовое дело</w:t>
            </w:r>
          </w:p>
        </w:tc>
      </w:tr>
    </w:tbl>
    <w:p w14:paraId="661B78E4" w14:textId="77777777" w:rsidR="00DE1DFA" w:rsidRDefault="00DE1DFA">
      <w:pPr>
        <w:rPr>
          <w:b/>
        </w:rPr>
      </w:pPr>
    </w:p>
    <w:p w14:paraId="46F9BDDC" w14:textId="77777777" w:rsidR="00DE1DFA" w:rsidRDefault="00AC00BF">
      <w:pPr>
        <w:rPr>
          <w:b/>
        </w:rPr>
      </w:pPr>
      <w:r>
        <w:rPr>
          <w:b/>
        </w:rPr>
        <w:t>3.2.1. Трудовая функция</w:t>
      </w:r>
    </w:p>
    <w:p w14:paraId="75F58480" w14:textId="77777777" w:rsidR="00DE1DFA" w:rsidRDefault="00DE1DFA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7"/>
        <w:gridCol w:w="4560"/>
        <w:gridCol w:w="727"/>
        <w:gridCol w:w="1000"/>
        <w:gridCol w:w="1703"/>
        <w:gridCol w:w="583"/>
      </w:tblGrid>
      <w:tr w:rsidR="00DE1DFA" w14:paraId="70B1A64B" w14:textId="77777777">
        <w:trPr>
          <w:jc w:val="center"/>
        </w:trPr>
        <w:tc>
          <w:tcPr>
            <w:tcW w:w="79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6E90BB3" w14:textId="77777777" w:rsidR="00DE1DFA" w:rsidRDefault="00AC0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572ACC5" w14:textId="3D577AFD" w:rsidR="00DE1DFA" w:rsidRDefault="00DD7532" w:rsidP="00846AC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контроля производства работ по РС подрядным</w:t>
            </w:r>
            <w:r w:rsidR="00D17905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 xml:space="preserve"> организациями</w:t>
            </w:r>
          </w:p>
        </w:tc>
        <w:tc>
          <w:tcPr>
            <w:tcW w:w="35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5AB3C4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AF5ADF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/01.6</w:t>
            </w:r>
          </w:p>
        </w:tc>
        <w:tc>
          <w:tcPr>
            <w:tcW w:w="8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3DC973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65E93D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6A4582FB" w14:textId="77777777" w:rsidR="00DE1DFA" w:rsidRDefault="00DE1DF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E1DFA" w14:paraId="7A2139B6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07BEBB37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B20F344" w14:textId="7499A285" w:rsidR="00DE1DFA" w:rsidRDefault="00E17FF2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соответствия сменных заданий подрядных организаций плану-заказу, плану работ на РС </w:t>
            </w:r>
          </w:p>
        </w:tc>
      </w:tr>
      <w:tr w:rsidR="00E17FF2" w14:paraId="6B1B37D2" w14:textId="77777777">
        <w:trPr>
          <w:trHeight w:val="20"/>
          <w:jc w:val="center"/>
        </w:trPr>
        <w:tc>
          <w:tcPr>
            <w:tcW w:w="898" w:type="pct"/>
            <w:vMerge/>
          </w:tcPr>
          <w:p w14:paraId="27738BFA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6CDAAB9" w14:textId="4CD79D3D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Консолидация первичных документов по фактам выявленных нарушений персоналом подрядных организаций договорных обязательств по качеству и срокам выполнения работ на объекте РС </w:t>
            </w:r>
            <w:r w:rsidR="00E30C1C">
              <w:t>для проведения претензионной работы</w:t>
            </w:r>
          </w:p>
        </w:tc>
      </w:tr>
      <w:tr w:rsidR="00E17FF2" w14:paraId="73B85FDF" w14:textId="77777777">
        <w:trPr>
          <w:trHeight w:val="20"/>
          <w:jc w:val="center"/>
        </w:trPr>
        <w:tc>
          <w:tcPr>
            <w:tcW w:w="898" w:type="pct"/>
            <w:vMerge/>
          </w:tcPr>
          <w:p w14:paraId="77420142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A3739FD" w14:textId="03FDAC3E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Формирование сводной информации по фактам выявленных нарушений персоналом подрядных организаций договорных обязательств по качеству и срокам выполнения работ на объекте РС </w:t>
            </w:r>
          </w:p>
        </w:tc>
      </w:tr>
      <w:tr w:rsidR="00E17FF2" w14:paraId="64B3CC30" w14:textId="77777777">
        <w:trPr>
          <w:trHeight w:val="20"/>
          <w:jc w:val="center"/>
        </w:trPr>
        <w:tc>
          <w:tcPr>
            <w:tcW w:w="898" w:type="pct"/>
            <w:vMerge/>
          </w:tcPr>
          <w:p w14:paraId="51574BA8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CFE5947" w14:textId="117C6862" w:rsidR="00E17FF2" w:rsidRDefault="002E645E" w:rsidP="00846AC2">
            <w:pPr>
              <w:pStyle w:val="ConsPlusNormal"/>
              <w:autoSpaceDE w:val="0"/>
              <w:autoSpaceDN w:val="0"/>
              <w:jc w:val="both"/>
              <w:rPr>
                <w:szCs w:val="24"/>
              </w:rPr>
            </w:pPr>
            <w:r>
              <w:t xml:space="preserve">Контроль проведения работ по испытанию и внедрению нового оборудования на объекте РС </w:t>
            </w:r>
          </w:p>
        </w:tc>
      </w:tr>
      <w:tr w:rsidR="00E17FF2" w14:paraId="227084C7" w14:textId="77777777">
        <w:trPr>
          <w:trHeight w:val="20"/>
          <w:jc w:val="center"/>
        </w:trPr>
        <w:tc>
          <w:tcPr>
            <w:tcW w:w="898" w:type="pct"/>
            <w:vMerge/>
          </w:tcPr>
          <w:p w14:paraId="24A8C81F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A121304" w14:textId="35774436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>Контроль соответствия технологии проведения работ по РС</w:t>
            </w:r>
            <w:r w:rsidR="00846AC2">
              <w:t xml:space="preserve"> </w:t>
            </w:r>
            <w:r>
              <w:t xml:space="preserve">требованиям нормативно-технической документации в области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>, плану-заказу, план</w:t>
            </w:r>
            <w:r w:rsidR="00543B4C">
              <w:t>у</w:t>
            </w:r>
            <w:r w:rsidR="00846AC2">
              <w:t xml:space="preserve"> работ на РС </w:t>
            </w:r>
          </w:p>
        </w:tc>
      </w:tr>
      <w:tr w:rsidR="00E17FF2" w14:paraId="6C51B461" w14:textId="77777777">
        <w:trPr>
          <w:trHeight w:val="20"/>
          <w:jc w:val="center"/>
        </w:trPr>
        <w:tc>
          <w:tcPr>
            <w:tcW w:w="898" w:type="pct"/>
            <w:vMerge/>
          </w:tcPr>
          <w:p w14:paraId="4DABD85C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498285F" w14:textId="78278496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Осуществление производственного контроля (в том числе в составе комиссии) состояния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 xml:space="preserve"> на рабочих местах работников объекта РС </w:t>
            </w:r>
          </w:p>
        </w:tc>
      </w:tr>
      <w:tr w:rsidR="00E17FF2" w14:paraId="3A4F9AF2" w14:textId="77777777">
        <w:trPr>
          <w:trHeight w:val="20"/>
          <w:jc w:val="center"/>
        </w:trPr>
        <w:tc>
          <w:tcPr>
            <w:tcW w:w="898" w:type="pct"/>
            <w:vMerge/>
          </w:tcPr>
          <w:p w14:paraId="5BA0A94D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D8BE150" w14:textId="4572097A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Контроль исполнения предписаний органов государственного надзора на объекте РС </w:t>
            </w:r>
          </w:p>
        </w:tc>
      </w:tr>
      <w:tr w:rsidR="00E17FF2" w14:paraId="30CA0F6F" w14:textId="77777777">
        <w:trPr>
          <w:trHeight w:val="20"/>
          <w:jc w:val="center"/>
        </w:trPr>
        <w:tc>
          <w:tcPr>
            <w:tcW w:w="898" w:type="pct"/>
            <w:vMerge/>
          </w:tcPr>
          <w:p w14:paraId="0B50C8FB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53AEE05" w14:textId="2BA6002C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Предоставление руководителю отчетов о проделанной работе работниками, осуществляющими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</w:tr>
      <w:tr w:rsidR="00E17FF2" w14:paraId="0CC8D726" w14:textId="77777777">
        <w:trPr>
          <w:trHeight w:val="20"/>
          <w:jc w:val="center"/>
        </w:trPr>
        <w:tc>
          <w:tcPr>
            <w:tcW w:w="898" w:type="pct"/>
            <w:vMerge/>
          </w:tcPr>
          <w:p w14:paraId="0E61DC88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B55FC9C" w14:textId="19AD0050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причин возникновения нештатных и аварийных ситуаций, возникающих на объекте РС </w:t>
            </w:r>
          </w:p>
        </w:tc>
      </w:tr>
      <w:tr w:rsidR="00E17FF2" w14:paraId="2641FD46" w14:textId="77777777">
        <w:trPr>
          <w:trHeight w:val="20"/>
          <w:jc w:val="center"/>
        </w:trPr>
        <w:tc>
          <w:tcPr>
            <w:tcW w:w="898" w:type="pct"/>
            <w:vMerge/>
          </w:tcPr>
          <w:p w14:paraId="4AA69D72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4F2EB83" w14:textId="2E9D1F47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Разработка мероприятий по предупреждению и сокращению нештатных и аварийных ситуаций, возникающих на объекте РС </w:t>
            </w:r>
          </w:p>
        </w:tc>
      </w:tr>
      <w:tr w:rsidR="00E17FF2" w14:paraId="4585B796" w14:textId="77777777">
        <w:trPr>
          <w:trHeight w:val="20"/>
          <w:jc w:val="center"/>
        </w:trPr>
        <w:tc>
          <w:tcPr>
            <w:tcW w:w="898" w:type="pct"/>
            <w:vMerge/>
          </w:tcPr>
          <w:p w14:paraId="3AC280FE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2DB6385" w14:textId="46395CA1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>Контроль включения мер по предупреждению нештатных и аварий</w:t>
            </w:r>
            <w:r w:rsidR="00846AC2">
              <w:t>ных ситуаций в план работ на РС</w:t>
            </w:r>
          </w:p>
        </w:tc>
      </w:tr>
      <w:tr w:rsidR="00E17FF2" w14:paraId="4D7F1868" w14:textId="77777777">
        <w:trPr>
          <w:trHeight w:val="20"/>
          <w:jc w:val="center"/>
        </w:trPr>
        <w:tc>
          <w:tcPr>
            <w:tcW w:w="898" w:type="pct"/>
            <w:vMerge/>
          </w:tcPr>
          <w:p w14:paraId="1AB7A2B5" w14:textId="77777777" w:rsidR="00E17FF2" w:rsidRDefault="00E17FF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1E9B2DA" w14:textId="0F093544" w:rsidR="00E17FF2" w:rsidRDefault="002E645E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Расследование (в составе комиссии) нештатных и аварийных ситуаций на объекте РС </w:t>
            </w:r>
          </w:p>
        </w:tc>
      </w:tr>
      <w:tr w:rsidR="00E17FF2" w14:paraId="1A4EFC39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00BA74DF" w14:textId="77777777" w:rsidR="00E17FF2" w:rsidRDefault="00E17FF2" w:rsidP="00E17FF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  <w:vAlign w:val="center"/>
          </w:tcPr>
          <w:p w14:paraId="0C2248C9" w14:textId="2119BD6E" w:rsidR="00E17FF2" w:rsidRDefault="005D39E0" w:rsidP="00846AC2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несоответствие сменных заданий подрядных организаций плану-заказу, плану работ на РС </w:t>
            </w:r>
          </w:p>
        </w:tc>
      </w:tr>
      <w:tr w:rsidR="005D39E0" w14:paraId="4E67618E" w14:textId="77777777">
        <w:trPr>
          <w:trHeight w:val="20"/>
          <w:jc w:val="center"/>
        </w:trPr>
        <w:tc>
          <w:tcPr>
            <w:tcW w:w="898" w:type="pct"/>
            <w:vMerge/>
          </w:tcPr>
          <w:p w14:paraId="6106075E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F5581F5" w14:textId="7E66A83F" w:rsidR="005D39E0" w:rsidRPr="002D0973" w:rsidRDefault="005D39E0" w:rsidP="005752DF">
            <w:pPr>
              <w:jc w:val="both"/>
              <w:rPr>
                <w:rFonts w:cs="Times New Roman"/>
                <w:szCs w:val="24"/>
              </w:rPr>
            </w:pPr>
            <w:r>
              <w:t>Обеспечивать соблюдение персоналом подрядных организаций нормативных сроков исполнени</w:t>
            </w:r>
            <w:r w:rsidR="005752DF">
              <w:t>я сменных заданий на объекте РС</w:t>
            </w:r>
          </w:p>
        </w:tc>
      </w:tr>
      <w:tr w:rsidR="005D39E0" w14:paraId="2628BB6A" w14:textId="77777777">
        <w:trPr>
          <w:trHeight w:val="20"/>
          <w:jc w:val="center"/>
        </w:trPr>
        <w:tc>
          <w:tcPr>
            <w:tcW w:w="898" w:type="pct"/>
            <w:vMerge/>
          </w:tcPr>
          <w:p w14:paraId="2EA7F0E5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BD143F3" w14:textId="44643CDA" w:rsidR="005D39E0" w:rsidRPr="002D0973" w:rsidRDefault="005D39E0" w:rsidP="005752DF">
            <w:pPr>
              <w:jc w:val="both"/>
              <w:rPr>
                <w:rFonts w:cs="Times New Roman"/>
                <w:szCs w:val="24"/>
              </w:rPr>
            </w:pPr>
            <w:r>
              <w:t>Анализировать информацию о выявленных при производстве работ на объекте РС нарушениях договорных обязательств по качеству и срокам выполнения работ</w:t>
            </w:r>
          </w:p>
        </w:tc>
      </w:tr>
      <w:tr w:rsidR="005D39E0" w14:paraId="30AC72D6" w14:textId="77777777">
        <w:trPr>
          <w:trHeight w:val="20"/>
          <w:jc w:val="center"/>
        </w:trPr>
        <w:tc>
          <w:tcPr>
            <w:tcW w:w="898" w:type="pct"/>
            <w:vMerge/>
          </w:tcPr>
          <w:p w14:paraId="4FA314DF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E6480C2" w14:textId="60506D66" w:rsidR="005D39E0" w:rsidRPr="002D0973" w:rsidRDefault="005D39E0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Контролировать сроки предоставления подчиненным персоналом информационных материалов о выявленных нарушениях в процессе производства работ по РС </w:t>
            </w:r>
          </w:p>
        </w:tc>
      </w:tr>
      <w:tr w:rsidR="005D39E0" w14:paraId="7038AB1A" w14:textId="77777777">
        <w:trPr>
          <w:trHeight w:val="20"/>
          <w:jc w:val="center"/>
        </w:trPr>
        <w:tc>
          <w:tcPr>
            <w:tcW w:w="898" w:type="pct"/>
            <w:vMerge/>
          </w:tcPr>
          <w:p w14:paraId="544A8307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9918F70" w14:textId="3F7DA13F" w:rsidR="005D39E0" w:rsidRPr="002D0973" w:rsidRDefault="005D39E0" w:rsidP="005752DF">
            <w:pPr>
              <w:jc w:val="both"/>
              <w:rPr>
                <w:rFonts w:cs="Times New Roman"/>
                <w:szCs w:val="24"/>
              </w:rPr>
            </w:pPr>
            <w:r>
              <w:t>Применять персональный компьютер и его периферийные устройства, оргтехнику</w:t>
            </w:r>
            <w:r w:rsidR="00B03819">
              <w:t xml:space="preserve"> на рабочем месте</w:t>
            </w:r>
            <w:r>
              <w:t xml:space="preserve"> для формирования сводной информации по фактам выявленных нарушений на объекте РС </w:t>
            </w:r>
          </w:p>
        </w:tc>
      </w:tr>
      <w:tr w:rsidR="005D39E0" w14:paraId="1F4CC2CC" w14:textId="77777777">
        <w:trPr>
          <w:trHeight w:val="20"/>
          <w:jc w:val="center"/>
        </w:trPr>
        <w:tc>
          <w:tcPr>
            <w:tcW w:w="898" w:type="pct"/>
            <w:vMerge/>
          </w:tcPr>
          <w:p w14:paraId="611B7F15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6E73798" w14:textId="209417B8" w:rsidR="005D39E0" w:rsidRPr="002D0973" w:rsidRDefault="005D39E0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Применять специализированные программные продукты для ведения технической документации на объекте РС </w:t>
            </w:r>
          </w:p>
        </w:tc>
      </w:tr>
      <w:tr w:rsidR="005D39E0" w14:paraId="59F49C60" w14:textId="77777777">
        <w:trPr>
          <w:trHeight w:val="20"/>
          <w:jc w:val="center"/>
        </w:trPr>
        <w:tc>
          <w:tcPr>
            <w:tcW w:w="898" w:type="pct"/>
            <w:vMerge/>
          </w:tcPr>
          <w:p w14:paraId="66D3B3DB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2A7C9C6" w14:textId="663B21D8" w:rsidR="005D39E0" w:rsidRPr="002D0973" w:rsidRDefault="005D39E0" w:rsidP="005752DF">
            <w:pPr>
              <w:jc w:val="both"/>
              <w:rPr>
                <w:rFonts w:cs="Times New Roman"/>
                <w:szCs w:val="24"/>
              </w:rPr>
            </w:pPr>
            <w:r>
              <w:t>Оценивать риски при испытании и внедрении нового оборудования на объект</w:t>
            </w:r>
            <w:r w:rsidR="004C4B61">
              <w:t xml:space="preserve">е РС </w:t>
            </w:r>
            <w:r>
              <w:t xml:space="preserve"> </w:t>
            </w:r>
          </w:p>
        </w:tc>
      </w:tr>
      <w:tr w:rsidR="005D39E0" w14:paraId="2379440B" w14:textId="77777777">
        <w:trPr>
          <w:trHeight w:val="20"/>
          <w:jc w:val="center"/>
        </w:trPr>
        <w:tc>
          <w:tcPr>
            <w:tcW w:w="898" w:type="pct"/>
            <w:vMerge/>
          </w:tcPr>
          <w:p w14:paraId="624D1C66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3475AF5" w14:textId="63DB0E24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Соблюдать последовательность и сроки проведения испытаний и внедрения </w:t>
            </w:r>
            <w:r>
              <w:lastRenderedPageBreak/>
              <w:t xml:space="preserve">нового оборудования на объекте РС </w:t>
            </w:r>
          </w:p>
        </w:tc>
      </w:tr>
      <w:tr w:rsidR="005D39E0" w14:paraId="248F5BA0" w14:textId="77777777">
        <w:trPr>
          <w:trHeight w:val="20"/>
          <w:jc w:val="center"/>
        </w:trPr>
        <w:tc>
          <w:tcPr>
            <w:tcW w:w="898" w:type="pct"/>
            <w:vMerge/>
          </w:tcPr>
          <w:p w14:paraId="14B7434F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59DDF60" w14:textId="0565202A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Выявлять несоответствие технологии проведения работ по РС требованиям нормативно-технической документации в области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>, плану-заказу, план</w:t>
            </w:r>
            <w:r w:rsidR="00543B4C">
              <w:t>у</w:t>
            </w:r>
            <w:r>
              <w:t xml:space="preserve"> работ на РС </w:t>
            </w:r>
          </w:p>
        </w:tc>
      </w:tr>
      <w:tr w:rsidR="005D39E0" w14:paraId="4F41A878" w14:textId="77777777">
        <w:trPr>
          <w:trHeight w:val="20"/>
          <w:jc w:val="center"/>
        </w:trPr>
        <w:tc>
          <w:tcPr>
            <w:tcW w:w="898" w:type="pct"/>
            <w:vMerge/>
          </w:tcPr>
          <w:p w14:paraId="169BDCE0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4753365" w14:textId="66E28965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Проверять состояние условий труда,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 xml:space="preserve"> на рабочих местах работников объект</w:t>
            </w:r>
            <w:r w:rsidR="00634CFA">
              <w:t>а</w:t>
            </w:r>
            <w:r w:rsidR="005752DF">
              <w:t xml:space="preserve"> РС</w:t>
            </w:r>
            <w:r>
              <w:t>, в том числе при проведении производственного контроля в составе комиссии</w:t>
            </w:r>
          </w:p>
        </w:tc>
      </w:tr>
      <w:tr w:rsidR="005D39E0" w14:paraId="0210CEBF" w14:textId="77777777">
        <w:trPr>
          <w:trHeight w:val="20"/>
          <w:jc w:val="center"/>
        </w:trPr>
        <w:tc>
          <w:tcPr>
            <w:tcW w:w="898" w:type="pct"/>
            <w:vMerge/>
          </w:tcPr>
          <w:p w14:paraId="4B14BAE5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552BC5A" w14:textId="10FCA5D9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Применять требования нормативных правовых актов Российской Федерации, технической документации в области РС </w:t>
            </w:r>
            <w:r w:rsidR="005752DF">
              <w:t>п</w:t>
            </w:r>
            <w:r>
              <w:t>ри осуществлении контроля исполнения предписаний органов государственного надзора</w:t>
            </w:r>
          </w:p>
        </w:tc>
      </w:tr>
      <w:tr w:rsidR="005D39E0" w14:paraId="32E3F955" w14:textId="77777777">
        <w:trPr>
          <w:trHeight w:val="20"/>
          <w:jc w:val="center"/>
        </w:trPr>
        <w:tc>
          <w:tcPr>
            <w:tcW w:w="898" w:type="pct"/>
            <w:vMerge/>
          </w:tcPr>
          <w:p w14:paraId="37EF037A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76543B9" w14:textId="02CE3C7D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>Консолидировать информацию о проделанной работе работниками, осуществляющими технологический контроль</w:t>
            </w:r>
            <w:r w:rsidR="00683311">
              <w:t xml:space="preserve">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>
              <w:t xml:space="preserve"> РС на объекте РС </w:t>
            </w:r>
          </w:p>
        </w:tc>
      </w:tr>
      <w:tr w:rsidR="005D39E0" w14:paraId="0B9D09A6" w14:textId="77777777">
        <w:trPr>
          <w:trHeight w:val="20"/>
          <w:jc w:val="center"/>
        </w:trPr>
        <w:tc>
          <w:tcPr>
            <w:tcW w:w="898" w:type="pct"/>
            <w:vMerge/>
          </w:tcPr>
          <w:p w14:paraId="4DAD0A00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265849C" w14:textId="3E228042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Информировать подчиненный персонал о задачах, планах, результатах, выявленных нарушениях в ходе производства работ на объекте РС </w:t>
            </w:r>
          </w:p>
        </w:tc>
      </w:tr>
      <w:tr w:rsidR="005D39E0" w14:paraId="151737C7" w14:textId="77777777">
        <w:trPr>
          <w:trHeight w:val="20"/>
          <w:jc w:val="center"/>
        </w:trPr>
        <w:tc>
          <w:tcPr>
            <w:tcW w:w="898" w:type="pct"/>
            <w:vMerge/>
          </w:tcPr>
          <w:p w14:paraId="6A5C16D7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9E519AF" w14:textId="1E0B6A98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Составлять план мероприятий по предупреждению и сокращению нештатных и аварийных ситуаций, возникающих на объекте РС </w:t>
            </w:r>
          </w:p>
        </w:tc>
      </w:tr>
      <w:tr w:rsidR="005D39E0" w14:paraId="19A01BD8" w14:textId="77777777">
        <w:trPr>
          <w:trHeight w:val="20"/>
          <w:jc w:val="center"/>
        </w:trPr>
        <w:tc>
          <w:tcPr>
            <w:tcW w:w="898" w:type="pct"/>
            <w:vMerge/>
          </w:tcPr>
          <w:p w14:paraId="5ADE26E1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7866367" w14:textId="08390C5E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Систематизировать информацию о состоянии оборудования, результатах проведенных работ на объекте РС, данные контрольно-измерительных приборов для выявления причин возникновения нештатных и аварийных ситуаций на объекте РС </w:t>
            </w:r>
          </w:p>
        </w:tc>
      </w:tr>
      <w:tr w:rsidR="005D39E0" w14:paraId="53947066" w14:textId="77777777">
        <w:trPr>
          <w:trHeight w:val="20"/>
          <w:jc w:val="center"/>
        </w:trPr>
        <w:tc>
          <w:tcPr>
            <w:tcW w:w="898" w:type="pct"/>
            <w:vMerge/>
          </w:tcPr>
          <w:p w14:paraId="7A8DCC95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CEE7893" w14:textId="38ADF66F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>Формировать перечень мер по предупреждению нештатных и аварийных ситуаций на объекте РС</w:t>
            </w:r>
          </w:p>
        </w:tc>
      </w:tr>
      <w:tr w:rsidR="005D39E0" w14:paraId="7FDF38B9" w14:textId="77777777">
        <w:trPr>
          <w:trHeight w:val="20"/>
          <w:jc w:val="center"/>
        </w:trPr>
        <w:tc>
          <w:tcPr>
            <w:tcW w:w="898" w:type="pct"/>
            <w:vMerge/>
          </w:tcPr>
          <w:p w14:paraId="518D87DB" w14:textId="77777777" w:rsidR="005D39E0" w:rsidRDefault="005D39E0" w:rsidP="00E17FF2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DA1B666" w14:textId="209F0E23" w:rsidR="005D39E0" w:rsidRPr="002D0973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>Вырабатывать предложения для включения в акты расследования нештатных и ав</w:t>
            </w:r>
            <w:r w:rsidR="005752DF">
              <w:t xml:space="preserve">арийных ситуаций на объекте РС </w:t>
            </w:r>
          </w:p>
        </w:tc>
      </w:tr>
      <w:tr w:rsidR="005D39E0" w14:paraId="5B06FA4C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1D1015E6" w14:textId="77777777" w:rsidR="005D39E0" w:rsidRDefault="005D39E0" w:rsidP="005D39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center"/>
          </w:tcPr>
          <w:p w14:paraId="0D24E236" w14:textId="10CEE607" w:rsidR="005D39E0" w:rsidRDefault="004C4B61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Схемы организации технологических процессов РС </w:t>
            </w:r>
          </w:p>
        </w:tc>
      </w:tr>
      <w:tr w:rsidR="004C4B61" w14:paraId="51219BBA" w14:textId="77777777">
        <w:trPr>
          <w:trHeight w:val="20"/>
          <w:jc w:val="center"/>
        </w:trPr>
        <w:tc>
          <w:tcPr>
            <w:tcW w:w="898" w:type="pct"/>
            <w:vMerge/>
          </w:tcPr>
          <w:p w14:paraId="136B459F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55AA2BB" w14:textId="1FDB5351" w:rsidR="004C4B61" w:rsidRDefault="004C4B61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>Требования п</w:t>
            </w:r>
            <w:r w:rsidR="005752DF">
              <w:t xml:space="preserve">лана-заказа, плана работ на РС </w:t>
            </w:r>
          </w:p>
        </w:tc>
      </w:tr>
      <w:tr w:rsidR="004C4B61" w14:paraId="016E4306" w14:textId="77777777">
        <w:trPr>
          <w:trHeight w:val="20"/>
          <w:jc w:val="center"/>
        </w:trPr>
        <w:tc>
          <w:tcPr>
            <w:tcW w:w="898" w:type="pct"/>
            <w:vMerge/>
          </w:tcPr>
          <w:p w14:paraId="306FC83E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B61C924" w14:textId="05F37047" w:rsidR="004C4B61" w:rsidRDefault="004C4B61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Порядок и сроки выполнения работ подрядными организациями на объекте РС </w:t>
            </w:r>
          </w:p>
        </w:tc>
      </w:tr>
      <w:tr w:rsidR="004C4B61" w14:paraId="6C5AB194" w14:textId="77777777">
        <w:trPr>
          <w:trHeight w:val="20"/>
          <w:jc w:val="center"/>
        </w:trPr>
        <w:tc>
          <w:tcPr>
            <w:tcW w:w="898" w:type="pct"/>
            <w:vMerge/>
          </w:tcPr>
          <w:p w14:paraId="6D932B7D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1F84422" w14:textId="641AC08E" w:rsidR="004C4B61" w:rsidRDefault="004C4B61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Назначение, устройство и технические характеристики оборудования, инструментов, технических устройств, применяемых для выполнения работ на объекте РС </w:t>
            </w:r>
          </w:p>
        </w:tc>
      </w:tr>
      <w:tr w:rsidR="004C4B61" w14:paraId="2B7A82D9" w14:textId="77777777">
        <w:trPr>
          <w:trHeight w:val="20"/>
          <w:jc w:val="center"/>
        </w:trPr>
        <w:tc>
          <w:tcPr>
            <w:tcW w:w="898" w:type="pct"/>
            <w:vMerge/>
          </w:tcPr>
          <w:p w14:paraId="54DFEEA9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DD3A555" w14:textId="22EA9A27" w:rsidR="004C4B61" w:rsidRPr="004C4B61" w:rsidRDefault="004C4B61" w:rsidP="005752DF">
            <w:r>
              <w:t xml:space="preserve">Порядок применения шкалы оценки качества к подрядным организациям на объекте РС </w:t>
            </w:r>
          </w:p>
        </w:tc>
      </w:tr>
      <w:tr w:rsidR="004C4B61" w14:paraId="53E21333" w14:textId="77777777">
        <w:trPr>
          <w:trHeight w:val="20"/>
          <w:jc w:val="center"/>
        </w:trPr>
        <w:tc>
          <w:tcPr>
            <w:tcW w:w="898" w:type="pct"/>
            <w:vMerge/>
          </w:tcPr>
          <w:p w14:paraId="44C25B32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F315DA2" w14:textId="42366405" w:rsidR="004C4B61" w:rsidRDefault="004C4B61" w:rsidP="005D39E0">
            <w:pPr>
              <w:jc w:val="both"/>
              <w:rPr>
                <w:rFonts w:cs="Times New Roman"/>
                <w:bCs/>
                <w:szCs w:val="24"/>
              </w:rPr>
            </w:pPr>
            <w:r>
              <w:t>Правила работы на персональном компьютере на уровне пользователя</w:t>
            </w:r>
          </w:p>
        </w:tc>
      </w:tr>
      <w:tr w:rsidR="004C4B61" w14:paraId="4B539464" w14:textId="77777777">
        <w:trPr>
          <w:trHeight w:val="20"/>
          <w:jc w:val="center"/>
        </w:trPr>
        <w:tc>
          <w:tcPr>
            <w:tcW w:w="898" w:type="pct"/>
            <w:vMerge/>
          </w:tcPr>
          <w:p w14:paraId="6AEEB509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2A41201" w14:textId="23A94D37" w:rsidR="004C4B61" w:rsidRDefault="004C4B61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>Порядок работы с программным обеспечением для веде</w:t>
            </w:r>
            <w:r w:rsidR="005752DF">
              <w:t xml:space="preserve">ния документации на объекте РС </w:t>
            </w:r>
          </w:p>
        </w:tc>
      </w:tr>
      <w:tr w:rsidR="004C4B61" w14:paraId="03CF54D1" w14:textId="77777777">
        <w:trPr>
          <w:trHeight w:val="20"/>
          <w:jc w:val="center"/>
        </w:trPr>
        <w:tc>
          <w:tcPr>
            <w:tcW w:w="898" w:type="pct"/>
            <w:vMerge/>
          </w:tcPr>
          <w:p w14:paraId="710F7D62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A49FF2D" w14:textId="544BD9D1" w:rsidR="004C4B61" w:rsidRDefault="004C4B61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Порядок испытания и внедрения нового оборудования на объекте РС </w:t>
            </w:r>
          </w:p>
        </w:tc>
      </w:tr>
      <w:tr w:rsidR="004C4B61" w14:paraId="6C25BCB2" w14:textId="77777777">
        <w:trPr>
          <w:trHeight w:val="20"/>
          <w:jc w:val="center"/>
        </w:trPr>
        <w:tc>
          <w:tcPr>
            <w:tcW w:w="898" w:type="pct"/>
            <w:vMerge/>
          </w:tcPr>
          <w:p w14:paraId="17D6CAB6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62B749F" w14:textId="2CBE7779" w:rsidR="004C4B61" w:rsidRDefault="004C4B61" w:rsidP="006912B0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Порядок проведения производственного контроля состояния </w:t>
            </w:r>
            <w:r w:rsidR="003B730A"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</w:p>
        </w:tc>
      </w:tr>
      <w:tr w:rsidR="004C4B61" w14:paraId="76CA1590" w14:textId="77777777">
        <w:trPr>
          <w:trHeight w:val="20"/>
          <w:jc w:val="center"/>
        </w:trPr>
        <w:tc>
          <w:tcPr>
            <w:tcW w:w="898" w:type="pct"/>
            <w:vMerge/>
          </w:tcPr>
          <w:p w14:paraId="5AC3B394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0CD15CD" w14:textId="2894BD63" w:rsidR="004C4B61" w:rsidRDefault="003B730A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Порядок вынесения предписаний органами государственного надзора в области РС </w:t>
            </w:r>
          </w:p>
        </w:tc>
      </w:tr>
      <w:tr w:rsidR="004C4B61" w14:paraId="7099B970" w14:textId="77777777">
        <w:trPr>
          <w:trHeight w:val="20"/>
          <w:jc w:val="center"/>
        </w:trPr>
        <w:tc>
          <w:tcPr>
            <w:tcW w:w="898" w:type="pct"/>
            <w:vMerge/>
          </w:tcPr>
          <w:p w14:paraId="22C944F4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E6700E3" w14:textId="409DB562" w:rsidR="004C4B61" w:rsidRDefault="003B730A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Порядок формирования акта расследования нештатных и аварийных ситуаций на объекте РС </w:t>
            </w:r>
          </w:p>
        </w:tc>
      </w:tr>
      <w:tr w:rsidR="004C4B61" w14:paraId="620819E8" w14:textId="77777777">
        <w:trPr>
          <w:trHeight w:val="20"/>
          <w:jc w:val="center"/>
        </w:trPr>
        <w:tc>
          <w:tcPr>
            <w:tcW w:w="898" w:type="pct"/>
            <w:vMerge/>
          </w:tcPr>
          <w:p w14:paraId="28686EA3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96926F3" w14:textId="266EF365" w:rsidR="004C4B61" w:rsidRDefault="003B730A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в области расследования ав</w:t>
            </w:r>
            <w:r w:rsidR="005752DF">
              <w:t>арий и инцидентов на объекте РС</w:t>
            </w:r>
          </w:p>
        </w:tc>
      </w:tr>
      <w:tr w:rsidR="004C4B61" w14:paraId="11821BFA" w14:textId="77777777">
        <w:trPr>
          <w:trHeight w:val="20"/>
          <w:jc w:val="center"/>
        </w:trPr>
        <w:tc>
          <w:tcPr>
            <w:tcW w:w="898" w:type="pct"/>
            <w:vMerge/>
          </w:tcPr>
          <w:p w14:paraId="208BD023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EBC868A" w14:textId="1230673F" w:rsidR="004C4B61" w:rsidRDefault="003B730A" w:rsidP="005752DF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Меры по предупреждению нештатных и аварийных ситуаций на объекте РС </w:t>
            </w:r>
          </w:p>
        </w:tc>
      </w:tr>
      <w:tr w:rsidR="004C4B61" w14:paraId="67330315" w14:textId="77777777">
        <w:trPr>
          <w:trHeight w:val="20"/>
          <w:jc w:val="center"/>
        </w:trPr>
        <w:tc>
          <w:tcPr>
            <w:tcW w:w="898" w:type="pct"/>
            <w:vMerge/>
          </w:tcPr>
          <w:p w14:paraId="528D564D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334AF3A" w14:textId="00E67E91" w:rsidR="004C4B61" w:rsidRDefault="003B730A" w:rsidP="005D39E0">
            <w:pPr>
              <w:jc w:val="both"/>
              <w:rPr>
                <w:rFonts w:cs="Times New Roman"/>
                <w:bCs/>
                <w:szCs w:val="24"/>
              </w:rPr>
            </w:pPr>
            <w:r>
              <w:t>План мероприятий по локализации и ликвидации последствий аварий</w:t>
            </w:r>
          </w:p>
        </w:tc>
      </w:tr>
      <w:tr w:rsidR="00DB01FB" w14:paraId="5760E0E4" w14:textId="77777777">
        <w:trPr>
          <w:trHeight w:val="20"/>
          <w:jc w:val="center"/>
        </w:trPr>
        <w:tc>
          <w:tcPr>
            <w:tcW w:w="898" w:type="pct"/>
            <w:vMerge/>
          </w:tcPr>
          <w:p w14:paraId="6FF5C133" w14:textId="77777777" w:rsidR="00DB01FB" w:rsidRDefault="00DB01FB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201BA9D" w14:textId="1E8CC3C8" w:rsidR="00DB01FB" w:rsidRDefault="00DB01FB" w:rsidP="005D39E0">
            <w:pPr>
              <w:jc w:val="both"/>
            </w:pPr>
            <w:r>
              <w:t>Основы организации эффективного взаимодействия и деловых коммуникаций в коллективе</w:t>
            </w:r>
          </w:p>
        </w:tc>
      </w:tr>
      <w:tr w:rsidR="0011425D" w14:paraId="73283CD0" w14:textId="77777777">
        <w:trPr>
          <w:trHeight w:val="20"/>
          <w:jc w:val="center"/>
        </w:trPr>
        <w:tc>
          <w:tcPr>
            <w:tcW w:w="898" w:type="pct"/>
            <w:vMerge/>
          </w:tcPr>
          <w:p w14:paraId="71913DA4" w14:textId="77777777" w:rsidR="0011425D" w:rsidRDefault="0011425D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BF6B91B" w14:textId="39E19B09" w:rsidR="0011425D" w:rsidRDefault="0011425D" w:rsidP="005D39E0">
            <w:pPr>
              <w:jc w:val="both"/>
            </w:pPr>
            <w:r>
              <w:rPr>
                <w:color w:val="000000"/>
                <w:szCs w:val="24"/>
              </w:rPr>
              <w:t>Основные методы добычи нефти и газа</w:t>
            </w:r>
          </w:p>
        </w:tc>
      </w:tr>
      <w:tr w:rsidR="004C4B61" w14:paraId="46A0F48D" w14:textId="77777777">
        <w:trPr>
          <w:trHeight w:val="20"/>
          <w:jc w:val="center"/>
        </w:trPr>
        <w:tc>
          <w:tcPr>
            <w:tcW w:w="898" w:type="pct"/>
            <w:vMerge/>
          </w:tcPr>
          <w:p w14:paraId="11A62C73" w14:textId="77777777" w:rsidR="004C4B61" w:rsidRDefault="004C4B61" w:rsidP="005D39E0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F03FA2A" w14:textId="151BCECD" w:rsidR="004C4B61" w:rsidRDefault="003B730A" w:rsidP="005D39E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D39E0" w14:paraId="63C64F18" w14:textId="77777777">
        <w:trPr>
          <w:trHeight w:val="20"/>
          <w:jc w:val="center"/>
        </w:trPr>
        <w:tc>
          <w:tcPr>
            <w:tcW w:w="898" w:type="pct"/>
          </w:tcPr>
          <w:p w14:paraId="78E5022F" w14:textId="77777777" w:rsidR="005D39E0" w:rsidRDefault="005D39E0" w:rsidP="005D39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0491ADD4" w14:textId="77777777" w:rsidR="005D39E0" w:rsidRDefault="005D39E0" w:rsidP="005D39E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49D52495" w14:textId="77777777" w:rsidR="00DE1DFA" w:rsidRDefault="00DE1DFA">
      <w:pPr>
        <w:rPr>
          <w:b/>
        </w:rPr>
      </w:pPr>
    </w:p>
    <w:p w14:paraId="10E9524E" w14:textId="77777777" w:rsidR="00DE1DFA" w:rsidRDefault="00AC00BF">
      <w:pPr>
        <w:rPr>
          <w:b/>
        </w:rPr>
      </w:pPr>
      <w:r>
        <w:rPr>
          <w:b/>
        </w:rPr>
        <w:t>3.2.2. Трудовая функция</w:t>
      </w:r>
    </w:p>
    <w:p w14:paraId="62073C92" w14:textId="77777777" w:rsidR="00DE1DFA" w:rsidRDefault="00DE1DFA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2"/>
        <w:gridCol w:w="5167"/>
        <w:gridCol w:w="618"/>
        <w:gridCol w:w="863"/>
        <w:gridCol w:w="1447"/>
        <w:gridCol w:w="533"/>
      </w:tblGrid>
      <w:tr w:rsidR="00DE1DFA" w14:paraId="16BA3153" w14:textId="77777777">
        <w:trPr>
          <w:jc w:val="center"/>
        </w:trPr>
        <w:tc>
          <w:tcPr>
            <w:tcW w:w="7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AAB9CC2" w14:textId="77777777" w:rsidR="00DE1DFA" w:rsidRDefault="00AC0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4A991A6" w14:textId="38356827" w:rsidR="00DE1DFA" w:rsidRDefault="00842100" w:rsidP="005752D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работниками, осуществляющими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  <w:tc>
          <w:tcPr>
            <w:tcW w:w="3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45589B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52134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B/0</w:t>
            </w:r>
            <w:r>
              <w:rPr>
                <w:rFonts w:cs="Times New Roman"/>
                <w:szCs w:val="24"/>
              </w:rPr>
              <w:t>2</w:t>
            </w:r>
            <w:r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B79B24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C75FFC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0002EA6A" w14:textId="77777777" w:rsidR="00DE1DFA" w:rsidRDefault="00DE1DF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5B05B6" w14:paraId="712EC3BF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0AE78CE6" w14:textId="77777777" w:rsidR="005B05B6" w:rsidRDefault="005B05B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015035C" w14:textId="291A1465" w:rsidR="005B05B6" w:rsidRDefault="005B05B6" w:rsidP="005752D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Координирование действий работников,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</w:tr>
      <w:tr w:rsidR="005B05B6" w14:paraId="48F3DF1C" w14:textId="77777777">
        <w:trPr>
          <w:trHeight w:val="20"/>
          <w:jc w:val="center"/>
        </w:trPr>
        <w:tc>
          <w:tcPr>
            <w:tcW w:w="898" w:type="pct"/>
            <w:vMerge/>
          </w:tcPr>
          <w:p w14:paraId="2A1869B4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59BE6DA" w14:textId="17AFA110" w:rsidR="005B05B6" w:rsidRDefault="005B05B6" w:rsidP="005752DF">
            <w:pPr>
              <w:jc w:val="both"/>
            </w:pPr>
            <w:r>
              <w:t>Контроль соблюдения работниками, осуществляющими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РС , дисциплины труда и исполнительской дисциплины</w:t>
            </w:r>
          </w:p>
        </w:tc>
      </w:tr>
      <w:tr w:rsidR="005B05B6" w14:paraId="20A68643" w14:textId="77777777">
        <w:trPr>
          <w:trHeight w:val="20"/>
          <w:jc w:val="center"/>
        </w:trPr>
        <w:tc>
          <w:tcPr>
            <w:tcW w:w="898" w:type="pct"/>
            <w:vMerge/>
          </w:tcPr>
          <w:p w14:paraId="4EC30B90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2B9F7DB6" w14:textId="428DD8D5" w:rsidR="005B05B6" w:rsidRDefault="005B05B6" w:rsidP="005752D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соблюдения работниками, осуществляющ</w:t>
            </w:r>
            <w:r w:rsidR="005752DF">
              <w:rPr>
                <w:rFonts w:cs="Times New Roman"/>
                <w:szCs w:val="24"/>
              </w:rPr>
              <w:t>ими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5752DF">
              <w:rPr>
                <w:rFonts w:cs="Times New Roman"/>
                <w:szCs w:val="24"/>
              </w:rPr>
              <w:t xml:space="preserve"> РС</w:t>
            </w:r>
            <w:r>
              <w:rPr>
                <w:rFonts w:cs="Times New Roman"/>
                <w:szCs w:val="24"/>
              </w:rPr>
              <w:t>, требований нормативных правовых актов Российской Федерации, локальных нормативных актов, распорядительных документов и нормативно-техниче</w:t>
            </w:r>
            <w:r w:rsidR="005752DF">
              <w:rPr>
                <w:rFonts w:cs="Times New Roman"/>
                <w:szCs w:val="24"/>
              </w:rPr>
              <w:t xml:space="preserve">ской документации в области РС </w:t>
            </w:r>
          </w:p>
        </w:tc>
      </w:tr>
      <w:tr w:rsidR="005B05B6" w14:paraId="7BA10915" w14:textId="77777777">
        <w:trPr>
          <w:trHeight w:val="20"/>
          <w:jc w:val="center"/>
        </w:trPr>
        <w:tc>
          <w:tcPr>
            <w:tcW w:w="898" w:type="pct"/>
            <w:vMerge/>
          </w:tcPr>
          <w:p w14:paraId="2F797555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6197122C" w14:textId="4B933502" w:rsidR="005B05B6" w:rsidRDefault="005B05B6" w:rsidP="005752DF">
            <w:pPr>
              <w:jc w:val="both"/>
            </w:pPr>
            <w:r>
              <w:t>Контроль действий работников, осуществляю</w:t>
            </w:r>
            <w:r w:rsidR="005752DF">
              <w:t>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5752DF">
              <w:t xml:space="preserve"> РС</w:t>
            </w:r>
            <w:r>
              <w:t xml:space="preserve">, при возникновении нештатных и аварийных ситуаций на объекте производства работ по </w:t>
            </w:r>
            <w:r w:rsidR="005752DF">
              <w:t>РС</w:t>
            </w:r>
          </w:p>
        </w:tc>
      </w:tr>
      <w:tr w:rsidR="005B05B6" w14:paraId="40ADD445" w14:textId="77777777">
        <w:trPr>
          <w:trHeight w:val="20"/>
          <w:jc w:val="center"/>
        </w:trPr>
        <w:tc>
          <w:tcPr>
            <w:tcW w:w="898" w:type="pct"/>
            <w:vMerge/>
          </w:tcPr>
          <w:p w14:paraId="2C28A897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2ED87283" w14:textId="0EBB9B69" w:rsidR="005B05B6" w:rsidRDefault="005B05B6" w:rsidP="005752DF">
            <w:pPr>
              <w:jc w:val="both"/>
            </w:pPr>
            <w:r>
              <w:t>Организация взаимодействия работников, осуществляющих технологический</w:t>
            </w:r>
            <w:r w:rsidR="005752DF">
              <w:t xml:space="preserve">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 w:rsidR="005752DF">
              <w:t>РС на объекте РС</w:t>
            </w:r>
            <w:r>
              <w:t>, со структурными подразделениями, подрядными организациями</w:t>
            </w:r>
          </w:p>
        </w:tc>
      </w:tr>
      <w:tr w:rsidR="005B05B6" w14:paraId="3FBE528F" w14:textId="77777777">
        <w:trPr>
          <w:trHeight w:val="20"/>
          <w:jc w:val="center"/>
        </w:trPr>
        <w:tc>
          <w:tcPr>
            <w:tcW w:w="898" w:type="pct"/>
            <w:vMerge/>
          </w:tcPr>
          <w:p w14:paraId="6BE6686E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1414345" w14:textId="614912A9" w:rsidR="005B05B6" w:rsidRDefault="005B05B6" w:rsidP="00B03819">
            <w:pPr>
              <w:jc w:val="both"/>
            </w:pPr>
            <w:r>
              <w:t xml:space="preserve">Анализ отчетов о выполненной работе </w:t>
            </w:r>
            <w:r w:rsidR="00B03819">
              <w:t>специалистов</w:t>
            </w:r>
            <w:r>
              <w:t>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РС на объекте производства работ</w:t>
            </w:r>
          </w:p>
        </w:tc>
      </w:tr>
      <w:tr w:rsidR="005B05B6" w14:paraId="0F915DC0" w14:textId="77777777">
        <w:trPr>
          <w:trHeight w:val="20"/>
          <w:jc w:val="center"/>
        </w:trPr>
        <w:tc>
          <w:tcPr>
            <w:tcW w:w="898" w:type="pct"/>
            <w:vMerge/>
          </w:tcPr>
          <w:p w14:paraId="2147A505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5492674A" w14:textId="4D4D30E5" w:rsidR="005B05B6" w:rsidRDefault="005B05B6" w:rsidP="005752DF">
            <w:pPr>
              <w:jc w:val="both"/>
            </w:pPr>
            <w:r>
              <w:t>Внесение предложений по повышению эффективности деятельности работников,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РС </w:t>
            </w:r>
            <w:r w:rsidR="005752DF">
              <w:t>на объекте РС</w:t>
            </w:r>
          </w:p>
        </w:tc>
      </w:tr>
      <w:tr w:rsidR="005B05B6" w14:paraId="42A1AE26" w14:textId="77777777">
        <w:trPr>
          <w:trHeight w:val="20"/>
          <w:jc w:val="center"/>
        </w:trPr>
        <w:tc>
          <w:tcPr>
            <w:tcW w:w="898" w:type="pct"/>
            <w:vMerge/>
          </w:tcPr>
          <w:p w14:paraId="47F59E4C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4C69DD4" w14:textId="5A39F955" w:rsidR="005B05B6" w:rsidRDefault="005B05B6" w:rsidP="005752DF">
            <w:pPr>
              <w:jc w:val="both"/>
            </w:pPr>
            <w:r>
              <w:t>Внесение предложений по формированию кадрового резерва работников,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РС на объекте РС </w:t>
            </w:r>
          </w:p>
        </w:tc>
      </w:tr>
      <w:tr w:rsidR="005B05B6" w14:paraId="74663BD4" w14:textId="77777777">
        <w:trPr>
          <w:trHeight w:val="20"/>
          <w:jc w:val="center"/>
        </w:trPr>
        <w:tc>
          <w:tcPr>
            <w:tcW w:w="898" w:type="pct"/>
            <w:vMerge/>
          </w:tcPr>
          <w:p w14:paraId="2E07DFEC" w14:textId="77777777" w:rsidR="005B05B6" w:rsidRDefault="005B05B6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F261E52" w14:textId="7415F552" w:rsidR="005B05B6" w:rsidRDefault="005B05B6" w:rsidP="005752DF">
            <w:pPr>
              <w:jc w:val="both"/>
            </w:pPr>
            <w:r>
              <w:t xml:space="preserve">Внесение предложений по актуализации должностных инструкций работников, осуществляющих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>
              <w:t xml:space="preserve">РС на объекте РС </w:t>
            </w:r>
          </w:p>
        </w:tc>
      </w:tr>
      <w:tr w:rsidR="00DE1DFA" w14:paraId="28C3DEFA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0371FD0A" w14:textId="77777777" w:rsidR="00DE1DFA" w:rsidRDefault="00AC00BF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47051358" w14:textId="0DFA2D17" w:rsidR="00DE1DFA" w:rsidRDefault="005B05B6" w:rsidP="005752DF">
            <w:pPr>
              <w:jc w:val="both"/>
            </w:pPr>
            <w:r>
              <w:t>Составлять и выдавать распоряжения, производственные задания работникам, осуществляющ</w:t>
            </w:r>
            <w:r w:rsidR="005752DF">
              <w:t xml:space="preserve">им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 w:rsidR="005752DF">
              <w:t>РС на объекте РС</w:t>
            </w:r>
          </w:p>
        </w:tc>
      </w:tr>
      <w:tr w:rsidR="005B05B6" w14:paraId="55685F42" w14:textId="77777777">
        <w:trPr>
          <w:trHeight w:val="20"/>
          <w:jc w:val="center"/>
        </w:trPr>
        <w:tc>
          <w:tcPr>
            <w:tcW w:w="898" w:type="pct"/>
            <w:vMerge/>
          </w:tcPr>
          <w:p w14:paraId="58C39B37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63267521" w14:textId="20AD2067" w:rsidR="005B05B6" w:rsidRPr="002D0973" w:rsidRDefault="005B05B6" w:rsidP="005752DF">
            <w:pPr>
              <w:jc w:val="both"/>
              <w:rPr>
                <w:rFonts w:cs="Times New Roman"/>
                <w:szCs w:val="24"/>
              </w:rPr>
            </w:pPr>
            <w:r>
              <w:t xml:space="preserve">Обеспечивать соблюдение работниками, осуществляющими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>
              <w:t xml:space="preserve">РС </w:t>
            </w:r>
            <w:r w:rsidR="005752DF">
              <w:t>на объекте РС</w:t>
            </w:r>
            <w:r>
              <w:t>, дисциплины труда и исполнительской дисциплины</w:t>
            </w:r>
          </w:p>
        </w:tc>
      </w:tr>
      <w:tr w:rsidR="00214309" w14:paraId="3F24D2C9" w14:textId="77777777">
        <w:trPr>
          <w:trHeight w:val="20"/>
          <w:jc w:val="center"/>
        </w:trPr>
        <w:tc>
          <w:tcPr>
            <w:tcW w:w="898" w:type="pct"/>
            <w:vMerge/>
          </w:tcPr>
          <w:p w14:paraId="13E29832" w14:textId="77777777" w:rsidR="00214309" w:rsidRDefault="0021430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6F564B1" w14:textId="0F73724F" w:rsidR="00214309" w:rsidRDefault="00214309" w:rsidP="005752DF">
            <w:pPr>
              <w:jc w:val="both"/>
            </w:pPr>
            <w:r>
              <w:t xml:space="preserve">Обеспечивать соблюдение работниками, осуществляющими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>
              <w:t xml:space="preserve">РС </w:t>
            </w:r>
            <w:r w:rsidR="005752DF">
              <w:t>на объекте РС</w:t>
            </w:r>
            <w:r>
              <w:t>,</w:t>
            </w:r>
            <w:r>
              <w:rPr>
                <w:rFonts w:cs="Times New Roman"/>
                <w:szCs w:val="24"/>
              </w:rPr>
              <w:t xml:space="preserve"> требований нормативных правовых актов Российской Федерации, локальных нормативных актов, распорядительных документов и нормативно-технической документации в области РС </w:t>
            </w:r>
          </w:p>
        </w:tc>
      </w:tr>
      <w:tr w:rsidR="005B05B6" w14:paraId="67235CD2" w14:textId="77777777">
        <w:trPr>
          <w:trHeight w:val="20"/>
          <w:jc w:val="center"/>
        </w:trPr>
        <w:tc>
          <w:tcPr>
            <w:tcW w:w="898" w:type="pct"/>
            <w:vMerge/>
          </w:tcPr>
          <w:p w14:paraId="715CB0D6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BF8E985" w14:textId="21340C15" w:rsidR="005B05B6" w:rsidRPr="002D0973" w:rsidRDefault="005B05B6" w:rsidP="005752DF">
            <w:pPr>
              <w:jc w:val="both"/>
              <w:rPr>
                <w:rFonts w:cs="Times New Roman"/>
                <w:szCs w:val="24"/>
              </w:rPr>
            </w:pPr>
            <w:r>
              <w:t>Выявлять ошибочные действия работников, осуществляю</w:t>
            </w:r>
            <w:r w:rsidR="005752DF">
              <w:t xml:space="preserve">щих технологический </w:t>
            </w:r>
            <w:r w:rsidR="005752DF">
              <w:lastRenderedPageBreak/>
              <w:t>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5752DF">
              <w:t xml:space="preserve"> РС</w:t>
            </w:r>
            <w:r>
              <w:t xml:space="preserve">, при возникновении нештатных и аварийных ситуаций на объекте РС </w:t>
            </w:r>
          </w:p>
        </w:tc>
      </w:tr>
      <w:tr w:rsidR="005B05B6" w14:paraId="30660899" w14:textId="77777777">
        <w:trPr>
          <w:trHeight w:val="20"/>
          <w:jc w:val="center"/>
        </w:trPr>
        <w:tc>
          <w:tcPr>
            <w:tcW w:w="898" w:type="pct"/>
            <w:vMerge/>
          </w:tcPr>
          <w:p w14:paraId="44E3BEC2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019FF5A" w14:textId="1CC3411C" w:rsidR="005B05B6" w:rsidRPr="002D0973" w:rsidRDefault="00B46B4D" w:rsidP="006912B0">
            <w:pPr>
              <w:jc w:val="both"/>
              <w:rPr>
                <w:rFonts w:cs="Times New Roman"/>
                <w:szCs w:val="24"/>
              </w:rPr>
            </w:pPr>
            <w:r>
              <w:t xml:space="preserve">Консолидировать информацию о проделанной работе работниками, осуществляющими </w:t>
            </w:r>
            <w:r w:rsidR="005752DF">
              <w:t>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5752DF">
              <w:t xml:space="preserve"> РС</w:t>
            </w:r>
          </w:p>
        </w:tc>
      </w:tr>
      <w:tr w:rsidR="005B05B6" w14:paraId="0EB3CBC7" w14:textId="77777777">
        <w:trPr>
          <w:trHeight w:val="20"/>
          <w:jc w:val="center"/>
        </w:trPr>
        <w:tc>
          <w:tcPr>
            <w:tcW w:w="898" w:type="pct"/>
            <w:vMerge/>
          </w:tcPr>
          <w:p w14:paraId="32F8E9F9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234CD47" w14:textId="4F441ED7" w:rsidR="005B05B6" w:rsidRPr="002D0973" w:rsidRDefault="00B46B4D" w:rsidP="00B46B4D">
            <w:pPr>
              <w:jc w:val="both"/>
              <w:rPr>
                <w:rFonts w:cs="Times New Roman"/>
                <w:szCs w:val="24"/>
              </w:rPr>
            </w:pPr>
            <w:r>
              <w:t>Выявлять некорректн</w:t>
            </w:r>
            <w:r w:rsidR="005752DF">
              <w:t>ое оформление отчетов работникам</w:t>
            </w:r>
            <w:r>
              <w:t xml:space="preserve">и, осуществляющими </w:t>
            </w:r>
            <w:r w:rsidR="005752DF">
              <w:t>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5752DF">
              <w:t xml:space="preserve"> РС </w:t>
            </w:r>
          </w:p>
        </w:tc>
      </w:tr>
      <w:tr w:rsidR="005B05B6" w14:paraId="1DF756F4" w14:textId="77777777">
        <w:trPr>
          <w:trHeight w:val="20"/>
          <w:jc w:val="center"/>
        </w:trPr>
        <w:tc>
          <w:tcPr>
            <w:tcW w:w="898" w:type="pct"/>
            <w:vMerge/>
          </w:tcPr>
          <w:p w14:paraId="18C3BCB6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282B3E07" w14:textId="7681931C" w:rsidR="005B05B6" w:rsidRPr="002D0973" w:rsidRDefault="00B46B4D" w:rsidP="00B46B4D">
            <w:pPr>
              <w:jc w:val="both"/>
              <w:rPr>
                <w:rFonts w:cs="Times New Roman"/>
                <w:szCs w:val="24"/>
              </w:rPr>
            </w:pPr>
            <w:r>
              <w:t xml:space="preserve">Оценивать эффективность деятельности работников, осуществляющих </w:t>
            </w:r>
            <w:r w:rsidR="005752DF">
              <w:t>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="005752DF">
              <w:t xml:space="preserve"> РС </w:t>
            </w:r>
          </w:p>
        </w:tc>
      </w:tr>
      <w:tr w:rsidR="005B05B6" w14:paraId="4CDC00C7" w14:textId="77777777">
        <w:trPr>
          <w:trHeight w:val="20"/>
          <w:jc w:val="center"/>
        </w:trPr>
        <w:tc>
          <w:tcPr>
            <w:tcW w:w="898" w:type="pct"/>
            <w:vMerge/>
          </w:tcPr>
          <w:p w14:paraId="43FE4527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CAFBC6B" w14:textId="61E9A23B" w:rsidR="005B05B6" w:rsidRPr="002D0973" w:rsidRDefault="00B46B4D" w:rsidP="00634CFA">
            <w:pPr>
              <w:jc w:val="both"/>
              <w:rPr>
                <w:rFonts w:cs="Times New Roman"/>
                <w:szCs w:val="24"/>
              </w:rPr>
            </w:pPr>
            <w:r>
              <w:t>Анализирова</w:t>
            </w:r>
            <w:r w:rsidR="00A5385B">
              <w:t>ть объем работ, производственные</w:t>
            </w:r>
            <w:r>
              <w:t xml:space="preserve"> задач</w:t>
            </w:r>
            <w:r w:rsidR="00A5385B">
              <w:t>и</w:t>
            </w:r>
            <w:r>
              <w:t>, качество работ персонала объект</w:t>
            </w:r>
            <w:r w:rsidR="00634CFA">
              <w:t>а</w:t>
            </w:r>
            <w:r w:rsidR="005752DF">
              <w:t xml:space="preserve"> РС</w:t>
            </w:r>
            <w:r>
              <w:t xml:space="preserve"> для формирования кадрового резерва работников, осуществляющих </w:t>
            </w:r>
            <w:r w:rsidR="005752DF">
              <w:t>технологический контроль</w:t>
            </w:r>
            <w:r w:rsidR="00192363">
              <w:t xml:space="preserve"> при производстве работ по</w:t>
            </w:r>
            <w:r w:rsidR="005752DF">
              <w:t xml:space="preserve"> РС</w:t>
            </w:r>
          </w:p>
        </w:tc>
      </w:tr>
      <w:tr w:rsidR="005B05B6" w14:paraId="592B959F" w14:textId="77777777">
        <w:trPr>
          <w:trHeight w:val="20"/>
          <w:jc w:val="center"/>
        </w:trPr>
        <w:tc>
          <w:tcPr>
            <w:tcW w:w="898" w:type="pct"/>
            <w:vMerge/>
          </w:tcPr>
          <w:p w14:paraId="0A983FEC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DD901ED" w14:textId="22DFBAA3" w:rsidR="005B05B6" w:rsidRPr="002D0973" w:rsidRDefault="00B46B4D" w:rsidP="005752DF">
            <w:pPr>
              <w:jc w:val="both"/>
              <w:rPr>
                <w:rFonts w:cs="Times New Roman"/>
                <w:szCs w:val="24"/>
              </w:rPr>
            </w:pPr>
            <w:r>
              <w:t>Анализировать результаты трудовой деятельности работников, осуществляющ</w:t>
            </w:r>
            <w:r w:rsidR="005752DF">
              <w:t xml:space="preserve">их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 w:rsidR="005752DF">
              <w:t xml:space="preserve">РС </w:t>
            </w:r>
            <w:r>
              <w:t>для вынесения предложений по повышению эффективности их деятельности</w:t>
            </w:r>
          </w:p>
        </w:tc>
      </w:tr>
      <w:tr w:rsidR="005B05B6" w14:paraId="0E2612F9" w14:textId="77777777">
        <w:trPr>
          <w:trHeight w:val="20"/>
          <w:jc w:val="center"/>
        </w:trPr>
        <w:tc>
          <w:tcPr>
            <w:tcW w:w="898" w:type="pct"/>
            <w:vMerge/>
          </w:tcPr>
          <w:p w14:paraId="7DC12191" w14:textId="77777777" w:rsidR="005B05B6" w:rsidRDefault="005B05B6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531AF7C" w14:textId="2065C351" w:rsidR="005B05B6" w:rsidRPr="002D0973" w:rsidRDefault="00B46B4D" w:rsidP="00A11017">
            <w:pPr>
              <w:jc w:val="both"/>
              <w:rPr>
                <w:rFonts w:cs="Times New Roman"/>
                <w:szCs w:val="24"/>
              </w:rPr>
            </w:pPr>
            <w:r>
              <w:t xml:space="preserve">Анализировать организационную структуру, положения о структурных подразделениях для разработки и актуализации должностных инструкций работников, осуществляющих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>
              <w:t xml:space="preserve">РС </w:t>
            </w:r>
          </w:p>
        </w:tc>
      </w:tr>
      <w:tr w:rsidR="00DE1DFA" w14:paraId="3EC3254E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12DA2679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center"/>
          </w:tcPr>
          <w:p w14:paraId="5602A6BB" w14:textId="71E602AE" w:rsidR="00DE1DFA" w:rsidRDefault="00B46B4D" w:rsidP="00291C57">
            <w:pPr>
              <w:jc w:val="both"/>
              <w:rPr>
                <w:rFonts w:cs="Times New Roman"/>
                <w:szCs w:val="24"/>
              </w:rPr>
            </w:pPr>
            <w:r>
              <w:t>Основы менеджмента и организации труда</w:t>
            </w:r>
          </w:p>
        </w:tc>
      </w:tr>
      <w:tr w:rsidR="00B46B4D" w14:paraId="348F5BAB" w14:textId="77777777">
        <w:trPr>
          <w:trHeight w:val="20"/>
          <w:jc w:val="center"/>
        </w:trPr>
        <w:tc>
          <w:tcPr>
            <w:tcW w:w="898" w:type="pct"/>
            <w:vMerge/>
          </w:tcPr>
          <w:p w14:paraId="48B83C42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EEC914F" w14:textId="2B70477B" w:rsidR="00B46B4D" w:rsidRDefault="00B46B4D" w:rsidP="006912B0">
            <w:pPr>
              <w:jc w:val="both"/>
              <w:rPr>
                <w:rFonts w:cs="Times New Roman"/>
                <w:bCs/>
                <w:szCs w:val="24"/>
              </w:rPr>
            </w:pPr>
            <w:r>
              <w:t>Трудовое законодательство Российской Федерации</w:t>
            </w:r>
          </w:p>
        </w:tc>
      </w:tr>
      <w:tr w:rsidR="00B46B4D" w14:paraId="47128566" w14:textId="77777777">
        <w:trPr>
          <w:trHeight w:val="20"/>
          <w:jc w:val="center"/>
        </w:trPr>
        <w:tc>
          <w:tcPr>
            <w:tcW w:w="898" w:type="pct"/>
            <w:vMerge/>
          </w:tcPr>
          <w:p w14:paraId="608F5A32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684287F" w14:textId="57861D82" w:rsidR="00B46B4D" w:rsidRDefault="00B46B4D" w:rsidP="00A11017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Основы управления персоналом на объекте РС </w:t>
            </w:r>
          </w:p>
        </w:tc>
      </w:tr>
      <w:tr w:rsidR="00B46B4D" w14:paraId="614633E3" w14:textId="77777777">
        <w:trPr>
          <w:trHeight w:val="20"/>
          <w:jc w:val="center"/>
        </w:trPr>
        <w:tc>
          <w:tcPr>
            <w:tcW w:w="898" w:type="pct"/>
            <w:vMerge/>
          </w:tcPr>
          <w:p w14:paraId="634331F2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3DFF1A6" w14:textId="60C723BA" w:rsidR="00B46B4D" w:rsidRDefault="00B46B4D" w:rsidP="00B46B4D">
            <w:pPr>
              <w:jc w:val="both"/>
              <w:rPr>
                <w:rFonts w:cs="Times New Roman"/>
                <w:bCs/>
                <w:szCs w:val="24"/>
              </w:rPr>
            </w:pPr>
            <w:r>
              <w:t>Требования нормативных правовых актов Российской Федерации, локальных нормативных актов, распорядительных документов и техническо</w:t>
            </w:r>
            <w:r w:rsidR="00A11017">
              <w:t xml:space="preserve">й документации в области РС </w:t>
            </w:r>
          </w:p>
        </w:tc>
      </w:tr>
      <w:tr w:rsidR="00DB01FB" w14:paraId="3D35D05F" w14:textId="77777777">
        <w:trPr>
          <w:trHeight w:val="20"/>
          <w:jc w:val="center"/>
        </w:trPr>
        <w:tc>
          <w:tcPr>
            <w:tcW w:w="898" w:type="pct"/>
            <w:vMerge/>
          </w:tcPr>
          <w:p w14:paraId="2D6D4BCD" w14:textId="77777777" w:rsidR="00DB01FB" w:rsidRDefault="00DB01F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501B2D1" w14:textId="6FB06F5C" w:rsidR="00DB01FB" w:rsidRDefault="00DB01FB" w:rsidP="00B46B4D">
            <w:pPr>
              <w:jc w:val="both"/>
            </w:pPr>
            <w:r>
              <w:t>План мероприятий по локализации и ликвидации последствий аварий</w:t>
            </w:r>
          </w:p>
        </w:tc>
      </w:tr>
      <w:tr w:rsidR="00B46B4D" w14:paraId="474B3C6C" w14:textId="77777777">
        <w:trPr>
          <w:trHeight w:val="20"/>
          <w:jc w:val="center"/>
        </w:trPr>
        <w:tc>
          <w:tcPr>
            <w:tcW w:w="898" w:type="pct"/>
            <w:vMerge/>
          </w:tcPr>
          <w:p w14:paraId="6397EEB2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6AD0951" w14:textId="731AA2B4" w:rsidR="00B46B4D" w:rsidRDefault="00B46B4D" w:rsidP="00A11017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Техническая документация, устанавливающая требования к формированию отчетности по производственной деятельности на объекте РС </w:t>
            </w:r>
          </w:p>
        </w:tc>
      </w:tr>
      <w:tr w:rsidR="00B46B4D" w14:paraId="56DC0430" w14:textId="77777777">
        <w:trPr>
          <w:trHeight w:val="20"/>
          <w:jc w:val="center"/>
        </w:trPr>
        <w:tc>
          <w:tcPr>
            <w:tcW w:w="898" w:type="pct"/>
            <w:vMerge/>
          </w:tcPr>
          <w:p w14:paraId="7318271F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0A1B651" w14:textId="03F0060F" w:rsidR="00B46B4D" w:rsidRDefault="00737BA6" w:rsidP="006912B0">
            <w:pPr>
              <w:jc w:val="both"/>
              <w:rPr>
                <w:rFonts w:cs="Times New Roman"/>
                <w:bCs/>
                <w:szCs w:val="24"/>
              </w:rPr>
            </w:pPr>
            <w:r>
              <w:t>Основы организации эффективного взаимодействия и деловых коммуникаций в коллективе</w:t>
            </w:r>
          </w:p>
        </w:tc>
      </w:tr>
      <w:tr w:rsidR="00B46B4D" w14:paraId="5F4AEC25" w14:textId="77777777">
        <w:trPr>
          <w:trHeight w:val="20"/>
          <w:jc w:val="center"/>
        </w:trPr>
        <w:tc>
          <w:tcPr>
            <w:tcW w:w="898" w:type="pct"/>
            <w:vMerge/>
          </w:tcPr>
          <w:p w14:paraId="4B81145A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1F6ACAB" w14:textId="4D4276DE" w:rsidR="00B46B4D" w:rsidRDefault="00B46B4D" w:rsidP="00A11017">
            <w:pPr>
              <w:jc w:val="both"/>
              <w:rPr>
                <w:rFonts w:cs="Times New Roman"/>
                <w:bCs/>
                <w:szCs w:val="24"/>
              </w:rPr>
            </w:pPr>
            <w:r>
              <w:t>Порядок организации взаимодействия работников, осуществляю</w:t>
            </w:r>
            <w:r w:rsidR="00A11017">
              <w:t xml:space="preserve">щих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 w:rsidR="00A11017">
              <w:t>РС</w:t>
            </w:r>
            <w:r>
              <w:t>, со структурными подразделениями, подрядными организациями</w:t>
            </w:r>
          </w:p>
        </w:tc>
      </w:tr>
      <w:tr w:rsidR="00B46B4D" w14:paraId="6FD34FBD" w14:textId="77777777">
        <w:trPr>
          <w:trHeight w:val="20"/>
          <w:jc w:val="center"/>
        </w:trPr>
        <w:tc>
          <w:tcPr>
            <w:tcW w:w="898" w:type="pct"/>
            <w:vMerge/>
          </w:tcPr>
          <w:p w14:paraId="371B44F4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C310681" w14:textId="1393BD37" w:rsidR="00B46B4D" w:rsidRDefault="00B46B4D" w:rsidP="00291C57">
            <w:pPr>
              <w:jc w:val="both"/>
              <w:rPr>
                <w:rFonts w:cs="Times New Roman"/>
                <w:bCs/>
                <w:szCs w:val="24"/>
              </w:rPr>
            </w:pPr>
            <w:r>
              <w:t>Требования локальных нормативных актов, распорядительных документов к формированию кадрового резерва</w:t>
            </w:r>
          </w:p>
        </w:tc>
      </w:tr>
      <w:tr w:rsidR="00B46B4D" w14:paraId="1C492ADF" w14:textId="77777777">
        <w:trPr>
          <w:trHeight w:val="20"/>
          <w:jc w:val="center"/>
        </w:trPr>
        <w:tc>
          <w:tcPr>
            <w:tcW w:w="898" w:type="pct"/>
            <w:vMerge/>
          </w:tcPr>
          <w:p w14:paraId="559DF254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76657F5" w14:textId="5D561CFE" w:rsidR="00B46B4D" w:rsidRDefault="00B46B4D" w:rsidP="00291C57">
            <w:pPr>
              <w:jc w:val="both"/>
              <w:rPr>
                <w:rFonts w:cs="Times New Roman"/>
                <w:bCs/>
                <w:szCs w:val="24"/>
              </w:rPr>
            </w:pPr>
            <w:r>
              <w:t>Требования локальных нормативных актов, распорядительных документов к разработке положений, должностных инструкций</w:t>
            </w:r>
          </w:p>
        </w:tc>
      </w:tr>
      <w:tr w:rsidR="00B46B4D" w14:paraId="796DBFDE" w14:textId="77777777">
        <w:trPr>
          <w:trHeight w:val="20"/>
          <w:jc w:val="center"/>
        </w:trPr>
        <w:tc>
          <w:tcPr>
            <w:tcW w:w="898" w:type="pct"/>
            <w:vMerge/>
          </w:tcPr>
          <w:p w14:paraId="2BA7B60C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BFFA51A" w14:textId="60A25F2A" w:rsidR="00B46B4D" w:rsidRDefault="00B46B4D" w:rsidP="00651111">
            <w:pPr>
              <w:jc w:val="both"/>
              <w:rPr>
                <w:rFonts w:cs="Times New Roman"/>
                <w:bCs/>
                <w:szCs w:val="24"/>
              </w:rPr>
            </w:pPr>
            <w:r>
              <w:t xml:space="preserve">Должностные инструкции работников, осуществляющих технологический контроль </w:t>
            </w:r>
            <w:r w:rsidR="00683311">
              <w:rPr>
                <w:rFonts w:cs="Times New Roman"/>
                <w:szCs w:val="24"/>
              </w:rPr>
              <w:t>при производстве работ по</w:t>
            </w:r>
            <w:r w:rsidR="00683311">
              <w:t xml:space="preserve"> </w:t>
            </w:r>
            <w:r w:rsidR="00A11017">
              <w:t xml:space="preserve">РС </w:t>
            </w:r>
          </w:p>
        </w:tc>
      </w:tr>
      <w:tr w:rsidR="00B46B4D" w14:paraId="7A566BB8" w14:textId="77777777">
        <w:trPr>
          <w:trHeight w:val="20"/>
          <w:jc w:val="center"/>
        </w:trPr>
        <w:tc>
          <w:tcPr>
            <w:tcW w:w="898" w:type="pct"/>
            <w:vMerge/>
          </w:tcPr>
          <w:p w14:paraId="72DB77E4" w14:textId="77777777" w:rsidR="00B46B4D" w:rsidRDefault="00B46B4D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8936A00" w14:textId="6B6BD264" w:rsidR="00B46B4D" w:rsidRDefault="00651111" w:rsidP="006912B0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DE1DFA" w14:paraId="32F5DBEE" w14:textId="77777777">
        <w:trPr>
          <w:trHeight w:val="20"/>
          <w:jc w:val="center"/>
        </w:trPr>
        <w:tc>
          <w:tcPr>
            <w:tcW w:w="898" w:type="pct"/>
          </w:tcPr>
          <w:p w14:paraId="218BD554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0C83AFA4" w14:textId="77777777" w:rsidR="00DE1DFA" w:rsidRDefault="00245F2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D02F987" w14:textId="77777777" w:rsidR="00DE1DFA" w:rsidRDefault="00DE1DFA">
      <w:pPr>
        <w:rPr>
          <w:b/>
        </w:rPr>
      </w:pPr>
    </w:p>
    <w:p w14:paraId="398BC248" w14:textId="25923DBB" w:rsidR="00DE5DBA" w:rsidRDefault="00DE5DBA" w:rsidP="00DE5DBA">
      <w:pPr>
        <w:rPr>
          <w:b/>
        </w:rPr>
      </w:pPr>
      <w:r>
        <w:rPr>
          <w:b/>
        </w:rPr>
        <w:t>3.2.3. Трудовая функция</w:t>
      </w:r>
    </w:p>
    <w:p w14:paraId="41A91E12" w14:textId="77777777" w:rsidR="00DE5DBA" w:rsidRDefault="00DE5DBA" w:rsidP="00DE5DBA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2"/>
        <w:gridCol w:w="5167"/>
        <w:gridCol w:w="618"/>
        <w:gridCol w:w="863"/>
        <w:gridCol w:w="1447"/>
        <w:gridCol w:w="533"/>
      </w:tblGrid>
      <w:tr w:rsidR="00DE5DBA" w14:paraId="0EA3E11F" w14:textId="77777777" w:rsidTr="00A10BAB">
        <w:trPr>
          <w:jc w:val="center"/>
        </w:trPr>
        <w:tc>
          <w:tcPr>
            <w:tcW w:w="77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FF3712F" w14:textId="77777777" w:rsidR="00DE5DBA" w:rsidRDefault="00DE5DBA" w:rsidP="00A10BA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949C6FC" w14:textId="40A9E060" w:rsidR="00DE5DBA" w:rsidRDefault="00DE5DBA" w:rsidP="00A1101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нормативно-технического обеспечения работников, осуществляющих технологический контроль </w:t>
            </w:r>
            <w:r w:rsidR="00683311">
              <w:rPr>
                <w:rFonts w:cs="Times New Roman"/>
                <w:szCs w:val="24"/>
              </w:rPr>
              <w:t xml:space="preserve">при производстве работ по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  <w:tc>
          <w:tcPr>
            <w:tcW w:w="30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6359C8" w14:textId="77777777" w:rsidR="00DE5DBA" w:rsidRDefault="00DE5DBA" w:rsidP="00A10B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783C3F" w14:textId="50D6E3CC" w:rsidR="00DE5DBA" w:rsidRDefault="00DE5DBA" w:rsidP="00DE5D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B/0</w:t>
            </w:r>
            <w:r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AC40FC" w14:textId="77777777" w:rsidR="00DE5DBA" w:rsidRDefault="00DE5DBA" w:rsidP="00A10BAB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45E661" w14:textId="77777777" w:rsidR="00DE5DBA" w:rsidRDefault="00DE5DBA" w:rsidP="00A10BA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4000197C" w14:textId="77777777" w:rsidR="00DE5DBA" w:rsidRDefault="00DE5DBA" w:rsidP="00DE5DB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E5DBA" w14:paraId="12D7FA6F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5EDE7EDD" w14:textId="77777777" w:rsidR="00DE5DBA" w:rsidRDefault="00DE5DBA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Трудовые </w:t>
            </w:r>
            <w:r>
              <w:rPr>
                <w:rFonts w:cs="Times New Roman"/>
                <w:szCs w:val="24"/>
              </w:rPr>
              <w:lastRenderedPageBreak/>
              <w:t>действия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8B5D5CE" w14:textId="6FFA7794" w:rsidR="00DE5DBA" w:rsidRDefault="000A68C0" w:rsidP="00A11017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lastRenderedPageBreak/>
              <w:t xml:space="preserve">Контроль наличия </w:t>
            </w:r>
            <w:r w:rsidR="003B730A">
              <w:rPr>
                <w:rFonts w:cs="Times New Roman"/>
                <w:szCs w:val="24"/>
              </w:rPr>
              <w:t>плана-заказа, плана работ</w:t>
            </w:r>
            <w:r>
              <w:rPr>
                <w:rFonts w:cs="Times New Roman"/>
                <w:szCs w:val="24"/>
              </w:rPr>
              <w:t xml:space="preserve"> </w:t>
            </w:r>
            <w:r w:rsidR="003B730A">
              <w:rPr>
                <w:rFonts w:cs="Times New Roman"/>
                <w:szCs w:val="24"/>
              </w:rPr>
              <w:t>на</w:t>
            </w:r>
            <w:r>
              <w:rPr>
                <w:rFonts w:cs="Times New Roman"/>
                <w:szCs w:val="24"/>
              </w:rPr>
              <w:t xml:space="preserve"> РС </w:t>
            </w:r>
            <w:r w:rsidR="003B730A">
              <w:rPr>
                <w:rFonts w:cs="Times New Roman"/>
                <w:szCs w:val="24"/>
              </w:rPr>
              <w:t xml:space="preserve"> на объекте РС </w:t>
            </w:r>
          </w:p>
        </w:tc>
      </w:tr>
      <w:tr w:rsidR="00DE5DBA" w14:paraId="6EBD3F6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2AF2974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4D5F24D" w14:textId="521C7208" w:rsidR="00DE5DBA" w:rsidRDefault="000A68C0" w:rsidP="00A11017">
            <w:pPr>
              <w:jc w:val="both"/>
            </w:pPr>
            <w:r w:rsidRPr="002D0973">
              <w:rPr>
                <w:rFonts w:cs="Times New Roman"/>
                <w:szCs w:val="24"/>
              </w:rPr>
              <w:t>Контроль наличия плана локализации и ликвидации последствий аварий на объект</w:t>
            </w:r>
            <w:r w:rsidR="003B730A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</w:tr>
      <w:tr w:rsidR="00DE5DBA" w14:paraId="0C51F61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D372611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7BC428C" w14:textId="1AFEF008" w:rsidR="00DE5DBA" w:rsidRDefault="000A68C0" w:rsidP="00A11017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Контроль наличия и сроков действия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  <w:szCs w:val="24"/>
              </w:rPr>
              <w:t xml:space="preserve">РС </w:t>
            </w:r>
            <w:r w:rsidRPr="002D0973">
              <w:rPr>
                <w:rFonts w:cs="Times New Roman"/>
                <w:szCs w:val="24"/>
              </w:rPr>
              <w:t>на объект</w:t>
            </w:r>
            <w:r w:rsidR="003B730A">
              <w:rPr>
                <w:rFonts w:cs="Times New Roman"/>
                <w:szCs w:val="24"/>
              </w:rPr>
              <w:t>е</w:t>
            </w:r>
            <w:r w:rsidRPr="002D0973">
              <w:rPr>
                <w:rFonts w:cs="Times New Roman"/>
                <w:szCs w:val="24"/>
              </w:rPr>
              <w:t xml:space="preserve"> </w:t>
            </w:r>
            <w:r w:rsidR="00DB01FB">
              <w:rPr>
                <w:rFonts w:cs="Times New Roman"/>
                <w:szCs w:val="24"/>
              </w:rPr>
              <w:t xml:space="preserve">РС </w:t>
            </w:r>
          </w:p>
        </w:tc>
      </w:tr>
      <w:tr w:rsidR="00DE5DBA" w14:paraId="73DE51A4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F5B76C0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2E770C7" w14:textId="00C12D4D" w:rsidR="00DE5DBA" w:rsidRDefault="000A68C0" w:rsidP="00A11017">
            <w:pPr>
              <w:jc w:val="both"/>
            </w:pPr>
            <w:r w:rsidRPr="002D0973">
              <w:rPr>
                <w:rFonts w:cs="Times New Roman"/>
                <w:szCs w:val="24"/>
              </w:rPr>
              <w:t>Обеспечение работников,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Pr="002D0973">
              <w:rPr>
                <w:rFonts w:cs="Times New Roman"/>
                <w:szCs w:val="24"/>
              </w:rPr>
              <w:t xml:space="preserve"> </w:t>
            </w:r>
            <w:r w:rsidR="00A11017">
              <w:rPr>
                <w:rFonts w:cs="Times New Roman"/>
                <w:szCs w:val="24"/>
              </w:rPr>
              <w:t>РС</w:t>
            </w:r>
            <w:r w:rsidRPr="002D0973">
              <w:rPr>
                <w:rFonts w:cs="Times New Roman"/>
                <w:szCs w:val="24"/>
              </w:rPr>
              <w:t xml:space="preserve">, документацией по </w:t>
            </w:r>
            <w:r w:rsidR="003B730A">
              <w:rPr>
                <w:rFonts w:cs="Times New Roman"/>
                <w:szCs w:val="24"/>
              </w:rPr>
              <w:t>охране труда, промышленной, пожарной и экологической безопасности</w:t>
            </w:r>
          </w:p>
        </w:tc>
      </w:tr>
      <w:tr w:rsidR="000A68C0" w14:paraId="49280C8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C087020" w14:textId="77777777" w:rsidR="000A68C0" w:rsidRDefault="000A68C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AC24043" w14:textId="2C9B57E6" w:rsidR="000A68C0" w:rsidRPr="002D0973" w:rsidRDefault="000A68C0" w:rsidP="00A11017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>Ознакомление работников,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Pr="002D097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РС</w:t>
            </w:r>
            <w:r w:rsidRPr="002D0973">
              <w:rPr>
                <w:rFonts w:cs="Times New Roman"/>
                <w:szCs w:val="24"/>
              </w:rPr>
              <w:t>, с локальными нормативными актами, распорядительными и информационными документами</w:t>
            </w:r>
          </w:p>
        </w:tc>
      </w:tr>
      <w:tr w:rsidR="000A68C0" w14:paraId="18D76F90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9E28F99" w14:textId="77777777" w:rsidR="000A68C0" w:rsidRDefault="000A68C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3AB9747" w14:textId="6DAE36B0" w:rsidR="000A68C0" w:rsidRPr="002D0973" w:rsidRDefault="000A68C0" w:rsidP="00A11017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Систематизация информации о сроках действия нормативно-технической документации на </w:t>
            </w:r>
            <w:r>
              <w:rPr>
                <w:rFonts w:cs="Times New Roman"/>
                <w:szCs w:val="24"/>
              </w:rPr>
              <w:t>РС</w:t>
            </w:r>
            <w:r w:rsidRPr="002D0973">
              <w:rPr>
                <w:rFonts w:cs="Times New Roman"/>
                <w:szCs w:val="24"/>
              </w:rPr>
              <w:t>, вносимых в нее изменений, об изменениях в технологии производства работ и внедрении нового оборудования для инициирования актуализации нормативно-технической документации</w:t>
            </w:r>
          </w:p>
        </w:tc>
      </w:tr>
      <w:tr w:rsidR="00DE5DBA" w14:paraId="0BCF7B9F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2EEE821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24C1507" w14:textId="59D132A8" w:rsidR="00DE5DBA" w:rsidRDefault="000A68C0" w:rsidP="00A11017">
            <w:pPr>
              <w:jc w:val="both"/>
            </w:pPr>
            <w:r w:rsidRPr="002D0973">
              <w:rPr>
                <w:rFonts w:cs="Times New Roman"/>
                <w:szCs w:val="24"/>
              </w:rPr>
              <w:t>Разработка и актуализация нормативно-технической документации объект</w:t>
            </w:r>
            <w:r w:rsidR="003B730A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РС</w:t>
            </w:r>
          </w:p>
        </w:tc>
      </w:tr>
      <w:tr w:rsidR="00DE5DBA" w14:paraId="5AF840AE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31C64094" w14:textId="77777777" w:rsidR="00DE5DBA" w:rsidRDefault="00DE5DBA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1DA841FD" w14:textId="42DA66AD" w:rsidR="00DE5DBA" w:rsidRDefault="000A68C0" w:rsidP="00A11017">
            <w:pPr>
              <w:jc w:val="both"/>
            </w:pPr>
            <w:r w:rsidRPr="002D0973">
              <w:rPr>
                <w:rFonts w:cs="Times New Roman"/>
                <w:szCs w:val="24"/>
              </w:rPr>
              <w:t xml:space="preserve">Проверять наличие </w:t>
            </w:r>
            <w:r w:rsidR="003B730A">
              <w:rPr>
                <w:rFonts w:cs="Times New Roman"/>
                <w:szCs w:val="24"/>
              </w:rPr>
              <w:t>плана-заказ</w:t>
            </w:r>
            <w:r w:rsidR="00CE1F1F">
              <w:rPr>
                <w:rFonts w:cs="Times New Roman"/>
                <w:szCs w:val="24"/>
              </w:rPr>
              <w:t>а</w:t>
            </w:r>
            <w:r w:rsidR="003B730A">
              <w:rPr>
                <w:rFonts w:cs="Times New Roman"/>
                <w:szCs w:val="24"/>
              </w:rPr>
              <w:t>, плана работ на РС</w:t>
            </w:r>
            <w:r w:rsidRPr="002D0973">
              <w:rPr>
                <w:rFonts w:cs="Times New Roman"/>
                <w:szCs w:val="24"/>
              </w:rPr>
              <w:t xml:space="preserve"> на объект</w:t>
            </w:r>
            <w:r w:rsidR="003B730A">
              <w:rPr>
                <w:rFonts w:cs="Times New Roman"/>
                <w:szCs w:val="24"/>
              </w:rPr>
              <w:t>е</w:t>
            </w:r>
            <w:r w:rsidRPr="002D0973">
              <w:rPr>
                <w:rFonts w:cs="Times New Roman"/>
                <w:szCs w:val="24"/>
              </w:rPr>
              <w:t xml:space="preserve"> </w:t>
            </w:r>
            <w:r w:rsidR="003B730A">
              <w:rPr>
                <w:rFonts w:cs="Times New Roman"/>
                <w:szCs w:val="24"/>
              </w:rPr>
              <w:t>РС</w:t>
            </w:r>
          </w:p>
        </w:tc>
      </w:tr>
      <w:tr w:rsidR="00DE5DBA" w14:paraId="6347089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0D62EC7" w14:textId="77777777" w:rsidR="00DE5DBA" w:rsidRDefault="00DE5DBA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3CD3A6C" w14:textId="2A4A02E8" w:rsidR="00DE5DBA" w:rsidRDefault="00244AE3" w:rsidP="00A11017">
            <w:pPr>
              <w:jc w:val="both"/>
            </w:pPr>
            <w:r w:rsidRPr="002D0973">
              <w:rPr>
                <w:rFonts w:cs="Times New Roman"/>
                <w:szCs w:val="24"/>
              </w:rPr>
              <w:t>Проверять наличие планов мероприятий по локализации и ликвидации последствий аварий на объект</w:t>
            </w:r>
            <w:r w:rsidR="003B730A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РС</w:t>
            </w:r>
          </w:p>
        </w:tc>
      </w:tr>
      <w:tr w:rsidR="00DE5DBA" w14:paraId="78F92709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7208505" w14:textId="77777777" w:rsidR="00DE5DBA" w:rsidRDefault="00DE5DBA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59BE6FB" w14:textId="44F23342" w:rsidR="00DE5DBA" w:rsidRDefault="00244AE3" w:rsidP="00A11017">
            <w:pPr>
              <w:jc w:val="both"/>
              <w:rPr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Проверять наличие и сроки действия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  <w:szCs w:val="24"/>
              </w:rPr>
              <w:t>РС</w:t>
            </w:r>
            <w:r w:rsidRPr="002D0973">
              <w:rPr>
                <w:rFonts w:cs="Times New Roman"/>
                <w:szCs w:val="24"/>
              </w:rPr>
              <w:t xml:space="preserve"> на объект</w:t>
            </w:r>
            <w:r w:rsidR="003B730A">
              <w:rPr>
                <w:rFonts w:cs="Times New Roman"/>
                <w:szCs w:val="24"/>
              </w:rPr>
              <w:t>е</w:t>
            </w:r>
            <w:r w:rsidRPr="002D0973">
              <w:rPr>
                <w:rFonts w:cs="Times New Roman"/>
                <w:szCs w:val="24"/>
              </w:rPr>
              <w:t xml:space="preserve"> </w:t>
            </w:r>
            <w:r w:rsidR="00DB01FB">
              <w:rPr>
                <w:rFonts w:cs="Times New Roman"/>
                <w:szCs w:val="24"/>
              </w:rPr>
              <w:t>РС</w:t>
            </w:r>
          </w:p>
        </w:tc>
      </w:tr>
      <w:tr w:rsidR="00DE5DBA" w14:paraId="72888A88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95B8E37" w14:textId="77777777" w:rsidR="00DE5DBA" w:rsidRDefault="00DE5DBA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86B96E5" w14:textId="436743D4" w:rsidR="00DE5DBA" w:rsidRPr="00842100" w:rsidRDefault="00842100" w:rsidP="00F56E9A">
            <w:pPr>
              <w:jc w:val="both"/>
            </w:pPr>
            <w:r w:rsidRPr="002D0973">
              <w:rPr>
                <w:rFonts w:cs="Times New Roman"/>
                <w:szCs w:val="24"/>
              </w:rPr>
              <w:t>Формировать актуальный перечень документации по</w:t>
            </w:r>
            <w:r w:rsidR="003B730A" w:rsidRPr="002D0973">
              <w:rPr>
                <w:rFonts w:cs="Times New Roman"/>
                <w:szCs w:val="24"/>
              </w:rPr>
              <w:t xml:space="preserve"> </w:t>
            </w:r>
            <w:r w:rsidR="003B730A">
              <w:rPr>
                <w:rFonts w:cs="Times New Roman"/>
                <w:szCs w:val="24"/>
              </w:rPr>
              <w:t>охране труда, промышленной, пожарной и экологической безопасности</w:t>
            </w:r>
            <w:r w:rsidR="003B730A" w:rsidRPr="002D0973">
              <w:rPr>
                <w:rFonts w:cs="Times New Roman"/>
                <w:szCs w:val="24"/>
              </w:rPr>
              <w:t xml:space="preserve"> </w:t>
            </w:r>
            <w:r w:rsidRPr="002D0973">
              <w:rPr>
                <w:rFonts w:cs="Times New Roman"/>
                <w:szCs w:val="24"/>
              </w:rPr>
              <w:t>для обеспечения работников,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Pr="002D097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</w:tr>
      <w:tr w:rsidR="00DE5DBA" w14:paraId="4A2E262D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B377E36" w14:textId="77777777" w:rsidR="00DE5DBA" w:rsidRDefault="00DE5DBA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AF1D2BC" w14:textId="0AE8C969" w:rsidR="00DE5DBA" w:rsidRDefault="00842100" w:rsidP="00F56E9A">
            <w:pPr>
              <w:jc w:val="both"/>
            </w:pPr>
            <w:r w:rsidRPr="002D0973">
              <w:rPr>
                <w:rFonts w:cs="Times New Roman"/>
                <w:szCs w:val="24"/>
              </w:rPr>
              <w:t>Вносить записи в журналы ознакомления работников, осуществляющих технологический контроль</w:t>
            </w:r>
            <w:r w:rsidR="00683311">
              <w:rPr>
                <w:rFonts w:cs="Times New Roman"/>
                <w:szCs w:val="24"/>
              </w:rPr>
              <w:t xml:space="preserve"> при производстве работ по</w:t>
            </w:r>
            <w:r w:rsidRPr="002D097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РС</w:t>
            </w:r>
            <w:r w:rsidRPr="002D0973">
              <w:rPr>
                <w:rFonts w:cs="Times New Roman"/>
                <w:szCs w:val="24"/>
              </w:rPr>
              <w:t>, с локальными нормативными актами и распорядительными документами</w:t>
            </w:r>
          </w:p>
        </w:tc>
      </w:tr>
      <w:tr w:rsidR="00842100" w14:paraId="72A39121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C33193B" w14:textId="77777777" w:rsidR="00842100" w:rsidRDefault="00842100" w:rsidP="00A10BAB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F5BDFC0" w14:textId="3A72F437" w:rsidR="00842100" w:rsidRPr="002D0973" w:rsidRDefault="00842100" w:rsidP="00F56E9A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Выявлять необходимость внесения изменений в документацию и инициирования актуализации нормативно-технической документации на </w:t>
            </w:r>
            <w:r>
              <w:rPr>
                <w:rFonts w:cs="Times New Roman"/>
                <w:szCs w:val="24"/>
              </w:rPr>
              <w:t>РС</w:t>
            </w:r>
          </w:p>
        </w:tc>
      </w:tr>
      <w:tr w:rsidR="00DE5DBA" w14:paraId="7199B2BB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77B68CF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0470AC96" w14:textId="7F84E172" w:rsidR="00DE5DBA" w:rsidRDefault="00842100" w:rsidP="00F56E9A">
            <w:pPr>
              <w:jc w:val="both"/>
            </w:pPr>
            <w:r w:rsidRPr="002D0973">
              <w:rPr>
                <w:rFonts w:cs="Times New Roman"/>
                <w:szCs w:val="24"/>
              </w:rPr>
              <w:t>Анализировать информацию о проведенных работах на объект</w:t>
            </w:r>
            <w:r>
              <w:rPr>
                <w:rFonts w:cs="Times New Roman"/>
                <w:szCs w:val="24"/>
              </w:rPr>
              <w:t xml:space="preserve">е РС </w:t>
            </w:r>
            <w:r w:rsidRPr="002D0973">
              <w:rPr>
                <w:rFonts w:cs="Times New Roman"/>
                <w:szCs w:val="24"/>
              </w:rPr>
              <w:t>для разработки и актуализации нормативно-технической документации</w:t>
            </w:r>
          </w:p>
        </w:tc>
      </w:tr>
      <w:tr w:rsidR="00DE5DBA" w14:paraId="5442D50A" w14:textId="77777777" w:rsidTr="00A10BAB">
        <w:trPr>
          <w:trHeight w:val="20"/>
          <w:jc w:val="center"/>
        </w:trPr>
        <w:tc>
          <w:tcPr>
            <w:tcW w:w="898" w:type="pct"/>
            <w:vMerge w:val="restart"/>
          </w:tcPr>
          <w:p w14:paraId="306AB1A3" w14:textId="77777777" w:rsidR="00DE5DBA" w:rsidRDefault="00DE5DBA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center"/>
          </w:tcPr>
          <w:p w14:paraId="082D7DE1" w14:textId="1AEB716E" w:rsidR="00DE5DBA" w:rsidRDefault="00842100" w:rsidP="00F56E9A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Требования </w:t>
            </w:r>
            <w:r w:rsidR="00402E58">
              <w:rPr>
                <w:rFonts w:cs="Times New Roman"/>
                <w:szCs w:val="24"/>
              </w:rPr>
              <w:t>плана-заказа, плана работ на РС</w:t>
            </w:r>
          </w:p>
        </w:tc>
      </w:tr>
      <w:tr w:rsidR="00842100" w14:paraId="4C3738A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4BCC47CF" w14:textId="77777777" w:rsidR="00842100" w:rsidRDefault="0084210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6EBB978" w14:textId="7723674D" w:rsidR="00842100" w:rsidRPr="002D0973" w:rsidRDefault="00842100" w:rsidP="006912B0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DE5DBA" w14:paraId="52E2CAE7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22F3B23B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A0953DA" w14:textId="133464DF" w:rsidR="00DE5DBA" w:rsidRDefault="00842100" w:rsidP="00F56E9A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Порядок организации документооборота на </w:t>
            </w:r>
            <w:r>
              <w:rPr>
                <w:rFonts w:cs="Times New Roman"/>
                <w:szCs w:val="24"/>
              </w:rPr>
              <w:t>объект</w:t>
            </w:r>
            <w:r w:rsidR="00634CFA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РС</w:t>
            </w:r>
          </w:p>
        </w:tc>
      </w:tr>
      <w:tr w:rsidR="00DE5DBA" w14:paraId="7F841D34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618EF1BB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3DC8FC4" w14:textId="258820F8" w:rsidR="00DE5DBA" w:rsidRDefault="00842100" w:rsidP="00F56E9A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в области </w:t>
            </w:r>
            <w:r>
              <w:rPr>
                <w:rFonts w:cs="Times New Roman"/>
                <w:szCs w:val="24"/>
              </w:rPr>
              <w:t>РС</w:t>
            </w:r>
          </w:p>
        </w:tc>
      </w:tr>
      <w:tr w:rsidR="003B730A" w14:paraId="755051A2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3E22EA15" w14:textId="77777777" w:rsidR="003B730A" w:rsidRDefault="003B730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C7AFD32" w14:textId="6D3FED9A" w:rsidR="003B730A" w:rsidRPr="002D0973" w:rsidRDefault="003B730A" w:rsidP="00F56E9A">
            <w:pPr>
              <w:jc w:val="both"/>
              <w:rPr>
                <w:rFonts w:cs="Times New Roman"/>
                <w:szCs w:val="24"/>
              </w:rPr>
            </w:pPr>
            <w:r>
              <w:t>Нормативно-техническая документация объект</w:t>
            </w:r>
            <w:r w:rsidR="00634CFA">
              <w:t>а</w:t>
            </w:r>
            <w:r>
              <w:t xml:space="preserve"> РС</w:t>
            </w:r>
          </w:p>
        </w:tc>
      </w:tr>
      <w:tr w:rsidR="00DE5DBA" w14:paraId="5A35A7A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0A614D47" w14:textId="77777777" w:rsidR="00DE5DBA" w:rsidRDefault="00DE5DBA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1DE5A29" w14:textId="31DB8909" w:rsidR="00DE5DBA" w:rsidRDefault="00DB01FB" w:rsidP="00F56E9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разработки и актуализации</w:t>
            </w:r>
            <w:r w:rsidR="00842100" w:rsidRPr="002D0973">
              <w:rPr>
                <w:rFonts w:cs="Times New Roman"/>
                <w:szCs w:val="24"/>
              </w:rPr>
              <w:t xml:space="preserve"> нормативно-технической документации в области </w:t>
            </w:r>
            <w:r w:rsidR="00842100">
              <w:rPr>
                <w:rFonts w:cs="Times New Roman"/>
                <w:szCs w:val="24"/>
              </w:rPr>
              <w:t>РС</w:t>
            </w:r>
          </w:p>
        </w:tc>
      </w:tr>
      <w:tr w:rsidR="00842100" w14:paraId="3EFA0D0A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5715F3C9" w14:textId="77777777" w:rsidR="00842100" w:rsidRDefault="0084210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0365225" w14:textId="2150955B" w:rsidR="00842100" w:rsidRPr="002D0973" w:rsidRDefault="00842100" w:rsidP="00F56E9A">
            <w:pPr>
              <w:jc w:val="both"/>
              <w:rPr>
                <w:rFonts w:cs="Times New Roman"/>
                <w:szCs w:val="24"/>
              </w:rPr>
            </w:pPr>
            <w:r w:rsidRPr="002D0973">
              <w:rPr>
                <w:rFonts w:cs="Times New Roman"/>
                <w:szCs w:val="24"/>
              </w:rPr>
              <w:t xml:space="preserve">Сроки действия и требования нормативно-технической документации на </w:t>
            </w:r>
            <w:r>
              <w:rPr>
                <w:rFonts w:cs="Times New Roman"/>
                <w:szCs w:val="24"/>
              </w:rPr>
              <w:t>РС</w:t>
            </w:r>
          </w:p>
        </w:tc>
      </w:tr>
      <w:tr w:rsidR="00842100" w14:paraId="037B351E" w14:textId="77777777" w:rsidTr="00A10BAB">
        <w:trPr>
          <w:trHeight w:val="20"/>
          <w:jc w:val="center"/>
        </w:trPr>
        <w:tc>
          <w:tcPr>
            <w:tcW w:w="898" w:type="pct"/>
            <w:vMerge/>
          </w:tcPr>
          <w:p w14:paraId="799EC157" w14:textId="77777777" w:rsidR="00842100" w:rsidRDefault="00842100" w:rsidP="00A10BAB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A6C3006" w14:textId="63E8F474" w:rsidR="00842100" w:rsidRPr="002D0973" w:rsidRDefault="00E85AB3" w:rsidP="00291C5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DE5DBA" w14:paraId="0F8CF7A9" w14:textId="77777777" w:rsidTr="00A10BAB">
        <w:trPr>
          <w:trHeight w:val="20"/>
          <w:jc w:val="center"/>
        </w:trPr>
        <w:tc>
          <w:tcPr>
            <w:tcW w:w="898" w:type="pct"/>
          </w:tcPr>
          <w:p w14:paraId="53BF7088" w14:textId="77777777" w:rsidR="00DE5DBA" w:rsidRDefault="00DE5DBA" w:rsidP="00A10B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724D0385" w14:textId="77777777" w:rsidR="00DE5DBA" w:rsidRDefault="00DE5DBA" w:rsidP="00A10BA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30484E5" w14:textId="2B90F7E4" w:rsidR="00DE1DFA" w:rsidRDefault="00DE1DFA"/>
    <w:p w14:paraId="5F6AEE40" w14:textId="77777777" w:rsidR="00DE1DFA" w:rsidRDefault="00AC00BF">
      <w:pPr>
        <w:pStyle w:val="2"/>
      </w:pPr>
      <w:bookmarkStart w:id="20" w:name="_Toc200904831"/>
      <w:bookmarkStart w:id="21" w:name="_Toc211263904"/>
      <w:r>
        <w:t>3.3. Обобщенная трудовая функция</w:t>
      </w:r>
      <w:bookmarkEnd w:id="20"/>
      <w:bookmarkEnd w:id="21"/>
    </w:p>
    <w:p w14:paraId="2442FBC6" w14:textId="77777777" w:rsidR="00DE1DFA" w:rsidRDefault="00DE1DF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14"/>
        <w:gridCol w:w="4590"/>
        <w:gridCol w:w="889"/>
        <w:gridCol w:w="1036"/>
        <w:gridCol w:w="1532"/>
        <w:gridCol w:w="539"/>
      </w:tblGrid>
      <w:tr w:rsidR="00DE1DFA" w14:paraId="3D5269C4" w14:textId="77777777">
        <w:trPr>
          <w:jc w:val="center"/>
        </w:trPr>
        <w:tc>
          <w:tcPr>
            <w:tcW w:w="791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8C1A256" w14:textId="77777777" w:rsidR="00DE1DFA" w:rsidRDefault="00AC0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7D9B0D" w14:textId="0C393033" w:rsidR="00DE1DFA" w:rsidRDefault="008E2159" w:rsidP="00F56E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технологическим контролем </w:t>
            </w:r>
            <w:r>
              <w:rPr>
                <w:rFonts w:cs="Times New Roman"/>
                <w:szCs w:val="24"/>
              </w:rPr>
              <w:lastRenderedPageBreak/>
              <w:t>безопасно</w:t>
            </w:r>
            <w:r w:rsidR="00291C57">
              <w:rPr>
                <w:rFonts w:cs="Times New Roman"/>
                <w:szCs w:val="24"/>
              </w:rPr>
              <w:t>сти производства работ по РС</w:t>
            </w:r>
          </w:p>
        </w:tc>
        <w:tc>
          <w:tcPr>
            <w:tcW w:w="43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22B73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5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3999A4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C811A0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591A4A" w14:textId="77777777" w:rsidR="00DE1DFA" w:rsidRDefault="00C74CB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1DB058BA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70"/>
        <w:gridCol w:w="8425"/>
      </w:tblGrid>
      <w:tr w:rsidR="00DE1DFA" w14:paraId="5B6ADC5A" w14:textId="77777777">
        <w:trPr>
          <w:trHeight w:val="20"/>
          <w:jc w:val="center"/>
        </w:trPr>
        <w:tc>
          <w:tcPr>
            <w:tcW w:w="868" w:type="pct"/>
          </w:tcPr>
          <w:p w14:paraId="114886DA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4132" w:type="pct"/>
          </w:tcPr>
          <w:p w14:paraId="266A2446" w14:textId="77777777" w:rsidR="00DE1DFA" w:rsidRDefault="00C74C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</w:t>
            </w:r>
          </w:p>
          <w:p w14:paraId="091CFE0B" w14:textId="77777777" w:rsidR="00830417" w:rsidRDefault="00C74C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службы</w:t>
            </w:r>
          </w:p>
          <w:p w14:paraId="4B6BC77B" w14:textId="4400EF73" w:rsidR="00C74CB9" w:rsidRDefault="0083041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Начальник управления </w:t>
            </w:r>
          </w:p>
          <w:p w14:paraId="00D08AD6" w14:textId="77777777" w:rsidR="00C74CB9" w:rsidRDefault="00C74CB9">
            <w:r>
              <w:rPr>
                <w:rFonts w:cs="Times New Roman"/>
                <w:szCs w:val="24"/>
              </w:rPr>
              <w:t>Руководитель проекта</w:t>
            </w:r>
          </w:p>
        </w:tc>
      </w:tr>
    </w:tbl>
    <w:p w14:paraId="2D9453C5" w14:textId="77777777" w:rsidR="00DE1DFA" w:rsidRDefault="00DE1DFA"/>
    <w:p w14:paraId="2E5E8129" w14:textId="77777777" w:rsidR="00DE1DFA" w:rsidRDefault="00AC00BF">
      <w:r>
        <w:t>Пути достижения квалификации</w:t>
      </w:r>
    </w:p>
    <w:p w14:paraId="7A8DDE81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92"/>
        <w:gridCol w:w="8403"/>
      </w:tblGrid>
      <w:tr w:rsidR="00DE1DFA" w14:paraId="0FEA6DDF" w14:textId="77777777">
        <w:trPr>
          <w:trHeight w:val="20"/>
          <w:jc w:val="center"/>
        </w:trPr>
        <w:tc>
          <w:tcPr>
            <w:tcW w:w="879" w:type="pct"/>
          </w:tcPr>
          <w:p w14:paraId="2F9DE82F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4121" w:type="pct"/>
          </w:tcPr>
          <w:p w14:paraId="57E12D83" w14:textId="77777777" w:rsidR="00DE1DFA" w:rsidRDefault="00C74C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– специалитет, магистратура </w:t>
            </w:r>
          </w:p>
          <w:p w14:paraId="749BDDA4" w14:textId="77777777" w:rsidR="00C74CB9" w:rsidRDefault="00C74C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Или </w:t>
            </w:r>
          </w:p>
          <w:p w14:paraId="1A92E1BA" w14:textId="77777777" w:rsidR="00C74CB9" w:rsidRDefault="00C74C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(техническое) образование – специалитет, магистратура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DE1DFA" w14:paraId="5ED2DC89" w14:textId="77777777">
        <w:trPr>
          <w:trHeight w:val="20"/>
          <w:jc w:val="center"/>
        </w:trPr>
        <w:tc>
          <w:tcPr>
            <w:tcW w:w="879" w:type="pct"/>
          </w:tcPr>
          <w:p w14:paraId="2F85BA90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4121" w:type="pct"/>
          </w:tcPr>
          <w:p w14:paraId="3852E2C8" w14:textId="03019FDC" w:rsidR="00DE1DFA" w:rsidRDefault="00C74CB9" w:rsidP="001134A4">
            <w:pPr>
              <w:ind w:right="113"/>
              <w:contextualSpacing/>
              <w:rPr>
                <w:rFonts w:cs="Times New Roman"/>
                <w:szCs w:val="24"/>
              </w:rPr>
            </w:pPr>
            <w:r>
              <w:rPr>
                <w:szCs w:val="24"/>
              </w:rPr>
              <w:t>Не менее пяти лет в должностях инженерно-технических работников в области технологичес</w:t>
            </w:r>
            <w:r w:rsidR="00CE1F1F">
              <w:rPr>
                <w:szCs w:val="24"/>
              </w:rPr>
              <w:t>кого контроля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 w:rsidR="00CE1F1F">
              <w:rPr>
                <w:szCs w:val="24"/>
              </w:rPr>
              <w:t xml:space="preserve"> ремонт</w:t>
            </w:r>
            <w:r w:rsidR="001134A4">
              <w:rPr>
                <w:szCs w:val="24"/>
              </w:rPr>
              <w:t>у</w:t>
            </w:r>
            <w:r w:rsidR="00CE1F1F">
              <w:rPr>
                <w:szCs w:val="24"/>
              </w:rPr>
              <w:t xml:space="preserve"> скважин </w:t>
            </w:r>
          </w:p>
        </w:tc>
      </w:tr>
    </w:tbl>
    <w:p w14:paraId="5A63515B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E1DFA" w14:paraId="7C983381" w14:textId="77777777">
        <w:trPr>
          <w:trHeight w:val="20"/>
          <w:jc w:val="center"/>
        </w:trPr>
        <w:tc>
          <w:tcPr>
            <w:tcW w:w="879" w:type="pct"/>
          </w:tcPr>
          <w:p w14:paraId="2F34E4E1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121" w:type="pct"/>
          </w:tcPr>
          <w:p w14:paraId="1B3D56E5" w14:textId="10281CB7" w:rsidR="004A0660" w:rsidRDefault="004A0660" w:rsidP="004A06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 (при необходимости</w:t>
            </w:r>
            <w:r w:rsidR="00CE1F1F">
              <w:rPr>
                <w:rFonts w:cs="Times New Roman"/>
                <w:szCs w:val="24"/>
              </w:rPr>
              <w:t>)</w:t>
            </w:r>
          </w:p>
          <w:p w14:paraId="1B3B49CA" w14:textId="77777777" w:rsidR="004A0660" w:rsidRDefault="004A0660" w:rsidP="004A06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4C8A7F82" w14:textId="77777777" w:rsidR="004A0660" w:rsidRDefault="004A0660" w:rsidP="004A066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14:paraId="784A6FBF" w14:textId="77777777" w:rsidR="004A0660" w:rsidRDefault="004A0660" w:rsidP="004A0660">
            <w:pPr>
              <w:rPr>
                <w:szCs w:val="24"/>
              </w:rPr>
            </w:pPr>
            <w:r>
              <w:rPr>
                <w:szCs w:val="24"/>
              </w:rPr>
              <w:t>Прохождение обучения мерам пожарной безопасности</w:t>
            </w:r>
          </w:p>
          <w:p w14:paraId="0B64F791" w14:textId="77777777" w:rsidR="00C74CB9" w:rsidRDefault="004A0660" w:rsidP="004A066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проверки знаний по контролю скважин и управлению скважиной при газонефтеводопроявлени</w:t>
            </w:r>
            <w:r w:rsidRPr="00C34590">
              <w:rPr>
                <w:rFonts w:cs="Times New Roman"/>
                <w:szCs w:val="24"/>
              </w:rPr>
              <w:t>я</w:t>
            </w:r>
            <w:r w:rsidRPr="004A0660">
              <w:rPr>
                <w:rFonts w:cs="Times New Roman"/>
                <w:szCs w:val="24"/>
              </w:rPr>
              <w:t>х</w:t>
            </w:r>
          </w:p>
          <w:p w14:paraId="315DF54C" w14:textId="1D5B0421" w:rsidR="00352299" w:rsidRPr="00352299" w:rsidRDefault="00352299" w:rsidP="004A0660">
            <w:pPr>
              <w:rPr>
                <w:szCs w:val="24"/>
              </w:rPr>
            </w:pPr>
            <w:r>
              <w:rPr>
                <w:szCs w:val="24"/>
              </w:rPr>
              <w:t>Наличие специального допуска для выполнения работ на высоте</w:t>
            </w:r>
            <w:r w:rsidR="004F1662">
              <w:rPr>
                <w:szCs w:val="24"/>
              </w:rPr>
              <w:t xml:space="preserve"> 1,8 м и более</w:t>
            </w:r>
            <w:r>
              <w:rPr>
                <w:szCs w:val="24"/>
              </w:rPr>
              <w:t xml:space="preserve"> (при необходимост</w:t>
            </w:r>
            <w:r w:rsidRPr="004A0660">
              <w:rPr>
                <w:szCs w:val="24"/>
              </w:rPr>
              <w:t>и</w:t>
            </w:r>
            <w:r>
              <w:rPr>
                <w:szCs w:val="24"/>
              </w:rPr>
              <w:t>)</w:t>
            </w:r>
          </w:p>
        </w:tc>
      </w:tr>
      <w:tr w:rsidR="00DE1DFA" w14:paraId="31338E52" w14:textId="77777777">
        <w:trPr>
          <w:trHeight w:val="20"/>
          <w:jc w:val="center"/>
        </w:trPr>
        <w:tc>
          <w:tcPr>
            <w:tcW w:w="879" w:type="pct"/>
          </w:tcPr>
          <w:p w14:paraId="75FCE654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21" w:type="pct"/>
            <w:shd w:val="clear" w:color="auto" w:fill="auto"/>
          </w:tcPr>
          <w:p w14:paraId="021D1822" w14:textId="77777777" w:rsidR="00DE1DFA" w:rsidRDefault="00AC00BF">
            <w:pPr>
              <w:rPr>
                <w:rFonts w:cs="Times New Roman"/>
                <w:szCs w:val="24"/>
              </w:rPr>
            </w:pPr>
            <w:r>
              <w:t>-</w:t>
            </w:r>
          </w:p>
        </w:tc>
      </w:tr>
    </w:tbl>
    <w:p w14:paraId="21E79B96" w14:textId="77777777" w:rsidR="00DE1DFA" w:rsidRDefault="00DE1DFA"/>
    <w:p w14:paraId="4D489206" w14:textId="77777777" w:rsidR="00DE1DFA" w:rsidRDefault="00AC00BF">
      <w:r>
        <w:t>Справочная информация</w:t>
      </w:r>
    </w:p>
    <w:p w14:paraId="7416C36C" w14:textId="77777777" w:rsidR="00DE1DFA" w:rsidRDefault="00DE1DFA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715"/>
        <w:gridCol w:w="1235"/>
        <w:gridCol w:w="7245"/>
      </w:tblGrid>
      <w:tr w:rsidR="00DE1DFA" w14:paraId="629A0B16" w14:textId="77777777">
        <w:trPr>
          <w:trHeight w:val="20"/>
          <w:jc w:val="center"/>
        </w:trPr>
        <w:tc>
          <w:tcPr>
            <w:tcW w:w="841" w:type="pct"/>
            <w:vAlign w:val="center"/>
          </w:tcPr>
          <w:p w14:paraId="2853FEDF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39657592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553" w:type="pct"/>
            <w:vAlign w:val="center"/>
          </w:tcPr>
          <w:p w14:paraId="045C439A" w14:textId="77777777" w:rsidR="00DE1DFA" w:rsidRDefault="00AC00B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DE1DFA" w14:paraId="17CB8BAC" w14:textId="77777777">
        <w:trPr>
          <w:trHeight w:val="20"/>
          <w:jc w:val="center"/>
        </w:trPr>
        <w:tc>
          <w:tcPr>
            <w:tcW w:w="841" w:type="pct"/>
          </w:tcPr>
          <w:p w14:paraId="4AA84846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34E973E1" w14:textId="77777777" w:rsidR="00DE1DFA" w:rsidRPr="00C74CB9" w:rsidRDefault="00C74CB9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1322</w:t>
            </w:r>
          </w:p>
        </w:tc>
        <w:tc>
          <w:tcPr>
            <w:tcW w:w="3553" w:type="pct"/>
          </w:tcPr>
          <w:p w14:paraId="7B0F5F64" w14:textId="77777777" w:rsidR="00DE1DFA" w:rsidRDefault="00C74CB9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>Руководители подразделений (управляющие) в добывающей промышленности</w:t>
            </w:r>
          </w:p>
        </w:tc>
      </w:tr>
      <w:tr w:rsidR="00C37A72" w14:paraId="17DBBEB6" w14:textId="77777777">
        <w:trPr>
          <w:trHeight w:val="20"/>
          <w:jc w:val="center"/>
        </w:trPr>
        <w:tc>
          <w:tcPr>
            <w:tcW w:w="841" w:type="pct"/>
            <w:vMerge w:val="restart"/>
          </w:tcPr>
          <w:p w14:paraId="76BA0133" w14:textId="77777777" w:rsidR="00C37A72" w:rsidRDefault="00C37A7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ЕКС</w:t>
            </w:r>
          </w:p>
        </w:tc>
        <w:tc>
          <w:tcPr>
            <w:tcW w:w="606" w:type="pct"/>
          </w:tcPr>
          <w:p w14:paraId="58CCF8D0" w14:textId="77777777" w:rsidR="00C37A72" w:rsidRPr="004A0660" w:rsidRDefault="00C37A72">
            <w:pPr>
              <w:rPr>
                <w:rFonts w:cs="Times New Roman"/>
                <w:szCs w:val="24"/>
              </w:rPr>
            </w:pPr>
            <w:r w:rsidRPr="004A0660">
              <w:t>-</w:t>
            </w:r>
          </w:p>
        </w:tc>
        <w:tc>
          <w:tcPr>
            <w:tcW w:w="3553" w:type="pct"/>
          </w:tcPr>
          <w:p w14:paraId="4A7223FF" w14:textId="77777777" w:rsidR="00C37A72" w:rsidRPr="004A0660" w:rsidRDefault="00C37A72">
            <w:pPr>
              <w:rPr>
                <w:rFonts w:cs="Times New Roman"/>
                <w:szCs w:val="24"/>
              </w:rPr>
            </w:pPr>
            <w:r w:rsidRPr="004A0660">
              <w:rPr>
                <w:szCs w:val="24"/>
              </w:rPr>
              <w:t>Инженер</w:t>
            </w:r>
          </w:p>
        </w:tc>
      </w:tr>
      <w:tr w:rsidR="00C37A72" w14:paraId="1CC1D121" w14:textId="77777777">
        <w:trPr>
          <w:trHeight w:val="20"/>
          <w:jc w:val="center"/>
        </w:trPr>
        <w:tc>
          <w:tcPr>
            <w:tcW w:w="841" w:type="pct"/>
            <w:vMerge/>
          </w:tcPr>
          <w:p w14:paraId="6430141F" w14:textId="77777777" w:rsidR="00C37A72" w:rsidRDefault="00C37A72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2380D875" w14:textId="77777777" w:rsidR="00C37A72" w:rsidRPr="004A0660" w:rsidRDefault="00C37A72">
            <w:r>
              <w:t>-</w:t>
            </w:r>
          </w:p>
        </w:tc>
        <w:tc>
          <w:tcPr>
            <w:tcW w:w="3553" w:type="pct"/>
          </w:tcPr>
          <w:p w14:paraId="20FCC943" w14:textId="77777777" w:rsidR="00C37A72" w:rsidRPr="004A0660" w:rsidRDefault="00C37A72">
            <w:pPr>
              <w:rPr>
                <w:szCs w:val="24"/>
              </w:rPr>
            </w:pPr>
            <w:r>
              <w:rPr>
                <w:szCs w:val="24"/>
              </w:rPr>
              <w:t>Начальник отдела</w:t>
            </w:r>
          </w:p>
        </w:tc>
      </w:tr>
      <w:tr w:rsidR="00C37A72" w14:paraId="5C8721CE" w14:textId="77777777">
        <w:trPr>
          <w:trHeight w:val="20"/>
          <w:jc w:val="center"/>
        </w:trPr>
        <w:tc>
          <w:tcPr>
            <w:tcW w:w="841" w:type="pct"/>
            <w:vMerge/>
          </w:tcPr>
          <w:p w14:paraId="5280A4E5" w14:textId="77777777" w:rsidR="00C37A72" w:rsidRDefault="00C37A72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2C42D117" w14:textId="77777777" w:rsidR="00C37A72" w:rsidRPr="004A0660" w:rsidRDefault="00C37A72">
            <w:r>
              <w:t>-</w:t>
            </w:r>
          </w:p>
        </w:tc>
        <w:tc>
          <w:tcPr>
            <w:tcW w:w="3553" w:type="pct"/>
          </w:tcPr>
          <w:p w14:paraId="1A5C286A" w14:textId="77777777" w:rsidR="00C37A72" w:rsidRPr="004A0660" w:rsidRDefault="00C37A72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 (в промышленности)</w:t>
            </w:r>
          </w:p>
        </w:tc>
      </w:tr>
      <w:tr w:rsidR="00C37A72" w14:paraId="373F1541" w14:textId="77777777">
        <w:trPr>
          <w:trHeight w:val="20"/>
          <w:jc w:val="center"/>
        </w:trPr>
        <w:tc>
          <w:tcPr>
            <w:tcW w:w="841" w:type="pct"/>
            <w:vMerge/>
          </w:tcPr>
          <w:p w14:paraId="4728B79F" w14:textId="77777777" w:rsidR="00C37A72" w:rsidRDefault="00C37A72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00193C29" w14:textId="77777777" w:rsidR="00C37A72" w:rsidRPr="004A0660" w:rsidRDefault="00C37A72">
            <w:r>
              <w:t>-</w:t>
            </w:r>
          </w:p>
        </w:tc>
        <w:tc>
          <w:tcPr>
            <w:tcW w:w="3553" w:type="pct"/>
          </w:tcPr>
          <w:p w14:paraId="6325ABDC" w14:textId="77777777" w:rsidR="00C37A72" w:rsidRPr="004A0660" w:rsidRDefault="00C37A72">
            <w:pPr>
              <w:rPr>
                <w:szCs w:val="24"/>
              </w:rPr>
            </w:pPr>
            <w:r>
              <w:rPr>
                <w:szCs w:val="24"/>
              </w:rPr>
              <w:t>Начальник службы (хозяйства) (в промышленности)</w:t>
            </w:r>
          </w:p>
        </w:tc>
      </w:tr>
      <w:tr w:rsidR="00C37A72" w14:paraId="43B00C80" w14:textId="77777777">
        <w:trPr>
          <w:trHeight w:val="20"/>
          <w:jc w:val="center"/>
        </w:trPr>
        <w:tc>
          <w:tcPr>
            <w:tcW w:w="841" w:type="pct"/>
            <w:vMerge/>
          </w:tcPr>
          <w:p w14:paraId="0A1F292C" w14:textId="77777777" w:rsidR="00C37A72" w:rsidRDefault="00C37A72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687B2631" w14:textId="77777777" w:rsidR="00C37A72" w:rsidRDefault="00C37A72">
            <w:r>
              <w:t>-</w:t>
            </w:r>
          </w:p>
        </w:tc>
        <w:tc>
          <w:tcPr>
            <w:tcW w:w="3553" w:type="pct"/>
          </w:tcPr>
          <w:p w14:paraId="57752241" w14:textId="77777777" w:rsidR="00C37A72" w:rsidRDefault="00C37A72">
            <w:pPr>
              <w:rPr>
                <w:szCs w:val="24"/>
              </w:rPr>
            </w:pPr>
            <w:r>
              <w:rPr>
                <w:szCs w:val="24"/>
              </w:rPr>
              <w:t>Руководитель проектной группы</w:t>
            </w:r>
          </w:p>
        </w:tc>
      </w:tr>
      <w:tr w:rsidR="00DE1DFA" w14:paraId="4E6DCE9C" w14:textId="77777777">
        <w:trPr>
          <w:trHeight w:val="20"/>
          <w:jc w:val="center"/>
        </w:trPr>
        <w:tc>
          <w:tcPr>
            <w:tcW w:w="841" w:type="pct"/>
            <w:vMerge w:val="restart"/>
          </w:tcPr>
          <w:p w14:paraId="53DC7220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6" w:type="pct"/>
          </w:tcPr>
          <w:p w14:paraId="4B13177B" w14:textId="77777777" w:rsidR="00DE1DFA" w:rsidRDefault="00C74CB9">
            <w:r>
              <w:t>202475</w:t>
            </w:r>
          </w:p>
        </w:tc>
        <w:tc>
          <w:tcPr>
            <w:tcW w:w="3553" w:type="pct"/>
          </w:tcPr>
          <w:p w14:paraId="3678AC11" w14:textId="77777777" w:rsidR="00DE1DFA" w:rsidRDefault="00C74C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 (в добывающей промышленности)</w:t>
            </w:r>
          </w:p>
        </w:tc>
      </w:tr>
      <w:tr w:rsidR="00DE1DFA" w14:paraId="4BBF8B65" w14:textId="77777777">
        <w:trPr>
          <w:trHeight w:val="20"/>
          <w:jc w:val="center"/>
        </w:trPr>
        <w:tc>
          <w:tcPr>
            <w:tcW w:w="841" w:type="pct"/>
            <w:vMerge/>
          </w:tcPr>
          <w:p w14:paraId="659C069E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2DB6D456" w14:textId="77777777" w:rsidR="00DE1DFA" w:rsidRDefault="00C74CB9">
            <w:pPr>
              <w:rPr>
                <w:szCs w:val="24"/>
              </w:rPr>
            </w:pPr>
            <w:r>
              <w:rPr>
                <w:szCs w:val="24"/>
              </w:rPr>
              <w:t>202681</w:t>
            </w:r>
          </w:p>
        </w:tc>
        <w:tc>
          <w:tcPr>
            <w:tcW w:w="3553" w:type="pct"/>
          </w:tcPr>
          <w:p w14:paraId="59FCA129" w14:textId="77777777" w:rsidR="00DE1DFA" w:rsidRDefault="00C74CB9">
            <w:pPr>
              <w:rPr>
                <w:szCs w:val="24"/>
              </w:rPr>
            </w:pPr>
            <w:r>
              <w:rPr>
                <w:szCs w:val="24"/>
              </w:rPr>
              <w:t xml:space="preserve">Начальник службы (в добывающей промышленности) </w:t>
            </w:r>
          </w:p>
        </w:tc>
      </w:tr>
      <w:tr w:rsidR="00DE1DFA" w14:paraId="6140CB4D" w14:textId="77777777">
        <w:trPr>
          <w:trHeight w:val="20"/>
          <w:jc w:val="center"/>
        </w:trPr>
        <w:tc>
          <w:tcPr>
            <w:tcW w:w="841" w:type="pct"/>
            <w:vMerge/>
          </w:tcPr>
          <w:p w14:paraId="0E5371F1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3246F2A2" w14:textId="77777777" w:rsidR="00DE1DFA" w:rsidRDefault="00C74CB9">
            <w:pPr>
              <w:rPr>
                <w:szCs w:val="24"/>
              </w:rPr>
            </w:pPr>
            <w:r>
              <w:rPr>
                <w:szCs w:val="24"/>
              </w:rPr>
              <w:t>202763</w:t>
            </w:r>
          </w:p>
        </w:tc>
        <w:tc>
          <w:tcPr>
            <w:tcW w:w="3553" w:type="pct"/>
          </w:tcPr>
          <w:p w14:paraId="66D700A6" w14:textId="77777777" w:rsidR="00DE1DFA" w:rsidRDefault="00C74CB9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 (</w:t>
            </w:r>
            <w:r w:rsidR="00C26EDB">
              <w:rPr>
                <w:szCs w:val="24"/>
              </w:rPr>
              <w:t>в добывающей промышленности)</w:t>
            </w:r>
          </w:p>
        </w:tc>
      </w:tr>
      <w:tr w:rsidR="00DE1DFA" w14:paraId="4E11D168" w14:textId="77777777">
        <w:trPr>
          <w:trHeight w:val="20"/>
          <w:jc w:val="center"/>
        </w:trPr>
        <w:tc>
          <w:tcPr>
            <w:tcW w:w="841" w:type="pct"/>
            <w:vMerge w:val="restart"/>
          </w:tcPr>
          <w:p w14:paraId="0DC43180" w14:textId="7369973D" w:rsidR="00DE1DFA" w:rsidRDefault="00AE0D17">
            <w:pPr>
              <w:rPr>
                <w:rFonts w:cs="Times New Roman"/>
                <w:szCs w:val="24"/>
              </w:rPr>
            </w:pPr>
            <w:r>
              <w:t>Перечень ВО</w:t>
            </w:r>
          </w:p>
        </w:tc>
        <w:tc>
          <w:tcPr>
            <w:tcW w:w="606" w:type="pct"/>
          </w:tcPr>
          <w:p w14:paraId="3AABBDE3" w14:textId="2E625F23" w:rsidR="00DE1DFA" w:rsidRPr="00A45C9E" w:rsidRDefault="00A45C9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.01.7.1</w:t>
            </w:r>
          </w:p>
        </w:tc>
        <w:tc>
          <w:tcPr>
            <w:tcW w:w="3553" w:type="pct"/>
          </w:tcPr>
          <w:p w14:paraId="69A084C1" w14:textId="77777777" w:rsidR="00DE1DFA" w:rsidRDefault="00C26EDB">
            <w:pPr>
              <w:rPr>
                <w:szCs w:val="24"/>
              </w:rPr>
            </w:pPr>
            <w:r>
              <w:rPr>
                <w:szCs w:val="24"/>
              </w:rPr>
              <w:t>Нефтегазовое дело</w:t>
            </w:r>
          </w:p>
        </w:tc>
      </w:tr>
      <w:tr w:rsidR="00A45C9E" w14:paraId="1045A4B0" w14:textId="77777777">
        <w:trPr>
          <w:trHeight w:val="20"/>
          <w:jc w:val="center"/>
        </w:trPr>
        <w:tc>
          <w:tcPr>
            <w:tcW w:w="841" w:type="pct"/>
            <w:vMerge/>
          </w:tcPr>
          <w:p w14:paraId="763CAE06" w14:textId="77777777" w:rsidR="00A45C9E" w:rsidRDefault="00A45C9E"/>
        </w:tc>
        <w:tc>
          <w:tcPr>
            <w:tcW w:w="606" w:type="pct"/>
          </w:tcPr>
          <w:p w14:paraId="10ED0E00" w14:textId="117D491D" w:rsidR="00A45C9E" w:rsidRPr="00A45C9E" w:rsidRDefault="00A45C9E">
            <w:pPr>
              <w:rPr>
                <w:szCs w:val="24"/>
              </w:rPr>
            </w:pPr>
            <w:r>
              <w:rPr>
                <w:szCs w:val="24"/>
              </w:rPr>
              <w:t>24.01.7.2</w:t>
            </w:r>
          </w:p>
        </w:tc>
        <w:tc>
          <w:tcPr>
            <w:tcW w:w="3553" w:type="pct"/>
          </w:tcPr>
          <w:p w14:paraId="713EC62D" w14:textId="5AEA0568" w:rsidR="00A45C9E" w:rsidRDefault="00A45C9E">
            <w:pPr>
              <w:rPr>
                <w:szCs w:val="24"/>
              </w:rPr>
            </w:pPr>
            <w:r>
              <w:rPr>
                <w:szCs w:val="24"/>
              </w:rPr>
              <w:t>Нефтегазовое дело</w:t>
            </w:r>
          </w:p>
        </w:tc>
      </w:tr>
      <w:tr w:rsidR="00A45C9E" w14:paraId="1C185B66" w14:textId="77777777">
        <w:trPr>
          <w:trHeight w:val="20"/>
          <w:jc w:val="center"/>
        </w:trPr>
        <w:tc>
          <w:tcPr>
            <w:tcW w:w="841" w:type="pct"/>
            <w:vMerge/>
          </w:tcPr>
          <w:p w14:paraId="22EBE917" w14:textId="77777777" w:rsidR="00A45C9E" w:rsidRDefault="00A45C9E"/>
        </w:tc>
        <w:tc>
          <w:tcPr>
            <w:tcW w:w="606" w:type="pct"/>
          </w:tcPr>
          <w:p w14:paraId="4F59EE59" w14:textId="4728C111" w:rsidR="00A45C9E" w:rsidRDefault="00A45C9E">
            <w:pPr>
              <w:rPr>
                <w:szCs w:val="24"/>
              </w:rPr>
            </w:pPr>
            <w:r>
              <w:rPr>
                <w:szCs w:val="24"/>
              </w:rPr>
              <w:t>24.05.7.2</w:t>
            </w:r>
          </w:p>
        </w:tc>
        <w:tc>
          <w:tcPr>
            <w:tcW w:w="3553" w:type="pct"/>
          </w:tcPr>
          <w:p w14:paraId="4819AD40" w14:textId="4016AC81" w:rsidR="00A45C9E" w:rsidRDefault="00A45C9E">
            <w:pPr>
              <w:rPr>
                <w:szCs w:val="24"/>
              </w:rPr>
            </w:pPr>
            <w:r>
              <w:rPr>
                <w:szCs w:val="24"/>
              </w:rPr>
              <w:t xml:space="preserve">Горное дело </w:t>
            </w:r>
          </w:p>
        </w:tc>
      </w:tr>
      <w:tr w:rsidR="00A45C9E" w14:paraId="7BA91994" w14:textId="77777777">
        <w:trPr>
          <w:trHeight w:val="20"/>
          <w:jc w:val="center"/>
        </w:trPr>
        <w:tc>
          <w:tcPr>
            <w:tcW w:w="841" w:type="pct"/>
            <w:vMerge/>
          </w:tcPr>
          <w:p w14:paraId="4C7BED99" w14:textId="77777777" w:rsidR="00A45C9E" w:rsidRDefault="00A45C9E"/>
        </w:tc>
        <w:tc>
          <w:tcPr>
            <w:tcW w:w="606" w:type="pct"/>
          </w:tcPr>
          <w:p w14:paraId="4956E5F7" w14:textId="360924FD" w:rsidR="00A45C9E" w:rsidRDefault="009479BB">
            <w:pPr>
              <w:rPr>
                <w:szCs w:val="24"/>
              </w:rPr>
            </w:pPr>
            <w:r>
              <w:rPr>
                <w:szCs w:val="24"/>
              </w:rPr>
              <w:t>24.07.7.2</w:t>
            </w:r>
          </w:p>
        </w:tc>
        <w:tc>
          <w:tcPr>
            <w:tcW w:w="3553" w:type="pct"/>
          </w:tcPr>
          <w:p w14:paraId="25C11757" w14:textId="6352A236" w:rsidR="00A45C9E" w:rsidRDefault="009479BB">
            <w:pPr>
              <w:rPr>
                <w:szCs w:val="24"/>
              </w:rPr>
            </w:pPr>
            <w:r>
              <w:rPr>
                <w:szCs w:val="24"/>
              </w:rPr>
              <w:t>Технологии геологической разведки</w:t>
            </w:r>
          </w:p>
        </w:tc>
      </w:tr>
    </w:tbl>
    <w:bookmarkEnd w:id="14"/>
    <w:p w14:paraId="0BCA1BDF" w14:textId="77777777" w:rsidR="00DE1DFA" w:rsidRDefault="00AC00BF">
      <w:pPr>
        <w:rPr>
          <w:b/>
        </w:rPr>
      </w:pPr>
      <w:r>
        <w:rPr>
          <w:b/>
        </w:rPr>
        <w:lastRenderedPageBreak/>
        <w:t>3.3.1. Трудовая функция</w:t>
      </w:r>
    </w:p>
    <w:p w14:paraId="639BEACA" w14:textId="77777777" w:rsidR="00DE1DFA" w:rsidRDefault="00DE1DFA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7"/>
        <w:gridCol w:w="4560"/>
        <w:gridCol w:w="727"/>
        <w:gridCol w:w="1000"/>
        <w:gridCol w:w="1703"/>
        <w:gridCol w:w="583"/>
      </w:tblGrid>
      <w:tr w:rsidR="00DE1DFA" w14:paraId="5FF0C1F2" w14:textId="77777777">
        <w:trPr>
          <w:jc w:val="center"/>
        </w:trPr>
        <w:tc>
          <w:tcPr>
            <w:tcW w:w="79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F8B2ABC" w14:textId="77777777" w:rsidR="00DE1DFA" w:rsidRDefault="00AC00B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F368F4" w14:textId="02EE8228" w:rsidR="00DE1DFA" w:rsidRDefault="00352299" w:rsidP="00F56E9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организацией </w:t>
            </w:r>
            <w:r w:rsidR="00291C57">
              <w:rPr>
                <w:rFonts w:cs="Times New Roman"/>
                <w:szCs w:val="24"/>
              </w:rPr>
              <w:t xml:space="preserve">технологического контроля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 w:rsidR="00291C57">
              <w:rPr>
                <w:rFonts w:cs="Times New Roman"/>
                <w:szCs w:val="24"/>
              </w:rPr>
              <w:t>РС</w:t>
            </w:r>
          </w:p>
        </w:tc>
        <w:tc>
          <w:tcPr>
            <w:tcW w:w="35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0E3FD1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31355" w14:textId="77777777" w:rsidR="00DE1DFA" w:rsidRDefault="00C26E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C/01.7</w:t>
            </w:r>
          </w:p>
        </w:tc>
        <w:tc>
          <w:tcPr>
            <w:tcW w:w="8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F99EFC" w14:textId="77777777" w:rsidR="00DE1DFA" w:rsidRDefault="00AC00BF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9551418" w14:textId="77777777" w:rsidR="00DE1DFA" w:rsidRDefault="00C26E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324D49F7" w14:textId="77777777" w:rsidR="00DE1DFA" w:rsidRDefault="00DE1DF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E1DFA" w14:paraId="3E2CC288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5A1B5588" w14:textId="77777777" w:rsidR="00DE1DFA" w:rsidRDefault="00AC00B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02" w:type="pct"/>
            <w:vAlign w:val="center"/>
          </w:tcPr>
          <w:p w14:paraId="65AD2336" w14:textId="68160581" w:rsidR="00DE1DFA" w:rsidRPr="00DD7532" w:rsidRDefault="00691F0B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szCs w:val="24"/>
              </w:rPr>
              <w:t xml:space="preserve">Руководство работниками, осуществляющими технологический контроль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szCs w:val="24"/>
              </w:rPr>
              <w:t xml:space="preserve"> </w:t>
            </w:r>
            <w:r w:rsidR="0059332A" w:rsidRPr="00DD7532">
              <w:rPr>
                <w:rFonts w:cs="Times New Roman"/>
                <w:szCs w:val="24"/>
              </w:rPr>
              <w:t>РС</w:t>
            </w:r>
          </w:p>
        </w:tc>
      </w:tr>
      <w:tr w:rsidR="00DE1DFA" w14:paraId="40D3F473" w14:textId="77777777">
        <w:trPr>
          <w:trHeight w:val="20"/>
          <w:jc w:val="center"/>
        </w:trPr>
        <w:tc>
          <w:tcPr>
            <w:tcW w:w="898" w:type="pct"/>
            <w:vMerge/>
          </w:tcPr>
          <w:p w14:paraId="562FB52B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F4623AF" w14:textId="479E4CE9" w:rsidR="00DE1DFA" w:rsidRPr="00DD7532" w:rsidRDefault="00691F0B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szCs w:val="24"/>
              </w:rPr>
              <w:t xml:space="preserve">Организация деятельности работников, осуществляющих технологический контроль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szCs w:val="24"/>
              </w:rPr>
              <w:t xml:space="preserve"> </w:t>
            </w:r>
            <w:r w:rsidR="0059332A" w:rsidRPr="00DD7532">
              <w:rPr>
                <w:rFonts w:cs="Times New Roman"/>
                <w:szCs w:val="24"/>
              </w:rPr>
              <w:t>РС</w:t>
            </w:r>
            <w:r w:rsidRPr="00DD7532">
              <w:rPr>
                <w:rFonts w:cs="Times New Roman"/>
                <w:szCs w:val="24"/>
              </w:rPr>
              <w:t xml:space="preserve">, в соответствии с требованиями </w:t>
            </w:r>
            <w:r w:rsidR="002A1656" w:rsidRPr="00DD7532"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</w:p>
        </w:tc>
      </w:tr>
      <w:tr w:rsidR="00DE1DFA" w14:paraId="180CC16D" w14:textId="77777777">
        <w:trPr>
          <w:trHeight w:val="20"/>
          <w:jc w:val="center"/>
        </w:trPr>
        <w:tc>
          <w:tcPr>
            <w:tcW w:w="898" w:type="pct"/>
            <w:vMerge/>
          </w:tcPr>
          <w:p w14:paraId="1E55ADA1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57F2C8C3" w14:textId="68106C6E" w:rsidR="00DE1DFA" w:rsidRPr="00DD7532" w:rsidRDefault="00651111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szCs w:val="24"/>
              </w:rPr>
              <w:t>Контроль качества и объемов фактически выполненных работ на объекте РС</w:t>
            </w:r>
          </w:p>
        </w:tc>
      </w:tr>
      <w:tr w:rsidR="00DE1DFA" w14:paraId="6E83033F" w14:textId="77777777">
        <w:trPr>
          <w:trHeight w:val="20"/>
          <w:jc w:val="center"/>
        </w:trPr>
        <w:tc>
          <w:tcPr>
            <w:tcW w:w="898" w:type="pct"/>
            <w:vMerge/>
          </w:tcPr>
          <w:p w14:paraId="3C652B3E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038CFA7" w14:textId="1507B9EC" w:rsidR="00DE1DFA" w:rsidRPr="00DD7532" w:rsidRDefault="00651111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>Контроль выполнения производственной программы, достижения производственных показателей на объекте РС</w:t>
            </w:r>
          </w:p>
        </w:tc>
      </w:tr>
      <w:tr w:rsidR="00651111" w14:paraId="7F4F6E29" w14:textId="77777777">
        <w:trPr>
          <w:trHeight w:val="20"/>
          <w:jc w:val="center"/>
        </w:trPr>
        <w:tc>
          <w:tcPr>
            <w:tcW w:w="898" w:type="pct"/>
            <w:vMerge/>
          </w:tcPr>
          <w:p w14:paraId="75AD3D52" w14:textId="77777777" w:rsidR="00651111" w:rsidRDefault="00651111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2165F37" w14:textId="25343E15" w:rsidR="00651111" w:rsidRPr="00DD7532" w:rsidRDefault="00651111" w:rsidP="00F56E9A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>Контроль качества и эффективности трудовой деятельности работников, осуществляю</w:t>
            </w:r>
            <w:r w:rsidR="00F56E9A">
              <w:rPr>
                <w:rFonts w:cs="Times New Roman"/>
                <w:color w:val="000000"/>
                <w:szCs w:val="24"/>
              </w:rPr>
              <w:t xml:space="preserve">щих технологический контроль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rPr>
                <w:rFonts w:cs="Times New Roman"/>
                <w:color w:val="000000"/>
                <w:szCs w:val="24"/>
              </w:rPr>
              <w:t xml:space="preserve"> </w:t>
            </w:r>
            <w:r w:rsidR="00F56E9A">
              <w:rPr>
                <w:rFonts w:cs="Times New Roman"/>
                <w:color w:val="000000"/>
                <w:szCs w:val="24"/>
              </w:rPr>
              <w:t>РС</w:t>
            </w:r>
          </w:p>
        </w:tc>
      </w:tr>
      <w:tr w:rsidR="002C2B04" w14:paraId="310D3DE9" w14:textId="77777777">
        <w:trPr>
          <w:trHeight w:val="20"/>
          <w:jc w:val="center"/>
        </w:trPr>
        <w:tc>
          <w:tcPr>
            <w:tcW w:w="898" w:type="pct"/>
            <w:vMerge/>
          </w:tcPr>
          <w:p w14:paraId="41B1664C" w14:textId="77777777" w:rsidR="002C2B04" w:rsidRDefault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DAE4155" w14:textId="064ED625" w:rsidR="002C2B04" w:rsidRPr="00DD7532" w:rsidRDefault="002C2B04" w:rsidP="00F56E9A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 xml:space="preserve">Оценка эффективности деятельности персонала подразделения </w:t>
            </w:r>
            <w:r w:rsidR="00F56E9A">
              <w:rPr>
                <w:rFonts w:cs="Times New Roman"/>
                <w:color w:val="000000"/>
                <w:szCs w:val="24"/>
              </w:rPr>
              <w:t xml:space="preserve">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rPr>
                <w:rFonts w:cs="Times New Roman"/>
                <w:color w:val="000000"/>
                <w:szCs w:val="24"/>
              </w:rPr>
              <w:t xml:space="preserve"> </w:t>
            </w:r>
            <w:r w:rsidR="00F56E9A">
              <w:rPr>
                <w:rFonts w:cs="Times New Roman"/>
                <w:color w:val="000000"/>
                <w:szCs w:val="24"/>
              </w:rPr>
              <w:t>РС</w:t>
            </w:r>
          </w:p>
        </w:tc>
      </w:tr>
      <w:tr w:rsidR="002C2B04" w14:paraId="7A363006" w14:textId="77777777">
        <w:trPr>
          <w:trHeight w:val="20"/>
          <w:jc w:val="center"/>
        </w:trPr>
        <w:tc>
          <w:tcPr>
            <w:tcW w:w="898" w:type="pct"/>
            <w:vMerge/>
          </w:tcPr>
          <w:p w14:paraId="2B2E37CC" w14:textId="77777777" w:rsidR="002C2B04" w:rsidRDefault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71F636E" w14:textId="7DCB290A" w:rsidR="002C2B04" w:rsidRPr="00DD7532" w:rsidRDefault="002C2B04" w:rsidP="00F56E9A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 xml:space="preserve">Разработка мероприятий по повышению эффективности трудовой деятельности работников, осуществляющих технологический контроль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color w:val="000000"/>
                <w:szCs w:val="24"/>
              </w:rPr>
              <w:t xml:space="preserve"> </w:t>
            </w:r>
            <w:r w:rsidRPr="00DD7532">
              <w:rPr>
                <w:rFonts w:cs="Times New Roman"/>
                <w:color w:val="000000"/>
                <w:szCs w:val="24"/>
              </w:rPr>
              <w:t>РС</w:t>
            </w:r>
          </w:p>
        </w:tc>
      </w:tr>
      <w:tr w:rsidR="002C2B04" w14:paraId="2F7E0711" w14:textId="77777777">
        <w:trPr>
          <w:trHeight w:val="20"/>
          <w:jc w:val="center"/>
        </w:trPr>
        <w:tc>
          <w:tcPr>
            <w:tcW w:w="898" w:type="pct"/>
            <w:vMerge/>
          </w:tcPr>
          <w:p w14:paraId="0BB9D1CA" w14:textId="77777777" w:rsidR="002C2B04" w:rsidRDefault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2B1F12C" w14:textId="2F4F7F53" w:rsidR="002C2B04" w:rsidRPr="00DD7532" w:rsidRDefault="002C2B04" w:rsidP="00F56E9A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 xml:space="preserve">Организация исполнения мероприятий по повышению эффективности трудовой деятельности работников, осуществляющих технологический контроль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color w:val="000000"/>
                <w:szCs w:val="24"/>
              </w:rPr>
              <w:t xml:space="preserve"> </w:t>
            </w:r>
            <w:r w:rsidRPr="00DD7532">
              <w:rPr>
                <w:rFonts w:cs="Times New Roman"/>
                <w:color w:val="000000"/>
                <w:szCs w:val="24"/>
              </w:rPr>
              <w:t>РС</w:t>
            </w:r>
          </w:p>
        </w:tc>
      </w:tr>
      <w:tr w:rsidR="002C2B04" w14:paraId="1F8162EA" w14:textId="77777777">
        <w:trPr>
          <w:trHeight w:val="20"/>
          <w:jc w:val="center"/>
        </w:trPr>
        <w:tc>
          <w:tcPr>
            <w:tcW w:w="898" w:type="pct"/>
            <w:vMerge/>
          </w:tcPr>
          <w:p w14:paraId="63467D70" w14:textId="77777777" w:rsidR="002C2B04" w:rsidRDefault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2472C76" w14:textId="660C7E6E" w:rsidR="002C2B04" w:rsidRPr="00DD7532" w:rsidRDefault="002C2B04" w:rsidP="00F56E9A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DD7532">
              <w:rPr>
                <w:rFonts w:cs="Times New Roman"/>
                <w:szCs w:val="24"/>
              </w:rPr>
              <w:t xml:space="preserve">Проведение совместно с работниками кадровой службы оценки компетенций специалистов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szCs w:val="24"/>
              </w:rPr>
              <w:t xml:space="preserve"> </w:t>
            </w:r>
            <w:r w:rsidRPr="00DD7532">
              <w:rPr>
                <w:rFonts w:cs="Times New Roman"/>
                <w:szCs w:val="24"/>
              </w:rPr>
              <w:t>РС</w:t>
            </w:r>
          </w:p>
        </w:tc>
      </w:tr>
      <w:tr w:rsidR="002C2B04" w14:paraId="1AC635E2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0A7375F7" w14:textId="77777777" w:rsidR="002C2B04" w:rsidRDefault="002C2B04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0A813B22" w14:textId="05E439AD" w:rsidR="002C2B04" w:rsidRPr="00DD7532" w:rsidRDefault="002C2B04" w:rsidP="00F56E9A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DD7532">
              <w:rPr>
                <w:rFonts w:cs="Times New Roman"/>
                <w:szCs w:val="24"/>
              </w:rPr>
              <w:t xml:space="preserve">Организация обучения специалистов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szCs w:val="24"/>
              </w:rPr>
              <w:t xml:space="preserve"> </w:t>
            </w:r>
            <w:r w:rsidRPr="00DD7532">
              <w:rPr>
                <w:rFonts w:cs="Times New Roman"/>
                <w:szCs w:val="24"/>
              </w:rPr>
              <w:t>РС</w:t>
            </w:r>
          </w:p>
        </w:tc>
      </w:tr>
      <w:tr w:rsidR="002C2B04" w14:paraId="0EE94E94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0163B27A" w14:textId="77777777" w:rsidR="002C2B04" w:rsidRDefault="002C2B04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68C2A964" w14:textId="742418FC" w:rsidR="002C2B04" w:rsidRPr="00DD7532" w:rsidRDefault="002C2B04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szCs w:val="24"/>
              </w:rPr>
              <w:t xml:space="preserve">Проведение совместно с работниками кадровой службы организации мероприятий по подбору персонала на замещение вакантных штатных единиц подразделения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szCs w:val="24"/>
              </w:rPr>
              <w:t xml:space="preserve"> </w:t>
            </w:r>
            <w:r w:rsidRPr="00DD7532">
              <w:rPr>
                <w:rFonts w:cs="Times New Roman"/>
                <w:szCs w:val="24"/>
              </w:rPr>
              <w:t>РС</w:t>
            </w:r>
          </w:p>
        </w:tc>
      </w:tr>
      <w:tr w:rsidR="002C2B04" w14:paraId="05A13ED2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7936F86A" w14:textId="77777777" w:rsidR="002C2B04" w:rsidRDefault="002C2B04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CE4EE92" w14:textId="55166593" w:rsidR="002C2B04" w:rsidRPr="00DD7532" w:rsidRDefault="002C2B04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 xml:space="preserve">Осуществление производственного контроля (в составе комиссии) состояния </w:t>
            </w:r>
            <w:r w:rsidRPr="00DD7532"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 w:rsidRPr="00DD7532">
              <w:rPr>
                <w:rFonts w:cs="Times New Roman"/>
                <w:color w:val="000000"/>
                <w:szCs w:val="24"/>
              </w:rPr>
              <w:t xml:space="preserve"> на рабочих местах работников объекта РС</w:t>
            </w:r>
          </w:p>
        </w:tc>
      </w:tr>
      <w:tr w:rsidR="002C2B04" w14:paraId="7453FA06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1A0910B5" w14:textId="77777777" w:rsidR="002C2B04" w:rsidRDefault="002C2B04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68D2A6C0" w14:textId="453E0968" w:rsidR="002C2B04" w:rsidRPr="00DD7532" w:rsidRDefault="00326D95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szCs w:val="24"/>
              </w:rPr>
              <w:t xml:space="preserve">Оценка и </w:t>
            </w:r>
            <w:r w:rsidR="00DD1B6C">
              <w:rPr>
                <w:rFonts w:cs="Times New Roman"/>
                <w:szCs w:val="24"/>
              </w:rPr>
              <w:t>подготовка</w:t>
            </w:r>
            <w:r w:rsidRPr="00DD7532">
              <w:rPr>
                <w:rFonts w:cs="Times New Roman"/>
                <w:szCs w:val="24"/>
              </w:rPr>
              <w:t xml:space="preserve"> предложений по совершенствованию технологического контроля на объекте РС</w:t>
            </w:r>
          </w:p>
        </w:tc>
      </w:tr>
      <w:tr w:rsidR="00326D95" w14:paraId="2234184B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793D3FC2" w14:textId="77777777" w:rsidR="00326D95" w:rsidRDefault="00326D95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3DC3F8FF" w14:textId="30F5F6EB" w:rsidR="00326D95" w:rsidRPr="00DD7532" w:rsidRDefault="00326D95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szCs w:val="24"/>
              </w:rPr>
              <w:t>Определение основных направлений развития и совершенствования оборудования объекта РС</w:t>
            </w:r>
          </w:p>
        </w:tc>
      </w:tr>
      <w:tr w:rsidR="00326D95" w14:paraId="172DCB15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7A4EC2C0" w14:textId="77777777" w:rsidR="00326D95" w:rsidRDefault="00326D95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3A923CA8" w14:textId="4958AC04" w:rsidR="00326D95" w:rsidRPr="00DD7532" w:rsidRDefault="00326D95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>Разработка мероприятий по снижению непроизводительного времени работы подрядных организаций на объекте РС</w:t>
            </w:r>
          </w:p>
        </w:tc>
      </w:tr>
      <w:tr w:rsidR="00326D95" w14:paraId="6B4626C0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786903BD" w14:textId="77777777" w:rsidR="00326D95" w:rsidRDefault="00326D95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6FC1722D" w14:textId="4A139D9A" w:rsidR="00326D95" w:rsidRPr="00DD7532" w:rsidRDefault="00326D95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t>Организация проверки подрядных организаций с целью определения соответствия качества технических, кадровых и материальных ресурсов подрядных организаций договорным обязательствам на производство работ по РС</w:t>
            </w:r>
          </w:p>
        </w:tc>
      </w:tr>
      <w:tr w:rsidR="00326D95" w14:paraId="446BC82A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1342D588" w14:textId="77777777" w:rsidR="00326D95" w:rsidRDefault="00326D95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06068D6A" w14:textId="7DA384CC" w:rsidR="00326D95" w:rsidRPr="00DD7532" w:rsidRDefault="00326D95" w:rsidP="00F56E9A">
            <w:pPr>
              <w:jc w:val="both"/>
              <w:rPr>
                <w:rFonts w:cs="Times New Roman"/>
                <w:szCs w:val="24"/>
              </w:rPr>
            </w:pPr>
            <w:r w:rsidRPr="00DD7532">
              <w:rPr>
                <w:rFonts w:cs="Times New Roman"/>
                <w:color w:val="000000"/>
                <w:szCs w:val="24"/>
              </w:rPr>
              <w:t>Расследование (в составе комиссии) нештатных и аварийных ситуаций на объекте РС</w:t>
            </w:r>
          </w:p>
        </w:tc>
      </w:tr>
      <w:tr w:rsidR="00326D95" w14:paraId="232415A4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0A943945" w14:textId="77777777" w:rsidR="00326D95" w:rsidRDefault="00326D95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7365CADA" w14:textId="2318D98C" w:rsidR="00326D95" w:rsidRDefault="00326D95" w:rsidP="00F56E9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реализации подрядными организациями планов мероприятий по предупреждению нештатных</w:t>
            </w:r>
            <w:r w:rsidR="00634CFA">
              <w:rPr>
                <w:rFonts w:cs="Times New Roman"/>
                <w:szCs w:val="24"/>
              </w:rPr>
              <w:t xml:space="preserve"> и аварийных ситуаций на объекте</w:t>
            </w:r>
            <w:r>
              <w:rPr>
                <w:rFonts w:cs="Times New Roman"/>
                <w:szCs w:val="24"/>
              </w:rPr>
              <w:t xml:space="preserve"> РС</w:t>
            </w:r>
          </w:p>
        </w:tc>
      </w:tr>
      <w:tr w:rsidR="002C2B04" w14:paraId="23EC92C8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6E886A4C" w14:textId="77777777" w:rsidR="002C2B04" w:rsidRDefault="002C2B04" w:rsidP="002C2B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102" w:type="pct"/>
            <w:vAlign w:val="center"/>
          </w:tcPr>
          <w:p w14:paraId="0262D0B0" w14:textId="0DE98BE0" w:rsidR="002C2B04" w:rsidRPr="00C26EDB" w:rsidRDefault="00D03327" w:rsidP="00F56E9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Управлять действиями работников, осуществляющих технологический контроль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>
              <w:rPr>
                <w:rFonts w:cs="Times New Roman"/>
                <w:szCs w:val="24"/>
              </w:rPr>
              <w:t>РС, в соответствии с требованиями охраны труда, промышленной, пожарной и экологической безопасности</w:t>
            </w:r>
          </w:p>
        </w:tc>
      </w:tr>
      <w:tr w:rsidR="00555D13" w14:paraId="5B245164" w14:textId="77777777">
        <w:trPr>
          <w:trHeight w:val="20"/>
          <w:jc w:val="center"/>
        </w:trPr>
        <w:tc>
          <w:tcPr>
            <w:tcW w:w="898" w:type="pct"/>
            <w:vMerge/>
          </w:tcPr>
          <w:p w14:paraId="2A371145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D9E40B0" w14:textId="25C75B2E" w:rsidR="00555D13" w:rsidRDefault="00555D13" w:rsidP="00F56E9A">
            <w:pPr>
              <w:jc w:val="both"/>
              <w:rPr>
                <w:rFonts w:cs="Times New Roman"/>
                <w:szCs w:val="24"/>
              </w:rPr>
            </w:pPr>
            <w:r>
              <w:t>Анализировать объем, качество выполненных работ на объекте РС, рациональное использование оборудования и специализированной техники</w:t>
            </w:r>
          </w:p>
        </w:tc>
      </w:tr>
      <w:tr w:rsidR="00555D13" w14:paraId="20B8044E" w14:textId="77777777">
        <w:trPr>
          <w:trHeight w:val="20"/>
          <w:jc w:val="center"/>
        </w:trPr>
        <w:tc>
          <w:tcPr>
            <w:tcW w:w="898" w:type="pct"/>
            <w:vMerge/>
          </w:tcPr>
          <w:p w14:paraId="5E4941A3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B6805EC" w14:textId="62499B8D" w:rsidR="00555D13" w:rsidRDefault="00555D13" w:rsidP="00F56E9A">
            <w:pPr>
              <w:jc w:val="both"/>
              <w:rPr>
                <w:rFonts w:cs="Times New Roman"/>
                <w:szCs w:val="24"/>
              </w:rPr>
            </w:pPr>
            <w:r>
              <w:t>Составлять и выдавать распоряжения, производственные задания работникам подразделения по технологическому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</w:t>
            </w:r>
            <w:r w:rsidR="00EC6AE0">
              <w:t>РС</w:t>
            </w:r>
          </w:p>
        </w:tc>
      </w:tr>
      <w:tr w:rsidR="00555D13" w14:paraId="0977104D" w14:textId="77777777">
        <w:trPr>
          <w:trHeight w:val="20"/>
          <w:jc w:val="center"/>
        </w:trPr>
        <w:tc>
          <w:tcPr>
            <w:tcW w:w="898" w:type="pct"/>
            <w:vMerge/>
          </w:tcPr>
          <w:p w14:paraId="6319B231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BD5F078" w14:textId="40F58F08" w:rsidR="00555D13" w:rsidRDefault="00EC6AE0" w:rsidP="00F56E9A">
            <w:pPr>
              <w:jc w:val="both"/>
              <w:rPr>
                <w:rFonts w:cs="Times New Roman"/>
                <w:szCs w:val="24"/>
              </w:rPr>
            </w:pPr>
            <w:r>
              <w:t>Выявлять нарушение сроков выполнения работ подрядными организациями на объекте РС</w:t>
            </w:r>
          </w:p>
        </w:tc>
      </w:tr>
      <w:tr w:rsidR="00555D13" w14:paraId="5FD06AAE" w14:textId="77777777">
        <w:trPr>
          <w:trHeight w:val="20"/>
          <w:jc w:val="center"/>
        </w:trPr>
        <w:tc>
          <w:tcPr>
            <w:tcW w:w="898" w:type="pct"/>
            <w:vMerge/>
          </w:tcPr>
          <w:p w14:paraId="21E1EDED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371622E" w14:textId="48AD486D" w:rsidR="00555D13" w:rsidRDefault="00EC6AE0" w:rsidP="00F56E9A">
            <w:pPr>
              <w:jc w:val="both"/>
              <w:rPr>
                <w:rFonts w:cs="Times New Roman"/>
                <w:szCs w:val="24"/>
              </w:rPr>
            </w:pPr>
            <w:r>
              <w:t>Организовывать подготовку и сбор первичных материалов для инициирования претензионной работы ответственными лицами в случае невыполнения подрядной организацией договорных обязательств по качеству и срокам выполнения работ на объекте РС</w:t>
            </w:r>
          </w:p>
        </w:tc>
      </w:tr>
      <w:tr w:rsidR="00555D13" w14:paraId="244F02FE" w14:textId="77777777">
        <w:trPr>
          <w:trHeight w:val="20"/>
          <w:jc w:val="center"/>
        </w:trPr>
        <w:tc>
          <w:tcPr>
            <w:tcW w:w="898" w:type="pct"/>
            <w:vMerge/>
          </w:tcPr>
          <w:p w14:paraId="65600425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F8BE14D" w14:textId="3B361302" w:rsidR="00555D13" w:rsidRDefault="00EC6AE0" w:rsidP="00F56E9A">
            <w:pPr>
              <w:jc w:val="both"/>
              <w:rPr>
                <w:rFonts w:cs="Times New Roman"/>
                <w:szCs w:val="24"/>
              </w:rPr>
            </w:pPr>
            <w:r w:rsidRPr="00EC6AE0">
              <w:rPr>
                <w:rFonts w:cs="Times New Roman"/>
                <w:szCs w:val="24"/>
              </w:rPr>
              <w:t>Составлять производственную программу для достижения выполнения пл</w:t>
            </w:r>
            <w:r>
              <w:rPr>
                <w:rFonts w:cs="Times New Roman"/>
                <w:szCs w:val="24"/>
              </w:rPr>
              <w:t>анов РС</w:t>
            </w:r>
          </w:p>
        </w:tc>
      </w:tr>
      <w:tr w:rsidR="00555D13" w14:paraId="154D023B" w14:textId="77777777">
        <w:trPr>
          <w:trHeight w:val="20"/>
          <w:jc w:val="center"/>
        </w:trPr>
        <w:tc>
          <w:tcPr>
            <w:tcW w:w="898" w:type="pct"/>
            <w:vMerge/>
          </w:tcPr>
          <w:p w14:paraId="565E525E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B8AC24D" w14:textId="1C95235F" w:rsidR="00555D13" w:rsidRDefault="00EC6AE0" w:rsidP="00F56E9A">
            <w:pPr>
              <w:jc w:val="both"/>
              <w:rPr>
                <w:rFonts w:cs="Times New Roman"/>
                <w:szCs w:val="24"/>
              </w:rPr>
            </w:pPr>
            <w:r>
              <w:t xml:space="preserve">Оценивать эффективность деятельности подразделения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A4054A">
              <w:t>РС</w:t>
            </w:r>
          </w:p>
        </w:tc>
      </w:tr>
      <w:tr w:rsidR="00555D13" w14:paraId="4D5943E3" w14:textId="77777777">
        <w:trPr>
          <w:trHeight w:val="20"/>
          <w:jc w:val="center"/>
        </w:trPr>
        <w:tc>
          <w:tcPr>
            <w:tcW w:w="898" w:type="pct"/>
            <w:vMerge/>
          </w:tcPr>
          <w:p w14:paraId="023204EE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3F3DC5A" w14:textId="57294A88" w:rsidR="00555D13" w:rsidRDefault="00EC6AE0" w:rsidP="00F56E9A">
            <w:pPr>
              <w:jc w:val="both"/>
              <w:rPr>
                <w:rFonts w:cs="Times New Roman"/>
                <w:szCs w:val="24"/>
              </w:rPr>
            </w:pPr>
            <w:r>
              <w:t xml:space="preserve">Анализировать показатели эффективности работ и производительности труда работников, осуществляющих технологический контроль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>
              <w:t>РС</w:t>
            </w:r>
          </w:p>
        </w:tc>
      </w:tr>
      <w:tr w:rsidR="00C63638" w14:paraId="097D4904" w14:textId="77777777">
        <w:trPr>
          <w:trHeight w:val="20"/>
          <w:jc w:val="center"/>
        </w:trPr>
        <w:tc>
          <w:tcPr>
            <w:tcW w:w="898" w:type="pct"/>
            <w:vMerge/>
          </w:tcPr>
          <w:p w14:paraId="4EF807EE" w14:textId="77777777" w:rsidR="00C63638" w:rsidRDefault="00C63638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C55251B" w14:textId="426C329D" w:rsidR="00C63638" w:rsidRDefault="0086131B" w:rsidP="00A40318">
            <w:pPr>
              <w:jc w:val="both"/>
            </w:pPr>
            <w:r>
              <w:t>Контролировать сроки</w:t>
            </w:r>
            <w:r w:rsidRPr="00DD7532">
              <w:rPr>
                <w:rFonts w:cs="Times New Roman"/>
                <w:color w:val="000000"/>
                <w:szCs w:val="24"/>
              </w:rPr>
              <w:t xml:space="preserve"> исполнения мероприятий по повышению эффективности трудовой деятельности работников, осуществляющих технологический контроль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 w:rsidRPr="00DD7532">
              <w:rPr>
                <w:rFonts w:cs="Times New Roman"/>
                <w:color w:val="000000"/>
                <w:szCs w:val="24"/>
              </w:rPr>
              <w:t xml:space="preserve"> </w:t>
            </w:r>
            <w:r w:rsidRPr="00DD7532">
              <w:rPr>
                <w:rFonts w:cs="Times New Roman"/>
                <w:color w:val="000000"/>
                <w:szCs w:val="24"/>
              </w:rPr>
              <w:t xml:space="preserve">РС </w:t>
            </w:r>
          </w:p>
        </w:tc>
      </w:tr>
      <w:tr w:rsidR="00C63638" w14:paraId="650A08A1" w14:textId="77777777">
        <w:trPr>
          <w:trHeight w:val="20"/>
          <w:jc w:val="center"/>
        </w:trPr>
        <w:tc>
          <w:tcPr>
            <w:tcW w:w="898" w:type="pct"/>
            <w:vMerge/>
          </w:tcPr>
          <w:p w14:paraId="3D217C0E" w14:textId="77777777" w:rsidR="00C63638" w:rsidRDefault="00C63638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8A10A04" w14:textId="166670BC" w:rsidR="00C63638" w:rsidRPr="00B97B07" w:rsidRDefault="00596902" w:rsidP="00A40318">
            <w:pPr>
              <w:jc w:val="both"/>
            </w:pPr>
            <w:r>
              <w:t>Разработка оценочных материалов для</w:t>
            </w:r>
            <w:r w:rsidR="00B97B07">
              <w:t xml:space="preserve"> проведения оценки компетенций специалистов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B97B07">
              <w:t xml:space="preserve">РС </w:t>
            </w:r>
          </w:p>
        </w:tc>
      </w:tr>
      <w:tr w:rsidR="00555D13" w14:paraId="19DE366A" w14:textId="77777777">
        <w:trPr>
          <w:trHeight w:val="20"/>
          <w:jc w:val="center"/>
        </w:trPr>
        <w:tc>
          <w:tcPr>
            <w:tcW w:w="898" w:type="pct"/>
            <w:vMerge/>
          </w:tcPr>
          <w:p w14:paraId="328B5B93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744EA53" w14:textId="43B21027" w:rsidR="00555D13" w:rsidRDefault="00EC6AE0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потребность в персонале необходимой квалификации в подразделении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>
              <w:t xml:space="preserve">РС </w:t>
            </w:r>
          </w:p>
        </w:tc>
      </w:tr>
      <w:tr w:rsidR="00555D13" w14:paraId="6B14FA5D" w14:textId="77777777">
        <w:trPr>
          <w:trHeight w:val="20"/>
          <w:jc w:val="center"/>
        </w:trPr>
        <w:tc>
          <w:tcPr>
            <w:tcW w:w="898" w:type="pct"/>
            <w:vMerge/>
          </w:tcPr>
          <w:p w14:paraId="1AE84B9C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CA96F05" w14:textId="04E67133" w:rsidR="00555D13" w:rsidRDefault="004E00CF" w:rsidP="00A40318">
            <w:pPr>
              <w:jc w:val="both"/>
              <w:rPr>
                <w:rFonts w:cs="Times New Roman"/>
                <w:szCs w:val="24"/>
              </w:rPr>
            </w:pPr>
            <w:r>
              <w:t>П</w:t>
            </w:r>
            <w:r w:rsidR="00EC6AE0">
              <w:t xml:space="preserve">роводить входное собеседование с кандидатом на трудоустройство в подразделение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EC6AE0">
              <w:t xml:space="preserve">РС </w:t>
            </w:r>
          </w:p>
        </w:tc>
      </w:tr>
      <w:tr w:rsidR="00555D13" w14:paraId="7AE46E7D" w14:textId="77777777">
        <w:trPr>
          <w:trHeight w:val="20"/>
          <w:jc w:val="center"/>
        </w:trPr>
        <w:tc>
          <w:tcPr>
            <w:tcW w:w="898" w:type="pct"/>
            <w:vMerge/>
          </w:tcPr>
          <w:p w14:paraId="3F363F57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F28CA45" w14:textId="61F9B5E8" w:rsidR="00555D13" w:rsidRDefault="00EC6AE0" w:rsidP="00375B5D">
            <w:pPr>
              <w:jc w:val="both"/>
              <w:rPr>
                <w:rFonts w:cs="Times New Roman"/>
                <w:szCs w:val="24"/>
              </w:rPr>
            </w:pPr>
            <w:r>
              <w:t xml:space="preserve">Проверять состояние условий труда, </w:t>
            </w:r>
            <w:r>
              <w:rPr>
                <w:rFonts w:cs="Times New Roman"/>
                <w:szCs w:val="24"/>
              </w:rPr>
              <w:t>охраны труда, промышленной, пожарной и экологической безопасности</w:t>
            </w:r>
            <w:r>
              <w:t xml:space="preserve"> на рабочих местах работников объекта РС при проведении производственного контроля</w:t>
            </w:r>
          </w:p>
        </w:tc>
      </w:tr>
      <w:tr w:rsidR="00555D13" w14:paraId="50C47D22" w14:textId="77777777">
        <w:trPr>
          <w:trHeight w:val="20"/>
          <w:jc w:val="center"/>
        </w:trPr>
        <w:tc>
          <w:tcPr>
            <w:tcW w:w="898" w:type="pct"/>
            <w:vMerge/>
          </w:tcPr>
          <w:p w14:paraId="1DD0DABD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0643EA7" w14:textId="2B58E18F" w:rsidR="00555D13" w:rsidRDefault="00EC6AE0" w:rsidP="001134A4">
            <w:pPr>
              <w:jc w:val="both"/>
              <w:rPr>
                <w:rFonts w:cs="Times New Roman"/>
                <w:szCs w:val="24"/>
              </w:rPr>
            </w:pPr>
            <w:r>
              <w:t>Выявлять потребность в оптимизации технологических процессов при про</w:t>
            </w:r>
            <w:r w:rsidR="001134A4">
              <w:t>изводстве</w:t>
            </w:r>
            <w:r>
              <w:t xml:space="preserve"> работ на объекте РС </w:t>
            </w:r>
          </w:p>
        </w:tc>
      </w:tr>
      <w:tr w:rsidR="00555D13" w14:paraId="1D2E9C11" w14:textId="77777777">
        <w:trPr>
          <w:trHeight w:val="20"/>
          <w:jc w:val="center"/>
        </w:trPr>
        <w:tc>
          <w:tcPr>
            <w:tcW w:w="898" w:type="pct"/>
            <w:vMerge/>
          </w:tcPr>
          <w:p w14:paraId="2E9B6426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A5DD7DB" w14:textId="35DBFE30" w:rsidR="00555D13" w:rsidRDefault="00EC6AE0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Систематизировать информацию о работе нового оборудования, применяемого на объекте РС </w:t>
            </w:r>
          </w:p>
        </w:tc>
      </w:tr>
      <w:tr w:rsidR="00555D13" w14:paraId="4A19D202" w14:textId="77777777">
        <w:trPr>
          <w:trHeight w:val="20"/>
          <w:jc w:val="center"/>
        </w:trPr>
        <w:tc>
          <w:tcPr>
            <w:tcW w:w="898" w:type="pct"/>
            <w:vMerge/>
          </w:tcPr>
          <w:p w14:paraId="37A5F0FD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41AFAF0" w14:textId="46B22052" w:rsidR="00555D13" w:rsidRDefault="00EC6AE0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Вносить предложения по снижению непроизводительного времени работы подрядных организаций на объекте РС </w:t>
            </w:r>
          </w:p>
        </w:tc>
      </w:tr>
      <w:tr w:rsidR="00555D13" w14:paraId="0EF44DF7" w14:textId="77777777">
        <w:trPr>
          <w:trHeight w:val="20"/>
          <w:jc w:val="center"/>
        </w:trPr>
        <w:tc>
          <w:tcPr>
            <w:tcW w:w="898" w:type="pct"/>
            <w:vMerge/>
          </w:tcPr>
          <w:p w14:paraId="6A93A56C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D3E028A" w14:textId="53CE06D4" w:rsidR="00555D13" w:rsidRDefault="00EC6AE0" w:rsidP="00A40318">
            <w:pPr>
              <w:jc w:val="both"/>
              <w:rPr>
                <w:rFonts w:cs="Times New Roman"/>
                <w:szCs w:val="24"/>
              </w:rPr>
            </w:pPr>
            <w:r>
              <w:t>Анализировать нарушения персоналом подрядных организ</w:t>
            </w:r>
            <w:r w:rsidR="00E85AB3">
              <w:t xml:space="preserve">аций договорных обязательств </w:t>
            </w:r>
            <w:r w:rsidR="00596902">
              <w:t>по</w:t>
            </w:r>
            <w:r w:rsidR="00E85AB3">
              <w:t xml:space="preserve"> качеств</w:t>
            </w:r>
            <w:r w:rsidR="00596902">
              <w:t>у</w:t>
            </w:r>
            <w:r w:rsidR="00E85AB3">
              <w:t xml:space="preserve"> технических, кадровых и материальных ресурсов при </w:t>
            </w:r>
            <w:r>
              <w:t>производств</w:t>
            </w:r>
            <w:r w:rsidR="00E85AB3">
              <w:t>е</w:t>
            </w:r>
            <w:r>
              <w:t xml:space="preserve"> работ по РС </w:t>
            </w:r>
          </w:p>
        </w:tc>
      </w:tr>
      <w:tr w:rsidR="00555D13" w14:paraId="37B52F78" w14:textId="77777777">
        <w:trPr>
          <w:trHeight w:val="20"/>
          <w:jc w:val="center"/>
        </w:trPr>
        <w:tc>
          <w:tcPr>
            <w:tcW w:w="898" w:type="pct"/>
            <w:vMerge/>
          </w:tcPr>
          <w:p w14:paraId="46F2FABE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28A1E31" w14:textId="1630A2A1" w:rsidR="00555D1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Определять причины, вызвавшие аварии, инциденты при проведении работ на объекте РС </w:t>
            </w:r>
          </w:p>
        </w:tc>
      </w:tr>
      <w:tr w:rsidR="00555D13" w14:paraId="7046FC3E" w14:textId="77777777">
        <w:trPr>
          <w:trHeight w:val="20"/>
          <w:jc w:val="center"/>
        </w:trPr>
        <w:tc>
          <w:tcPr>
            <w:tcW w:w="898" w:type="pct"/>
            <w:vMerge/>
          </w:tcPr>
          <w:p w14:paraId="44055C5D" w14:textId="77777777" w:rsidR="00555D13" w:rsidRDefault="00555D1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CB53F38" w14:textId="67E7A433" w:rsidR="00555D1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Анализировать эффективность реализации планов мероприятий по предупреждению нештатных и аварийных ситуаций на объекте РС </w:t>
            </w:r>
          </w:p>
        </w:tc>
      </w:tr>
      <w:tr w:rsidR="002C2B04" w14:paraId="1099CB82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332626F7" w14:textId="77777777" w:rsidR="002C2B04" w:rsidRDefault="002C2B04" w:rsidP="002C2B0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center"/>
          </w:tcPr>
          <w:p w14:paraId="59B1AF2A" w14:textId="30FA9798" w:rsidR="002C2B04" w:rsidRPr="00E85AB3" w:rsidRDefault="00E85AB3" w:rsidP="00A40318">
            <w:r>
              <w:t xml:space="preserve">Перечень и содержание технологической документации на РС </w:t>
            </w:r>
          </w:p>
        </w:tc>
      </w:tr>
      <w:tr w:rsidR="00E85AB3" w14:paraId="14930596" w14:textId="77777777">
        <w:trPr>
          <w:trHeight w:val="20"/>
          <w:jc w:val="center"/>
        </w:trPr>
        <w:tc>
          <w:tcPr>
            <w:tcW w:w="898" w:type="pct"/>
            <w:vMerge/>
          </w:tcPr>
          <w:p w14:paraId="41A1686D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8300093" w14:textId="59A95112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и сроки работы подрядных организаций на объекте РС </w:t>
            </w:r>
          </w:p>
        </w:tc>
      </w:tr>
      <w:tr w:rsidR="00E85AB3" w14:paraId="0B4D6169" w14:textId="77777777">
        <w:trPr>
          <w:trHeight w:val="20"/>
          <w:jc w:val="center"/>
        </w:trPr>
        <w:tc>
          <w:tcPr>
            <w:tcW w:w="898" w:type="pct"/>
            <w:vMerge/>
          </w:tcPr>
          <w:p w14:paraId="5A3D0F9F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38D3594" w14:textId="536067E9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Договорные обязательства на выполнение работ на объекте РС </w:t>
            </w:r>
          </w:p>
        </w:tc>
      </w:tr>
      <w:tr w:rsidR="00E85AB3" w14:paraId="5ACF85BD" w14:textId="77777777">
        <w:trPr>
          <w:trHeight w:val="20"/>
          <w:jc w:val="center"/>
        </w:trPr>
        <w:tc>
          <w:tcPr>
            <w:tcW w:w="898" w:type="pct"/>
            <w:vMerge/>
          </w:tcPr>
          <w:p w14:paraId="0EC3A33E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25A3C7F" w14:textId="517EA3D8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Порядок ведения претензионно-исковой работы при проведении работ на объекте РС </w:t>
            </w:r>
          </w:p>
        </w:tc>
      </w:tr>
      <w:tr w:rsidR="00E85AB3" w14:paraId="667DAE03" w14:textId="77777777">
        <w:trPr>
          <w:trHeight w:val="20"/>
          <w:jc w:val="center"/>
        </w:trPr>
        <w:tc>
          <w:tcPr>
            <w:tcW w:w="898" w:type="pct"/>
            <w:vMerge/>
          </w:tcPr>
          <w:p w14:paraId="65186A9F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4BF35BE" w14:textId="4F18ADB1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Методы организации процесса РС </w:t>
            </w:r>
          </w:p>
        </w:tc>
      </w:tr>
      <w:tr w:rsidR="00E85AB3" w14:paraId="623D73E0" w14:textId="77777777">
        <w:trPr>
          <w:trHeight w:val="20"/>
          <w:jc w:val="center"/>
        </w:trPr>
        <w:tc>
          <w:tcPr>
            <w:tcW w:w="898" w:type="pct"/>
            <w:vMerge/>
          </w:tcPr>
          <w:p w14:paraId="5B95FA27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3AA95B1" w14:textId="3A1774B7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Основы управления персоналом на объекте РС </w:t>
            </w:r>
          </w:p>
        </w:tc>
      </w:tr>
      <w:tr w:rsidR="00E85AB3" w14:paraId="3142537D" w14:textId="77777777">
        <w:trPr>
          <w:trHeight w:val="20"/>
          <w:jc w:val="center"/>
        </w:trPr>
        <w:tc>
          <w:tcPr>
            <w:tcW w:w="898" w:type="pct"/>
            <w:vMerge/>
          </w:tcPr>
          <w:p w14:paraId="5F26061A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0C50449" w14:textId="62B4D87B" w:rsidR="00E85AB3" w:rsidRDefault="00E85AB3" w:rsidP="002C2B04">
            <w:pPr>
              <w:jc w:val="both"/>
              <w:rPr>
                <w:rFonts w:cs="Times New Roman"/>
                <w:szCs w:val="24"/>
              </w:rPr>
            </w:pPr>
            <w:r>
              <w:t>Трудовое законодательство Российской Федерации</w:t>
            </w:r>
          </w:p>
        </w:tc>
      </w:tr>
      <w:tr w:rsidR="00E85AB3" w14:paraId="09AD0167" w14:textId="77777777">
        <w:trPr>
          <w:trHeight w:val="20"/>
          <w:jc w:val="center"/>
        </w:trPr>
        <w:tc>
          <w:tcPr>
            <w:tcW w:w="898" w:type="pct"/>
            <w:vMerge/>
          </w:tcPr>
          <w:p w14:paraId="05F32940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C82315F" w14:textId="0E777D4E" w:rsidR="00E85AB3" w:rsidRDefault="00E85AB3" w:rsidP="002C2B04">
            <w:pPr>
              <w:jc w:val="both"/>
              <w:rPr>
                <w:rFonts w:cs="Times New Roman"/>
                <w:szCs w:val="24"/>
              </w:rPr>
            </w:pPr>
            <w:r>
              <w:t>Основы менеджмента и организации труда</w:t>
            </w:r>
          </w:p>
        </w:tc>
      </w:tr>
      <w:tr w:rsidR="00E85AB3" w14:paraId="4739B94C" w14:textId="77777777">
        <w:trPr>
          <w:trHeight w:val="20"/>
          <w:jc w:val="center"/>
        </w:trPr>
        <w:tc>
          <w:tcPr>
            <w:tcW w:w="898" w:type="pct"/>
            <w:vMerge/>
          </w:tcPr>
          <w:p w14:paraId="1A2E7088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29FCAF5" w14:textId="56C141F9" w:rsidR="00E85AB3" w:rsidRDefault="00E85AB3" w:rsidP="002C2B04">
            <w:pPr>
              <w:jc w:val="both"/>
              <w:rPr>
                <w:rFonts w:cs="Times New Roman"/>
                <w:szCs w:val="24"/>
              </w:rPr>
            </w:pPr>
            <w:r>
              <w:t>Требования локальных нормативных актов, распорядительных документов к подбору и обучению персонала</w:t>
            </w:r>
          </w:p>
        </w:tc>
      </w:tr>
      <w:tr w:rsidR="00E85AB3" w14:paraId="49909A3D" w14:textId="77777777">
        <w:trPr>
          <w:trHeight w:val="20"/>
          <w:jc w:val="center"/>
        </w:trPr>
        <w:tc>
          <w:tcPr>
            <w:tcW w:w="898" w:type="pct"/>
            <w:vMerge/>
          </w:tcPr>
          <w:p w14:paraId="375077C1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50EF318" w14:textId="6915BE27" w:rsidR="00E85AB3" w:rsidRDefault="00E85AB3" w:rsidP="002C2B04">
            <w:pPr>
              <w:jc w:val="both"/>
              <w:rPr>
                <w:rFonts w:cs="Times New Roman"/>
                <w:szCs w:val="24"/>
              </w:rPr>
            </w:pPr>
            <w:r>
              <w:t>Основы организации эффективного взаимодействия и деловых коммуникаций в коллективе</w:t>
            </w:r>
          </w:p>
        </w:tc>
      </w:tr>
      <w:tr w:rsidR="00E85AB3" w14:paraId="7A6F7B86" w14:textId="77777777">
        <w:trPr>
          <w:trHeight w:val="20"/>
          <w:jc w:val="center"/>
        </w:trPr>
        <w:tc>
          <w:tcPr>
            <w:tcW w:w="898" w:type="pct"/>
            <w:vMerge/>
          </w:tcPr>
          <w:p w14:paraId="11162C2E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AA9AD71" w14:textId="709B08DD" w:rsidR="00E85AB3" w:rsidRDefault="00E85AB3" w:rsidP="00E85AB3">
            <w:pPr>
              <w:jc w:val="both"/>
              <w:rPr>
                <w:rFonts w:cs="Times New Roman"/>
                <w:szCs w:val="24"/>
              </w:rPr>
            </w:pPr>
            <w:r>
              <w:t>Порядок проведения производственного контроля состояния</w:t>
            </w:r>
            <w:r>
              <w:rPr>
                <w:rFonts w:cs="Times New Roman"/>
                <w:szCs w:val="24"/>
              </w:rPr>
              <w:t xml:space="preserve"> охраны труда, промышленной, пожарной и экологической безопасности</w:t>
            </w:r>
          </w:p>
        </w:tc>
      </w:tr>
      <w:tr w:rsidR="00E85AB3" w14:paraId="08A5FE2B" w14:textId="77777777">
        <w:trPr>
          <w:trHeight w:val="20"/>
          <w:jc w:val="center"/>
        </w:trPr>
        <w:tc>
          <w:tcPr>
            <w:tcW w:w="898" w:type="pct"/>
            <w:vMerge/>
          </w:tcPr>
          <w:p w14:paraId="14811533" w14:textId="77777777" w:rsidR="00E85AB3" w:rsidRDefault="00E85AB3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717019F" w14:textId="41109258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Схемы технологических процессов РС </w:t>
            </w:r>
          </w:p>
        </w:tc>
      </w:tr>
      <w:tr w:rsidR="0011425D" w14:paraId="4D9989D2" w14:textId="77777777">
        <w:trPr>
          <w:trHeight w:val="20"/>
          <w:jc w:val="center"/>
        </w:trPr>
        <w:tc>
          <w:tcPr>
            <w:tcW w:w="898" w:type="pct"/>
            <w:vMerge/>
          </w:tcPr>
          <w:p w14:paraId="60DE0FD4" w14:textId="77777777" w:rsidR="0011425D" w:rsidRDefault="0011425D" w:rsidP="002C2B04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212281C" w14:textId="01825D11" w:rsidR="0011425D" w:rsidRDefault="0011425D" w:rsidP="00A40318">
            <w:pPr>
              <w:jc w:val="both"/>
            </w:pPr>
            <w:r>
              <w:rPr>
                <w:color w:val="000000"/>
                <w:szCs w:val="24"/>
              </w:rPr>
              <w:t>Основные методы добычи нефти и газа</w:t>
            </w:r>
          </w:p>
        </w:tc>
      </w:tr>
      <w:tr w:rsidR="00E85AB3" w14:paraId="04F971C2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12E4DFC9" w14:textId="77777777" w:rsidR="00E85AB3" w:rsidRDefault="00E85AB3" w:rsidP="00E85AB3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</w:tcPr>
          <w:p w14:paraId="7169DABD" w14:textId="46553AD7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Правила и особенности эксплуатации, производственные мощности, технические характеристики, конструктивные особенности оборудования объекта РС </w:t>
            </w:r>
          </w:p>
        </w:tc>
      </w:tr>
      <w:tr w:rsidR="00E85AB3" w14:paraId="5AE2C278" w14:textId="77777777">
        <w:trPr>
          <w:trHeight w:val="20"/>
          <w:jc w:val="center"/>
        </w:trPr>
        <w:tc>
          <w:tcPr>
            <w:tcW w:w="898" w:type="pct"/>
            <w:vMerge/>
          </w:tcPr>
          <w:p w14:paraId="7080C280" w14:textId="77777777" w:rsidR="00E85AB3" w:rsidRDefault="00E85AB3" w:rsidP="00E85AB3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16B28D48" w14:textId="7BB67E75" w:rsidR="00E85AB3" w:rsidRDefault="00E85AB3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Классификация непроизводительного времени при РС </w:t>
            </w:r>
          </w:p>
        </w:tc>
      </w:tr>
      <w:tr w:rsidR="0082415D" w14:paraId="11651804" w14:textId="77777777">
        <w:trPr>
          <w:trHeight w:val="20"/>
          <w:jc w:val="center"/>
        </w:trPr>
        <w:tc>
          <w:tcPr>
            <w:tcW w:w="898" w:type="pct"/>
            <w:vMerge/>
          </w:tcPr>
          <w:p w14:paraId="784EB574" w14:textId="77777777" w:rsidR="0082415D" w:rsidRDefault="0082415D" w:rsidP="00E85AB3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E941135" w14:textId="170B6ED0" w:rsidR="0082415D" w:rsidRDefault="0082415D" w:rsidP="00A40318">
            <w:pPr>
              <w:jc w:val="both"/>
            </w:pPr>
            <w:r>
              <w:rPr>
                <w:rFonts w:cs="Times New Roman"/>
                <w:szCs w:val="24"/>
              </w:rPr>
              <w:t xml:space="preserve">Правила внутреннего трудового распорядка работников подразделений по </w:t>
            </w:r>
            <w:r>
              <w:rPr>
                <w:rFonts w:cs="Times New Roman"/>
                <w:color w:val="000000"/>
                <w:szCs w:val="24"/>
              </w:rPr>
              <w:t xml:space="preserve">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РС </w:t>
            </w:r>
          </w:p>
        </w:tc>
      </w:tr>
      <w:tr w:rsidR="0082415D" w14:paraId="27C6610B" w14:textId="77777777">
        <w:trPr>
          <w:trHeight w:val="20"/>
          <w:jc w:val="center"/>
        </w:trPr>
        <w:tc>
          <w:tcPr>
            <w:tcW w:w="898" w:type="pct"/>
            <w:vMerge/>
          </w:tcPr>
          <w:p w14:paraId="6250BB85" w14:textId="77777777" w:rsidR="0082415D" w:rsidRDefault="0082415D" w:rsidP="00E85AB3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E36CF95" w14:textId="7674560D" w:rsidR="0082415D" w:rsidRDefault="0082415D" w:rsidP="00A40318">
            <w:pPr>
              <w:jc w:val="both"/>
            </w:pPr>
            <w:r>
              <w:rPr>
                <w:rFonts w:cs="Times New Roman"/>
                <w:szCs w:val="24"/>
              </w:rPr>
              <w:t xml:space="preserve">Режимы труда и отдыха работников подразделений по </w:t>
            </w:r>
            <w:r>
              <w:rPr>
                <w:rFonts w:cs="Times New Roman"/>
                <w:color w:val="000000"/>
                <w:szCs w:val="24"/>
              </w:rPr>
              <w:t xml:space="preserve">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РС </w:t>
            </w:r>
          </w:p>
        </w:tc>
      </w:tr>
      <w:tr w:rsidR="00E85AB3" w14:paraId="7EFFCE9C" w14:textId="77777777">
        <w:trPr>
          <w:trHeight w:val="20"/>
          <w:jc w:val="center"/>
        </w:trPr>
        <w:tc>
          <w:tcPr>
            <w:tcW w:w="898" w:type="pct"/>
            <w:vMerge/>
          </w:tcPr>
          <w:p w14:paraId="212F4458" w14:textId="77777777" w:rsidR="00E85AB3" w:rsidRDefault="00E85AB3" w:rsidP="00E85AB3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D5DB544" w14:textId="62E12206" w:rsidR="00E85AB3" w:rsidRDefault="00A5385B" w:rsidP="00A5385B">
            <w:pPr>
              <w:jc w:val="both"/>
              <w:rPr>
                <w:rFonts w:cs="Times New Roman"/>
                <w:szCs w:val="24"/>
              </w:rPr>
            </w:pPr>
            <w:r>
              <w:t>Локальные нормативные акты</w:t>
            </w:r>
            <w:r w:rsidR="00E85AB3">
              <w:t xml:space="preserve"> по предупреждению нештатных и аварийных ситуаций на объекте РС </w:t>
            </w:r>
          </w:p>
        </w:tc>
      </w:tr>
      <w:tr w:rsidR="00E85AB3" w14:paraId="27726514" w14:textId="77777777">
        <w:trPr>
          <w:trHeight w:val="20"/>
          <w:jc w:val="center"/>
        </w:trPr>
        <w:tc>
          <w:tcPr>
            <w:tcW w:w="898" w:type="pct"/>
            <w:vMerge/>
          </w:tcPr>
          <w:p w14:paraId="28FA3B81" w14:textId="77777777" w:rsidR="00E85AB3" w:rsidRDefault="00E85AB3" w:rsidP="00E85AB3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2C9814E" w14:textId="51CA6520" w:rsidR="00E85AB3" w:rsidRDefault="00E85AB3" w:rsidP="00E85AB3">
            <w:pPr>
              <w:jc w:val="both"/>
              <w:rPr>
                <w:rFonts w:cs="Times New Roman"/>
                <w:szCs w:val="24"/>
              </w:rPr>
            </w:pPr>
            <w:r>
              <w:t>План мероприятий по локализации и ликвидации последствий аварий</w:t>
            </w:r>
          </w:p>
        </w:tc>
      </w:tr>
      <w:tr w:rsidR="00E85AB3" w14:paraId="79DA243C" w14:textId="77777777">
        <w:trPr>
          <w:trHeight w:val="20"/>
          <w:jc w:val="center"/>
        </w:trPr>
        <w:tc>
          <w:tcPr>
            <w:tcW w:w="898" w:type="pct"/>
            <w:vMerge/>
          </w:tcPr>
          <w:p w14:paraId="33209FEB" w14:textId="77777777" w:rsidR="00E85AB3" w:rsidRDefault="00E85AB3" w:rsidP="00E85AB3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5A3D975" w14:textId="1AD0F2E6" w:rsidR="00E85AB3" w:rsidRDefault="00E85AB3" w:rsidP="00E85AB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E85AB3" w14:paraId="6B2B8A3B" w14:textId="77777777">
        <w:trPr>
          <w:trHeight w:val="20"/>
          <w:jc w:val="center"/>
        </w:trPr>
        <w:tc>
          <w:tcPr>
            <w:tcW w:w="898" w:type="pct"/>
          </w:tcPr>
          <w:p w14:paraId="264D6022" w14:textId="77777777" w:rsidR="00E85AB3" w:rsidRDefault="00E85AB3" w:rsidP="00E85AB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016DC502" w14:textId="77777777" w:rsidR="00E85AB3" w:rsidRDefault="00E85AB3" w:rsidP="00E85AB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0062F598" w14:textId="77777777" w:rsidR="00DE1DFA" w:rsidRDefault="00DE1DFA">
      <w:pPr>
        <w:rPr>
          <w:b/>
        </w:rPr>
      </w:pPr>
    </w:p>
    <w:p w14:paraId="6F74867B" w14:textId="77777777" w:rsidR="00DE1DFA" w:rsidRDefault="00AC00BF">
      <w:pPr>
        <w:rPr>
          <w:b/>
        </w:rPr>
      </w:pPr>
      <w:r>
        <w:rPr>
          <w:b/>
        </w:rPr>
        <w:t>3.3.2. Трудовая функция</w:t>
      </w:r>
    </w:p>
    <w:p w14:paraId="64581AB6" w14:textId="77777777" w:rsidR="00DE1DFA" w:rsidRDefault="00DE1DFA">
      <w:pPr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29"/>
        <w:gridCol w:w="4559"/>
        <w:gridCol w:w="726"/>
        <w:gridCol w:w="1000"/>
        <w:gridCol w:w="1703"/>
        <w:gridCol w:w="583"/>
      </w:tblGrid>
      <w:tr w:rsidR="008E2159" w14:paraId="615E1FEA" w14:textId="77777777" w:rsidTr="008E2159">
        <w:trPr>
          <w:jc w:val="center"/>
        </w:trPr>
        <w:tc>
          <w:tcPr>
            <w:tcW w:w="798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305B447" w14:textId="77777777" w:rsidR="008E2159" w:rsidRDefault="008E2159" w:rsidP="008E21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E1BA72" w14:textId="71CEF261" w:rsidR="008E2159" w:rsidRDefault="00352299" w:rsidP="00A403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планирования деятельности по технологическому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  <w:tc>
          <w:tcPr>
            <w:tcW w:w="356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BA7929" w14:textId="77777777" w:rsidR="008E2159" w:rsidRDefault="008E2159" w:rsidP="008E215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C6FA41" w14:textId="27F949DC" w:rsidR="008E2159" w:rsidRDefault="005724B0" w:rsidP="008E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C/02.7</w:t>
            </w:r>
          </w:p>
        </w:tc>
        <w:tc>
          <w:tcPr>
            <w:tcW w:w="83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27B59B9" w14:textId="77777777" w:rsidR="008E2159" w:rsidRDefault="008E2159" w:rsidP="008E2159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DB3F8" w14:textId="562FC6E3" w:rsidR="008E2159" w:rsidRDefault="005724B0" w:rsidP="008E215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72FB3749" w14:textId="77777777" w:rsidR="00DE1DFA" w:rsidRDefault="00DE1DFA">
      <w:pPr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E1DFA" w14:paraId="66512263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2A84DF36" w14:textId="77777777" w:rsidR="00DE1DFA" w:rsidRDefault="00AC00BF">
            <w:pPr>
              <w:rPr>
                <w:rFonts w:cs="Times New Roman"/>
                <w:szCs w:val="24"/>
              </w:rPr>
            </w:pPr>
            <w:bookmarkStart w:id="22" w:name="Par275"/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4673DF7A" w14:textId="1D7FDF65" w:rsidR="00DE1DFA" w:rsidRPr="001134A4" w:rsidRDefault="00D8476E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Планирование деятельности подразделения по технологическому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 w:rsidR="005F36E6">
              <w:rPr>
                <w:rFonts w:cs="Times New Roman"/>
                <w:szCs w:val="24"/>
              </w:rPr>
              <w:t xml:space="preserve">РС </w:t>
            </w:r>
          </w:p>
        </w:tc>
      </w:tr>
      <w:tr w:rsidR="00DE1DFA" w14:paraId="4D8E65E6" w14:textId="77777777">
        <w:trPr>
          <w:trHeight w:val="20"/>
          <w:jc w:val="center"/>
        </w:trPr>
        <w:tc>
          <w:tcPr>
            <w:tcW w:w="898" w:type="pct"/>
            <w:vMerge/>
          </w:tcPr>
          <w:p w14:paraId="51A10C5A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2A63B11D" w14:textId="5CF2A0D0" w:rsidR="00DE1DFA" w:rsidRPr="001D7E2B" w:rsidRDefault="00D8476E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</w:t>
            </w:r>
            <w:r w:rsidR="00596902">
              <w:rPr>
                <w:rFonts w:cs="Times New Roman"/>
                <w:szCs w:val="24"/>
              </w:rPr>
              <w:t xml:space="preserve">и актуализация </w:t>
            </w:r>
            <w:r>
              <w:rPr>
                <w:rFonts w:cs="Times New Roman"/>
                <w:szCs w:val="24"/>
              </w:rPr>
              <w:t>документов, регламентирующих деятельность подразделения по технологическому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rPr>
                <w:rFonts w:cs="Times New Roman"/>
                <w:szCs w:val="24"/>
              </w:rPr>
              <w:t xml:space="preserve"> </w:t>
            </w:r>
            <w:r w:rsidR="001D7E2B">
              <w:rPr>
                <w:rFonts w:cs="Times New Roman"/>
                <w:szCs w:val="24"/>
              </w:rPr>
              <w:t xml:space="preserve">РС </w:t>
            </w:r>
          </w:p>
        </w:tc>
      </w:tr>
      <w:tr w:rsidR="00DE1DFA" w14:paraId="483E339C" w14:textId="77777777">
        <w:trPr>
          <w:trHeight w:val="20"/>
          <w:jc w:val="center"/>
        </w:trPr>
        <w:tc>
          <w:tcPr>
            <w:tcW w:w="898" w:type="pct"/>
            <w:vMerge/>
          </w:tcPr>
          <w:p w14:paraId="6AE80384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61DBCC6C" w14:textId="5BCA66DF" w:rsidR="00DE1DFA" w:rsidRDefault="00C32E19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исполнения требований документов</w:t>
            </w:r>
            <w:r w:rsidR="00D8476E">
              <w:rPr>
                <w:rFonts w:cs="Times New Roman"/>
                <w:szCs w:val="24"/>
              </w:rPr>
              <w:t xml:space="preserve">, регламентирующих деятельность подразделения по технологическому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 w:rsidR="001D7E2B">
              <w:rPr>
                <w:rFonts w:cs="Times New Roman"/>
                <w:szCs w:val="24"/>
              </w:rPr>
              <w:t xml:space="preserve">РС </w:t>
            </w:r>
          </w:p>
        </w:tc>
      </w:tr>
      <w:tr w:rsidR="00DE1DFA" w14:paraId="3ED8944F" w14:textId="77777777">
        <w:trPr>
          <w:trHeight w:val="20"/>
          <w:jc w:val="center"/>
        </w:trPr>
        <w:tc>
          <w:tcPr>
            <w:tcW w:w="898" w:type="pct"/>
            <w:vMerge/>
          </w:tcPr>
          <w:p w14:paraId="154EC27D" w14:textId="77777777" w:rsidR="00DE1DFA" w:rsidRDefault="00DE1DFA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0987EE96" w14:textId="6E68825E" w:rsidR="00DE1DFA" w:rsidRDefault="00D8476E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перспективных планов производственной деятельности подразделения по технологическому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 w:rsidR="001D7E2B">
              <w:rPr>
                <w:rFonts w:cs="Times New Roman"/>
                <w:szCs w:val="24"/>
              </w:rPr>
              <w:t xml:space="preserve">РС </w:t>
            </w:r>
          </w:p>
        </w:tc>
      </w:tr>
      <w:tr w:rsidR="00596902" w14:paraId="538C98E1" w14:textId="77777777">
        <w:trPr>
          <w:trHeight w:val="20"/>
          <w:jc w:val="center"/>
        </w:trPr>
        <w:tc>
          <w:tcPr>
            <w:tcW w:w="898" w:type="pct"/>
            <w:vMerge/>
          </w:tcPr>
          <w:p w14:paraId="44602763" w14:textId="77777777" w:rsidR="00596902" w:rsidRDefault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37D3CDD8" w14:textId="29D39373" w:rsidR="00596902" w:rsidRDefault="00596902" w:rsidP="00A40318">
            <w:pPr>
              <w:jc w:val="both"/>
              <w:rPr>
                <w:rFonts w:cs="Times New Roman"/>
                <w:szCs w:val="24"/>
              </w:rPr>
            </w:pPr>
            <w:r>
              <w:t>Организация разработки закупочной документации на выполнение работ по технологическому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РС </w:t>
            </w:r>
            <w:r w:rsidR="00A40318">
              <w:t>на объекте РС</w:t>
            </w:r>
            <w:r>
              <w:t xml:space="preserve"> подрядными организациями</w:t>
            </w:r>
          </w:p>
        </w:tc>
      </w:tr>
      <w:tr w:rsidR="00596902" w14:paraId="48C66BEA" w14:textId="77777777">
        <w:trPr>
          <w:trHeight w:val="20"/>
          <w:jc w:val="center"/>
        </w:trPr>
        <w:tc>
          <w:tcPr>
            <w:tcW w:w="898" w:type="pct"/>
            <w:vMerge/>
          </w:tcPr>
          <w:p w14:paraId="36E4A76D" w14:textId="77777777" w:rsidR="00596902" w:rsidRDefault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CF7C827" w14:textId="73CC659E" w:rsidR="00596902" w:rsidRDefault="00596902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Организация разработки договорной документации на выполнение работ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>
              <w:t>РС на объекте РС подрядными организациями</w:t>
            </w:r>
          </w:p>
        </w:tc>
      </w:tr>
      <w:tr w:rsidR="00596902" w14:paraId="18DC8B38" w14:textId="77777777">
        <w:trPr>
          <w:trHeight w:val="20"/>
          <w:jc w:val="center"/>
        </w:trPr>
        <w:tc>
          <w:tcPr>
            <w:tcW w:w="898" w:type="pct"/>
            <w:vMerge/>
          </w:tcPr>
          <w:p w14:paraId="47B1471B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701BDD5" w14:textId="734C7FEF" w:rsidR="00596902" w:rsidRDefault="00596902" w:rsidP="00A40318">
            <w:pPr>
              <w:jc w:val="both"/>
              <w:rPr>
                <w:rFonts w:cs="Times New Roman"/>
                <w:szCs w:val="24"/>
              </w:rPr>
            </w:pPr>
            <w:r>
              <w:t xml:space="preserve">Контроль заключения и исполнения договоров с подрядными организациями на выполнение работ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>
              <w:t xml:space="preserve">РС на объекте РС </w:t>
            </w:r>
          </w:p>
        </w:tc>
      </w:tr>
      <w:tr w:rsidR="00596902" w14:paraId="00E935E2" w14:textId="77777777">
        <w:trPr>
          <w:trHeight w:val="20"/>
          <w:jc w:val="center"/>
        </w:trPr>
        <w:tc>
          <w:tcPr>
            <w:tcW w:w="898" w:type="pct"/>
            <w:vMerge/>
          </w:tcPr>
          <w:p w14:paraId="736470D7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bottom"/>
          </w:tcPr>
          <w:p w14:paraId="6F49E529" w14:textId="5C99783F" w:rsidR="00596902" w:rsidRDefault="00596902" w:rsidP="0059690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Планирование затрат на организацию производственной деятельности подразделения по т</w:t>
            </w:r>
            <w:r w:rsidR="00A40318">
              <w:rPr>
                <w:rFonts w:cs="Times New Roman"/>
                <w:szCs w:val="24"/>
              </w:rPr>
              <w:t xml:space="preserve">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 w:rsidR="00A40318">
              <w:rPr>
                <w:rFonts w:cs="Times New Roman"/>
                <w:szCs w:val="24"/>
              </w:rPr>
              <w:t xml:space="preserve">РС </w:t>
            </w:r>
          </w:p>
        </w:tc>
      </w:tr>
      <w:tr w:rsidR="00596902" w14:paraId="7C7E8D3E" w14:textId="77777777">
        <w:trPr>
          <w:trHeight w:val="20"/>
          <w:jc w:val="center"/>
        </w:trPr>
        <w:tc>
          <w:tcPr>
            <w:tcW w:w="898" w:type="pct"/>
            <w:vMerge/>
          </w:tcPr>
          <w:p w14:paraId="4AF373D4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shd w:val="clear" w:color="auto" w:fill="FFFFFF" w:themeFill="background1"/>
            <w:vAlign w:val="center"/>
          </w:tcPr>
          <w:p w14:paraId="78AF69E6" w14:textId="35EC90DF" w:rsidR="00596902" w:rsidRDefault="00596902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анализа применения современных технологий в области РС </w:t>
            </w:r>
          </w:p>
        </w:tc>
      </w:tr>
      <w:tr w:rsidR="00596902" w14:paraId="5051E149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1DFD8AEC" w14:textId="77777777" w:rsidR="00596902" w:rsidRDefault="00596902" w:rsidP="0059690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4102" w:type="pct"/>
            <w:shd w:val="clear" w:color="auto" w:fill="FFFFFF" w:themeFill="background1"/>
          </w:tcPr>
          <w:p w14:paraId="22C73BE7" w14:textId="727E5396" w:rsidR="00596902" w:rsidRDefault="00596902" w:rsidP="00596902">
            <w:pPr>
              <w:jc w:val="both"/>
            </w:pPr>
            <w:r>
              <w:t>Определять цели и задачи деятельности подразделения по т</w:t>
            </w:r>
            <w:r w:rsidR="00A40318">
              <w:t>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 w:rsidR="00A40318">
              <w:t xml:space="preserve"> РС </w:t>
            </w:r>
          </w:p>
        </w:tc>
      </w:tr>
      <w:tr w:rsidR="00596902" w14:paraId="3D316E96" w14:textId="77777777">
        <w:trPr>
          <w:trHeight w:val="20"/>
          <w:jc w:val="center"/>
        </w:trPr>
        <w:tc>
          <w:tcPr>
            <w:tcW w:w="898" w:type="pct"/>
            <w:vMerge/>
          </w:tcPr>
          <w:p w14:paraId="703C9B96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029C32D" w14:textId="2BD8C3E2" w:rsidR="00596902" w:rsidRDefault="00596902" w:rsidP="00A40318">
            <w:pPr>
              <w:jc w:val="both"/>
            </w:pPr>
            <w:r w:rsidRPr="004944DD">
              <w:rPr>
                <w:rFonts w:cs="Times New Roman"/>
                <w:szCs w:val="24"/>
              </w:rPr>
              <w:t>Систематизировать</w:t>
            </w:r>
            <w:r>
              <w:rPr>
                <w:rFonts w:cs="Times New Roman"/>
                <w:szCs w:val="24"/>
              </w:rPr>
              <w:t xml:space="preserve"> требования к технологическому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rPr>
                <w:rFonts w:cs="Times New Roman"/>
                <w:szCs w:val="24"/>
              </w:rPr>
              <w:t xml:space="preserve"> РС </w:t>
            </w:r>
          </w:p>
        </w:tc>
      </w:tr>
      <w:tr w:rsidR="00596902" w14:paraId="712F65EA" w14:textId="77777777">
        <w:trPr>
          <w:trHeight w:val="20"/>
          <w:jc w:val="center"/>
        </w:trPr>
        <w:tc>
          <w:tcPr>
            <w:tcW w:w="898" w:type="pct"/>
            <w:vMerge/>
          </w:tcPr>
          <w:p w14:paraId="2C6C5725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357FA6F" w14:textId="7279894E" w:rsidR="00596902" w:rsidRDefault="00596902" w:rsidP="00596902">
            <w:pPr>
              <w:jc w:val="both"/>
            </w:pPr>
            <w:r w:rsidRPr="004944DD">
              <w:rPr>
                <w:rFonts w:cs="Times New Roman"/>
                <w:szCs w:val="24"/>
              </w:rPr>
              <w:t>Вес</w:t>
            </w:r>
            <w:r>
              <w:rPr>
                <w:rFonts w:cs="Times New Roman"/>
                <w:szCs w:val="24"/>
              </w:rPr>
              <w:t>ти учет изменений в документах, регламентирующих деятельность подразделения по т</w:t>
            </w:r>
            <w:r w:rsidR="00A40318">
              <w:rPr>
                <w:rFonts w:cs="Times New Roman"/>
                <w:szCs w:val="24"/>
              </w:rPr>
              <w:t xml:space="preserve">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 w:rsidR="00A40318">
              <w:rPr>
                <w:rFonts w:cs="Times New Roman"/>
                <w:szCs w:val="24"/>
              </w:rPr>
              <w:t xml:space="preserve">РС </w:t>
            </w:r>
          </w:p>
        </w:tc>
      </w:tr>
      <w:tr w:rsidR="00596902" w14:paraId="7B4AC291" w14:textId="77777777">
        <w:trPr>
          <w:trHeight w:val="20"/>
          <w:jc w:val="center"/>
        </w:trPr>
        <w:tc>
          <w:tcPr>
            <w:tcW w:w="898" w:type="pct"/>
            <w:vMerge/>
          </w:tcPr>
          <w:p w14:paraId="4265A9EF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1350D44" w14:textId="595D6AF2" w:rsidR="00596902" w:rsidRDefault="00596902" w:rsidP="00A403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Отслеживать ис</w:t>
            </w:r>
            <w:r w:rsidRPr="00501EB5">
              <w:rPr>
                <w:rFonts w:cs="Times New Roman"/>
                <w:szCs w:val="24"/>
              </w:rPr>
              <w:t>полнение требований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документов, регламентирующих деятельность подразделения по технологическому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</w:tr>
      <w:tr w:rsidR="00596902" w14:paraId="2C1B72A0" w14:textId="77777777">
        <w:trPr>
          <w:trHeight w:val="20"/>
          <w:jc w:val="center"/>
        </w:trPr>
        <w:tc>
          <w:tcPr>
            <w:tcW w:w="898" w:type="pct"/>
            <w:vMerge/>
          </w:tcPr>
          <w:p w14:paraId="7E171ED9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8075381" w14:textId="6167FBCB" w:rsidR="00596902" w:rsidRDefault="00596902" w:rsidP="00A40318">
            <w:pPr>
              <w:jc w:val="both"/>
            </w:pPr>
            <w:r>
              <w:t>Анализировать направления развития подразделения по т</w:t>
            </w:r>
            <w:r w:rsidR="00A40318">
              <w:t xml:space="preserve">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A40318">
              <w:t xml:space="preserve">РС </w:t>
            </w:r>
            <w:r>
              <w:t>в соответствии с ростом научно-технического прогресса</w:t>
            </w:r>
          </w:p>
        </w:tc>
      </w:tr>
      <w:tr w:rsidR="00596902" w14:paraId="45AF68DC" w14:textId="77777777">
        <w:trPr>
          <w:trHeight w:val="20"/>
          <w:jc w:val="center"/>
        </w:trPr>
        <w:tc>
          <w:tcPr>
            <w:tcW w:w="898" w:type="pct"/>
            <w:vMerge/>
          </w:tcPr>
          <w:p w14:paraId="06BA22DA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2DD7AA5C" w14:textId="2DFF9BB3" w:rsidR="00596902" w:rsidRDefault="00596902" w:rsidP="00A40318">
            <w:pPr>
              <w:jc w:val="both"/>
            </w:pPr>
            <w:r>
              <w:t>Вносить предложения по разработке договорной документации на выполнение работ по технологическому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РС на объекте РС подрядными организациями</w:t>
            </w:r>
          </w:p>
        </w:tc>
      </w:tr>
      <w:tr w:rsidR="00596902" w14:paraId="278B64E4" w14:textId="77777777">
        <w:trPr>
          <w:trHeight w:val="20"/>
          <w:jc w:val="center"/>
        </w:trPr>
        <w:tc>
          <w:tcPr>
            <w:tcW w:w="898" w:type="pct"/>
            <w:vMerge/>
          </w:tcPr>
          <w:p w14:paraId="1A3189F4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798612C7" w14:textId="60B36EFD" w:rsidR="00596902" w:rsidRDefault="00596902" w:rsidP="00A40318">
            <w:pPr>
              <w:jc w:val="both"/>
            </w:pPr>
            <w:r>
              <w:t>Систематизировать информацию и документацию для заключения договоров с подрядными организациями по технологическому</w:t>
            </w:r>
            <w:r w:rsidR="00A40318">
              <w:t xml:space="preserve">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A40318">
              <w:t>РС</w:t>
            </w:r>
          </w:p>
        </w:tc>
      </w:tr>
      <w:tr w:rsidR="00596902" w14:paraId="3301D67F" w14:textId="77777777">
        <w:trPr>
          <w:trHeight w:val="20"/>
          <w:jc w:val="center"/>
        </w:trPr>
        <w:tc>
          <w:tcPr>
            <w:tcW w:w="898" w:type="pct"/>
            <w:vMerge/>
          </w:tcPr>
          <w:p w14:paraId="78517EBB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6977C65D" w14:textId="3B4D2551" w:rsidR="00596902" w:rsidRDefault="00596902" w:rsidP="00596902">
            <w:pPr>
              <w:jc w:val="both"/>
            </w:pPr>
            <w:r>
              <w:t>Разрабатывать технические задания для проведения закупочных процедур на выполнение работ по т</w:t>
            </w:r>
            <w:r w:rsidR="00A40318">
              <w:t>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 w:rsidR="00A40318">
              <w:t xml:space="preserve"> РС </w:t>
            </w:r>
          </w:p>
        </w:tc>
      </w:tr>
      <w:tr w:rsidR="00596902" w14:paraId="5FF890FB" w14:textId="77777777">
        <w:trPr>
          <w:trHeight w:val="20"/>
          <w:jc w:val="center"/>
        </w:trPr>
        <w:tc>
          <w:tcPr>
            <w:tcW w:w="898" w:type="pct"/>
            <w:vMerge/>
          </w:tcPr>
          <w:p w14:paraId="3F7D41E8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3564742" w14:textId="5905438F" w:rsidR="00596902" w:rsidRDefault="00596902" w:rsidP="00596902">
            <w:pPr>
              <w:jc w:val="both"/>
            </w:pPr>
            <w:r>
              <w:t>Оценивать эффективность технических предложений для оформления технических заданий при проведении закупочных процедур на выполнение работ по т</w:t>
            </w:r>
            <w:r w:rsidR="00A40318">
              <w:t>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 w:rsidR="00A40318">
              <w:t xml:space="preserve"> РС </w:t>
            </w:r>
          </w:p>
        </w:tc>
      </w:tr>
      <w:tr w:rsidR="00596902" w14:paraId="594851DB" w14:textId="77777777">
        <w:trPr>
          <w:trHeight w:val="20"/>
          <w:jc w:val="center"/>
        </w:trPr>
        <w:tc>
          <w:tcPr>
            <w:tcW w:w="898" w:type="pct"/>
            <w:vMerge/>
          </w:tcPr>
          <w:p w14:paraId="65930CA6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5592E0B" w14:textId="3E5E027B" w:rsidR="00596902" w:rsidRDefault="00596902" w:rsidP="00596902">
            <w:pPr>
              <w:jc w:val="both"/>
            </w:pPr>
            <w:r>
              <w:t>Формировать бюджет затрат подразделения по т</w:t>
            </w:r>
            <w:r w:rsidR="00A40318">
              <w:t xml:space="preserve">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A40318">
              <w:t xml:space="preserve">РС </w:t>
            </w:r>
          </w:p>
        </w:tc>
      </w:tr>
      <w:tr w:rsidR="00596902" w14:paraId="0B3D4297" w14:textId="77777777">
        <w:trPr>
          <w:trHeight w:val="20"/>
          <w:jc w:val="center"/>
        </w:trPr>
        <w:tc>
          <w:tcPr>
            <w:tcW w:w="898" w:type="pct"/>
            <w:vMerge/>
          </w:tcPr>
          <w:p w14:paraId="5952E743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5C7EE5A8" w14:textId="24F07024" w:rsidR="00596902" w:rsidRDefault="00596902" w:rsidP="00596902">
            <w:pPr>
              <w:jc w:val="both"/>
            </w:pPr>
            <w:r>
              <w:t>Исследов</w:t>
            </w:r>
            <w:r w:rsidR="00A40318">
              <w:t xml:space="preserve">ать технологии в области РС </w:t>
            </w:r>
          </w:p>
        </w:tc>
      </w:tr>
      <w:tr w:rsidR="00596902" w14:paraId="3010CD3B" w14:textId="77777777">
        <w:trPr>
          <w:trHeight w:val="20"/>
          <w:jc w:val="center"/>
        </w:trPr>
        <w:tc>
          <w:tcPr>
            <w:tcW w:w="898" w:type="pct"/>
            <w:vMerge w:val="restart"/>
          </w:tcPr>
          <w:p w14:paraId="00FF4D1D" w14:textId="77777777" w:rsidR="00596902" w:rsidRDefault="00596902" w:rsidP="005969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102" w:type="pct"/>
            <w:vAlign w:val="bottom"/>
          </w:tcPr>
          <w:p w14:paraId="5D3E09F4" w14:textId="0B88F594" w:rsidR="00596902" w:rsidRDefault="00596902" w:rsidP="00A40318">
            <w:pPr>
              <w:jc w:val="both"/>
              <w:rPr>
                <w:rFonts w:cs="Times New Roman"/>
                <w:szCs w:val="24"/>
              </w:rPr>
            </w:pPr>
            <w:r>
              <w:t>План выполнения текущих и перспективных производственных заданий подразделения по технологическому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РС </w:t>
            </w:r>
          </w:p>
        </w:tc>
      </w:tr>
      <w:tr w:rsidR="00596902" w14:paraId="50462884" w14:textId="77777777">
        <w:trPr>
          <w:trHeight w:val="20"/>
          <w:jc w:val="center"/>
        </w:trPr>
        <w:tc>
          <w:tcPr>
            <w:tcW w:w="898" w:type="pct"/>
            <w:vMerge/>
          </w:tcPr>
          <w:p w14:paraId="62712F02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2B2547F4" w14:textId="7D96E9E6" w:rsidR="00596902" w:rsidRDefault="00596902" w:rsidP="006C519A">
            <w:pPr>
              <w:jc w:val="both"/>
            </w:pPr>
            <w:r>
              <w:t xml:space="preserve">Требования локальных нормативных </w:t>
            </w:r>
            <w:r w:rsidR="006C519A">
              <w:t>актов</w:t>
            </w:r>
            <w:r>
              <w:t xml:space="preserve"> в области т</w:t>
            </w:r>
            <w:r w:rsidR="00A40318">
              <w:t xml:space="preserve">ехнологического контроля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A40318">
              <w:t xml:space="preserve">РС </w:t>
            </w:r>
          </w:p>
        </w:tc>
      </w:tr>
      <w:tr w:rsidR="00596902" w14:paraId="754AF540" w14:textId="77777777">
        <w:trPr>
          <w:trHeight w:val="20"/>
          <w:jc w:val="center"/>
        </w:trPr>
        <w:tc>
          <w:tcPr>
            <w:tcW w:w="898" w:type="pct"/>
            <w:vMerge/>
          </w:tcPr>
          <w:p w14:paraId="56993C20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4FA48339" w14:textId="46EC057D" w:rsidR="00596902" w:rsidRDefault="00596902" w:rsidP="00A40318">
            <w:pPr>
              <w:jc w:val="both"/>
            </w:pPr>
            <w:r w:rsidRPr="004944DD">
              <w:rPr>
                <w:rFonts w:cs="Times New Roman"/>
                <w:szCs w:val="24"/>
              </w:rPr>
              <w:t>Технические регламенты</w:t>
            </w:r>
            <w:r w:rsidR="00A40318">
              <w:rPr>
                <w:rFonts w:cs="Times New Roman"/>
                <w:szCs w:val="24"/>
              </w:rPr>
              <w:t xml:space="preserve"> выполнения работ по РС </w:t>
            </w:r>
          </w:p>
        </w:tc>
      </w:tr>
      <w:tr w:rsidR="00596902" w14:paraId="6DD74429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1CE10EED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106682D" w14:textId="1FA5C571" w:rsidR="00596902" w:rsidRDefault="00596902" w:rsidP="00A40318">
            <w:pPr>
              <w:jc w:val="both"/>
            </w:pPr>
            <w:r w:rsidRPr="004944DD">
              <w:rPr>
                <w:rFonts w:cs="Times New Roman"/>
                <w:szCs w:val="24"/>
              </w:rPr>
              <w:t xml:space="preserve">Инструкции по эксплуатации оборудования, используемого </w:t>
            </w:r>
            <w:r>
              <w:rPr>
                <w:rFonts w:cs="Times New Roman"/>
                <w:szCs w:val="24"/>
              </w:rPr>
              <w:t>в процессе</w:t>
            </w:r>
            <w:r w:rsidRPr="004944DD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</w:tr>
      <w:tr w:rsidR="00596902" w14:paraId="7553D5B6" w14:textId="77777777">
        <w:trPr>
          <w:trHeight w:val="20"/>
          <w:jc w:val="center"/>
        </w:trPr>
        <w:tc>
          <w:tcPr>
            <w:tcW w:w="898" w:type="pct"/>
            <w:vMerge/>
          </w:tcPr>
          <w:p w14:paraId="6E896B5A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28E85D66" w14:textId="76323028" w:rsidR="00596902" w:rsidRDefault="00596902" w:rsidP="00596902">
            <w:pPr>
              <w:jc w:val="both"/>
            </w:pPr>
            <w:r>
              <w:t>Должностные инструкции работников подразделения по т</w:t>
            </w:r>
            <w:r w:rsidR="00A40318">
              <w:t>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 w:rsidR="00A40318">
              <w:t xml:space="preserve"> РС</w:t>
            </w:r>
          </w:p>
        </w:tc>
      </w:tr>
      <w:tr w:rsidR="00596902" w14:paraId="6606EF55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3FE78B37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30D4928D" w14:textId="2451369E" w:rsidR="00596902" w:rsidRDefault="00596902" w:rsidP="00A40318">
            <w:pPr>
              <w:jc w:val="both"/>
            </w:pPr>
            <w:r>
              <w:t xml:space="preserve">Порядок оформления перспективных планов производственной деятельности </w:t>
            </w:r>
            <w:r>
              <w:rPr>
                <w:rFonts w:cs="Times New Roman"/>
                <w:szCs w:val="24"/>
              </w:rPr>
              <w:t xml:space="preserve">подразделения по технологическому контролю </w:t>
            </w:r>
            <w:r w:rsidR="001134A4">
              <w:rPr>
                <w:rFonts w:cs="Times New Roman"/>
                <w:szCs w:val="24"/>
              </w:rPr>
              <w:t xml:space="preserve">при производстве работ по </w:t>
            </w:r>
            <w:r>
              <w:rPr>
                <w:rFonts w:cs="Times New Roman"/>
                <w:szCs w:val="24"/>
              </w:rPr>
              <w:t xml:space="preserve">РС </w:t>
            </w:r>
          </w:p>
        </w:tc>
      </w:tr>
      <w:tr w:rsidR="00596902" w14:paraId="051BBE8E" w14:textId="77777777" w:rsidTr="00F91AE2">
        <w:trPr>
          <w:trHeight w:val="20"/>
          <w:jc w:val="center"/>
        </w:trPr>
        <w:tc>
          <w:tcPr>
            <w:tcW w:w="898" w:type="pct"/>
            <w:vMerge/>
          </w:tcPr>
          <w:p w14:paraId="495999A9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0D68B606" w14:textId="74853314" w:rsidR="00596902" w:rsidRDefault="00596902" w:rsidP="00596902">
            <w:pPr>
              <w:jc w:val="both"/>
            </w:pPr>
            <w:r>
              <w:t>Перечень документации для проведения закупочных процедур на выполнение работ по т</w:t>
            </w:r>
            <w:r w:rsidR="00A40318">
              <w:t xml:space="preserve">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 w:rsidR="00A40318">
              <w:t xml:space="preserve">РС </w:t>
            </w:r>
          </w:p>
        </w:tc>
      </w:tr>
      <w:tr w:rsidR="00596902" w14:paraId="06529BBC" w14:textId="77777777">
        <w:trPr>
          <w:trHeight w:val="20"/>
          <w:jc w:val="center"/>
        </w:trPr>
        <w:tc>
          <w:tcPr>
            <w:tcW w:w="898" w:type="pct"/>
            <w:vMerge/>
          </w:tcPr>
          <w:p w14:paraId="60051969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3EACCD73" w14:textId="0647B9C4" w:rsidR="00596902" w:rsidRDefault="00596902" w:rsidP="00A40318">
            <w:pPr>
              <w:jc w:val="both"/>
            </w:pPr>
            <w:r>
              <w:t xml:space="preserve">Перечень документации для заключения договоров с подрядными организациями на выполнение работ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>
              <w:t xml:space="preserve">РС </w:t>
            </w:r>
          </w:p>
        </w:tc>
      </w:tr>
      <w:tr w:rsidR="00596902" w14:paraId="35923D1E" w14:textId="77777777">
        <w:trPr>
          <w:trHeight w:val="20"/>
          <w:jc w:val="center"/>
        </w:trPr>
        <w:tc>
          <w:tcPr>
            <w:tcW w:w="898" w:type="pct"/>
            <w:vMerge/>
          </w:tcPr>
          <w:p w14:paraId="61FBB8D6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10EED5F1" w14:textId="60519F5A" w:rsidR="00596902" w:rsidRDefault="00596902" w:rsidP="00375B5D">
            <w:pPr>
              <w:jc w:val="both"/>
            </w:pPr>
            <w:r>
              <w:t xml:space="preserve">Порядок проведения закупочно-договорной деятельности на выполнение работ по технологическому контролю </w:t>
            </w:r>
            <w:r w:rsidR="001134A4">
              <w:rPr>
                <w:rFonts w:cs="Times New Roman"/>
                <w:szCs w:val="24"/>
              </w:rPr>
              <w:t>при производстве работ по</w:t>
            </w:r>
            <w:r w:rsidR="001134A4">
              <w:t xml:space="preserve"> </w:t>
            </w:r>
            <w:r>
              <w:t>РС</w:t>
            </w:r>
            <w:r w:rsidR="00375B5D">
              <w:t xml:space="preserve"> </w:t>
            </w:r>
            <w:r>
              <w:t xml:space="preserve">на объекте РС </w:t>
            </w:r>
          </w:p>
        </w:tc>
      </w:tr>
      <w:tr w:rsidR="00596902" w14:paraId="2FE919A4" w14:textId="77777777">
        <w:trPr>
          <w:trHeight w:val="20"/>
          <w:jc w:val="center"/>
        </w:trPr>
        <w:tc>
          <w:tcPr>
            <w:tcW w:w="898" w:type="pct"/>
            <w:vMerge/>
          </w:tcPr>
          <w:p w14:paraId="047F001A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17338E5C" w14:textId="304F683A" w:rsidR="00596902" w:rsidRDefault="00596902" w:rsidP="00596902">
            <w:pPr>
              <w:jc w:val="both"/>
            </w:pPr>
            <w:r>
              <w:t>Техническая документация по разработке технических заданий для проведения закупочных процедур на выполнение работ по технологическому контролю</w:t>
            </w:r>
            <w:r w:rsidR="001134A4">
              <w:rPr>
                <w:rFonts w:cs="Times New Roman"/>
                <w:szCs w:val="24"/>
              </w:rPr>
              <w:t xml:space="preserve"> при производстве работ по</w:t>
            </w:r>
            <w:r>
              <w:t xml:space="preserve"> Р</w:t>
            </w:r>
            <w:r w:rsidR="00375B5D">
              <w:t xml:space="preserve">С </w:t>
            </w:r>
          </w:p>
        </w:tc>
      </w:tr>
      <w:tr w:rsidR="00596902" w14:paraId="0CBA4B2A" w14:textId="77777777">
        <w:trPr>
          <w:trHeight w:val="20"/>
          <w:jc w:val="center"/>
        </w:trPr>
        <w:tc>
          <w:tcPr>
            <w:tcW w:w="898" w:type="pct"/>
            <w:vMerge/>
          </w:tcPr>
          <w:p w14:paraId="08EB9F1D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5243C3C5" w14:textId="461BCC3A" w:rsidR="00596902" w:rsidRDefault="00596902" w:rsidP="00596902">
            <w:pPr>
              <w:jc w:val="both"/>
            </w:pPr>
            <w:r>
              <w:t>Перспективы технического и экономиче</w:t>
            </w:r>
            <w:r w:rsidR="00375B5D">
              <w:t>ского развития в области РС</w:t>
            </w:r>
          </w:p>
        </w:tc>
      </w:tr>
      <w:tr w:rsidR="00596902" w14:paraId="496BCD02" w14:textId="77777777">
        <w:trPr>
          <w:trHeight w:val="20"/>
          <w:jc w:val="center"/>
        </w:trPr>
        <w:tc>
          <w:tcPr>
            <w:tcW w:w="898" w:type="pct"/>
            <w:vMerge/>
          </w:tcPr>
          <w:p w14:paraId="2FC8C6B1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447B4DFD" w14:textId="5D1C6509" w:rsidR="00596902" w:rsidRDefault="00596902" w:rsidP="00596902">
            <w:pPr>
              <w:jc w:val="both"/>
            </w:pPr>
            <w:r>
              <w:t>Научно-исследовательс</w:t>
            </w:r>
            <w:r w:rsidR="00375B5D">
              <w:t>кие разработки в области РС</w:t>
            </w:r>
          </w:p>
        </w:tc>
      </w:tr>
      <w:tr w:rsidR="00596902" w14:paraId="62BB1DD1" w14:textId="77777777">
        <w:trPr>
          <w:trHeight w:val="20"/>
          <w:jc w:val="center"/>
        </w:trPr>
        <w:tc>
          <w:tcPr>
            <w:tcW w:w="898" w:type="pct"/>
            <w:vMerge/>
          </w:tcPr>
          <w:p w14:paraId="2BCADA38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2022664B" w14:textId="65C9581C" w:rsidR="00596902" w:rsidRDefault="00596902" w:rsidP="00596902">
            <w:pPr>
              <w:jc w:val="both"/>
            </w:pPr>
            <w:r>
              <w:t>Порядок разработки, согласования и утверждения планов, програм</w:t>
            </w:r>
            <w:r w:rsidR="00375B5D">
              <w:t>м, мероприятий в области РС</w:t>
            </w:r>
          </w:p>
        </w:tc>
      </w:tr>
      <w:tr w:rsidR="00596902" w14:paraId="317F09AC" w14:textId="77777777">
        <w:trPr>
          <w:trHeight w:val="20"/>
          <w:jc w:val="center"/>
        </w:trPr>
        <w:tc>
          <w:tcPr>
            <w:tcW w:w="898" w:type="pct"/>
            <w:vMerge/>
          </w:tcPr>
          <w:p w14:paraId="2D838BC0" w14:textId="77777777" w:rsidR="00596902" w:rsidRDefault="00596902" w:rsidP="00596902">
            <w:pPr>
              <w:rPr>
                <w:rFonts w:cs="Times New Roman"/>
                <w:szCs w:val="24"/>
              </w:rPr>
            </w:pPr>
          </w:p>
        </w:tc>
        <w:tc>
          <w:tcPr>
            <w:tcW w:w="4102" w:type="pct"/>
            <w:vAlign w:val="bottom"/>
          </w:tcPr>
          <w:p w14:paraId="2A95021E" w14:textId="0EA72132" w:rsidR="00596902" w:rsidRDefault="00596902" w:rsidP="00596902">
            <w:pPr>
              <w:jc w:val="both"/>
            </w:pPr>
            <w:r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96902" w14:paraId="10054F9E" w14:textId="77777777">
        <w:trPr>
          <w:trHeight w:val="20"/>
          <w:jc w:val="center"/>
        </w:trPr>
        <w:tc>
          <w:tcPr>
            <w:tcW w:w="898" w:type="pct"/>
          </w:tcPr>
          <w:p w14:paraId="05188660" w14:textId="77777777" w:rsidR="00596902" w:rsidRDefault="00596902" w:rsidP="0059690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102" w:type="pct"/>
            <w:vAlign w:val="center"/>
          </w:tcPr>
          <w:p w14:paraId="18E7CF38" w14:textId="77777777" w:rsidR="00596902" w:rsidRDefault="00596902" w:rsidP="0059690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6CC23AF" w14:textId="77777777" w:rsidR="00DE1DFA" w:rsidRDefault="00DE1DFA">
      <w:pPr>
        <w:rPr>
          <w:b/>
        </w:rPr>
      </w:pPr>
    </w:p>
    <w:p w14:paraId="5081CEC2" w14:textId="77777777" w:rsidR="00DE1DFA" w:rsidRDefault="00DE1DFA">
      <w:bookmarkStart w:id="23" w:name="_Toc411717330"/>
      <w:bookmarkStart w:id="24" w:name="_Hlt448477528"/>
      <w:bookmarkStart w:id="25" w:name="Par277"/>
      <w:bookmarkEnd w:id="22"/>
    </w:p>
    <w:p w14:paraId="1EE5CEAE" w14:textId="77777777" w:rsidR="00DE1DFA" w:rsidRDefault="00DE1DFA"/>
    <w:p w14:paraId="7136B9C2" w14:textId="77777777" w:rsidR="00DE1DFA" w:rsidRDefault="00AC00BF">
      <w:pPr>
        <w:pStyle w:val="1"/>
        <w:jc w:val="center"/>
      </w:pPr>
      <w:bookmarkStart w:id="26" w:name="_Toc200904832"/>
      <w:bookmarkStart w:id="27" w:name="_Toc211263905"/>
      <w:r>
        <w:t>IV. Сведения об организациях – разработчиках профессионального стандарта</w:t>
      </w:r>
      <w:bookmarkEnd w:id="23"/>
      <w:bookmarkEnd w:id="24"/>
      <w:bookmarkEnd w:id="26"/>
      <w:bookmarkEnd w:id="27"/>
    </w:p>
    <w:p w14:paraId="5B812B6E" w14:textId="77777777" w:rsidR="00DE1DFA" w:rsidRDefault="00DE1DFA"/>
    <w:p w14:paraId="056C00CB" w14:textId="77777777" w:rsidR="00DE1DFA" w:rsidRDefault="00AC00BF">
      <w:pPr>
        <w:rPr>
          <w:b/>
        </w:rPr>
      </w:pPr>
      <w:bookmarkStart w:id="28" w:name="_4.1._Ответственная_организация-разр"/>
      <w:bookmarkStart w:id="29" w:name="_Toc44059483"/>
      <w:bookmarkEnd w:id="25"/>
      <w:bookmarkEnd w:id="28"/>
      <w:r>
        <w:rPr>
          <w:b/>
        </w:rPr>
        <w:t>4.1. Ответственная организация-разработчик</w:t>
      </w:r>
      <w:bookmarkEnd w:id="29"/>
    </w:p>
    <w:p w14:paraId="1B671974" w14:textId="77777777" w:rsidR="00DE1DFA" w:rsidRDefault="00DE1DFA"/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201"/>
      </w:tblGrid>
      <w:tr w:rsidR="00DE1DFA" w14:paraId="39324C0C" w14:textId="77777777">
        <w:trPr>
          <w:trHeight w:val="20"/>
        </w:trPr>
        <w:tc>
          <w:tcPr>
            <w:tcW w:w="10201" w:type="dxa"/>
            <w:shd w:val="clear" w:color="auto" w:fill="auto"/>
            <w:vAlign w:val="center"/>
          </w:tcPr>
          <w:p w14:paraId="5D484956" w14:textId="759E14AE" w:rsidR="00DE1DFA" w:rsidRDefault="00AC00BF" w:rsidP="00F0567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ПАО «Н</w:t>
            </w:r>
            <w:r w:rsidR="00F0567B">
              <w:rPr>
                <w:rFonts w:cs="Times New Roman"/>
                <w:szCs w:val="24"/>
              </w:rPr>
              <w:t>К</w:t>
            </w:r>
            <w:r>
              <w:rPr>
                <w:rFonts w:cs="Times New Roman"/>
                <w:szCs w:val="24"/>
              </w:rPr>
              <w:t xml:space="preserve"> «Роснефть», город Москва</w:t>
            </w:r>
          </w:p>
        </w:tc>
      </w:tr>
      <w:tr w:rsidR="00DE1DFA" w14:paraId="5A53F3D2" w14:textId="77777777">
        <w:trPr>
          <w:trHeight w:val="20"/>
        </w:trPr>
        <w:tc>
          <w:tcPr>
            <w:tcW w:w="10201" w:type="dxa"/>
            <w:tcBorders>
              <w:top w:val="single" w:sz="6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99C4019" w14:textId="77777777" w:rsidR="00DE1DFA" w:rsidRDefault="00AC00BF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Вице-президент по кадровым </w:t>
            </w:r>
            <w:r>
              <w:rPr>
                <w:rFonts w:cs="Times New Roman"/>
                <w:bCs/>
                <w:szCs w:val="24"/>
              </w:rPr>
              <w:br/>
              <w:t xml:space="preserve">и социальным вопросам – </w:t>
            </w:r>
            <w:r>
              <w:rPr>
                <w:rFonts w:cs="Times New Roman"/>
                <w:bCs/>
                <w:szCs w:val="24"/>
              </w:rPr>
              <w:br/>
              <w:t>директор департамента кадров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  <w:t>Минчева Наталия Александровна</w:t>
            </w:r>
          </w:p>
        </w:tc>
      </w:tr>
    </w:tbl>
    <w:p w14:paraId="61BD98FA" w14:textId="77777777" w:rsidR="00DE1DFA" w:rsidRDefault="00DE1DFA">
      <w:pPr>
        <w:rPr>
          <w:b/>
        </w:rPr>
      </w:pPr>
      <w:bookmarkStart w:id="30" w:name="_Toc44059484"/>
    </w:p>
    <w:p w14:paraId="41A298EB" w14:textId="77777777" w:rsidR="00DE1DFA" w:rsidRDefault="00AC00BF">
      <w:pPr>
        <w:rPr>
          <w:b/>
        </w:rPr>
      </w:pPr>
      <w:r>
        <w:rPr>
          <w:b/>
        </w:rPr>
        <w:t>4.2. Наименования организаций-разработчиков</w:t>
      </w:r>
      <w:bookmarkEnd w:id="30"/>
    </w:p>
    <w:p w14:paraId="15D15101" w14:textId="77777777" w:rsidR="00DE1DFA" w:rsidRDefault="00DE1DFA"/>
    <w:tbl>
      <w:tblPr>
        <w:tblW w:w="1020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34"/>
        <w:gridCol w:w="9667"/>
      </w:tblGrid>
      <w:tr w:rsidR="00DE1DFA" w14:paraId="7AF86EBD" w14:textId="77777777">
        <w:trPr>
          <w:trHeight w:val="20"/>
        </w:trPr>
        <w:tc>
          <w:tcPr>
            <w:tcW w:w="534" w:type="dxa"/>
          </w:tcPr>
          <w:p w14:paraId="1A1D60D7" w14:textId="77777777" w:rsidR="00DE1DFA" w:rsidRDefault="00DE1DFA">
            <w:pPr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</w:p>
        </w:tc>
        <w:tc>
          <w:tcPr>
            <w:tcW w:w="9667" w:type="dxa"/>
          </w:tcPr>
          <w:p w14:paraId="7418EAE6" w14:textId="77777777" w:rsidR="00DE1DFA" w:rsidRDefault="00AC00BF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«РН-Юганскнефтегаз», город Нефтеюганск, Ханты-Мансийский автономный округ – Югра</w:t>
            </w:r>
          </w:p>
        </w:tc>
      </w:tr>
      <w:tr w:rsidR="00DE1DFA" w14:paraId="6A3DFE73" w14:textId="77777777">
        <w:trPr>
          <w:trHeight w:val="20"/>
        </w:trPr>
        <w:tc>
          <w:tcPr>
            <w:tcW w:w="534" w:type="dxa"/>
          </w:tcPr>
          <w:p w14:paraId="27BD4C29" w14:textId="77777777" w:rsidR="00DE1DFA" w:rsidRDefault="00DE1DFA">
            <w:pPr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</w:p>
        </w:tc>
        <w:tc>
          <w:tcPr>
            <w:tcW w:w="9667" w:type="dxa"/>
          </w:tcPr>
          <w:p w14:paraId="241F9258" w14:textId="77777777" w:rsidR="00DE1DFA" w:rsidRPr="00EE519D" w:rsidRDefault="00EE51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АО «Самаранефтегаз», город Самара, Самарская область</w:t>
            </w:r>
          </w:p>
        </w:tc>
      </w:tr>
      <w:tr w:rsidR="00DE1DFA" w14:paraId="44850CDB" w14:textId="77777777">
        <w:trPr>
          <w:trHeight w:val="20"/>
        </w:trPr>
        <w:tc>
          <w:tcPr>
            <w:tcW w:w="534" w:type="dxa"/>
          </w:tcPr>
          <w:p w14:paraId="675782BA" w14:textId="77777777" w:rsidR="00DE1DFA" w:rsidRDefault="00DE1DFA">
            <w:pPr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</w:p>
        </w:tc>
        <w:tc>
          <w:tcPr>
            <w:tcW w:w="9667" w:type="dxa"/>
          </w:tcPr>
          <w:p w14:paraId="233F0A90" w14:textId="77777777" w:rsidR="00DE1DFA" w:rsidRDefault="00EE51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ООО «Башнефть-Добыча», город Уфа, Республика Башкортостан</w:t>
            </w:r>
          </w:p>
        </w:tc>
      </w:tr>
      <w:tr w:rsidR="00DE1DFA" w14:paraId="346C3B71" w14:textId="77777777">
        <w:trPr>
          <w:trHeight w:val="20"/>
        </w:trPr>
        <w:tc>
          <w:tcPr>
            <w:tcW w:w="534" w:type="dxa"/>
          </w:tcPr>
          <w:p w14:paraId="3F4AFF88" w14:textId="77777777" w:rsidR="00DE1DFA" w:rsidRDefault="00DE1DFA">
            <w:pPr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</w:p>
        </w:tc>
        <w:tc>
          <w:tcPr>
            <w:tcW w:w="9667" w:type="dxa"/>
          </w:tcPr>
          <w:p w14:paraId="3B39D34E" w14:textId="77777777" w:rsidR="00DE1DFA" w:rsidRDefault="00EE51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ООО «РН-Ванкор», город Красноярск, Красноярский край</w:t>
            </w:r>
          </w:p>
        </w:tc>
      </w:tr>
      <w:tr w:rsidR="00DE1DFA" w14:paraId="4AA34542" w14:textId="77777777">
        <w:trPr>
          <w:trHeight w:val="20"/>
        </w:trPr>
        <w:tc>
          <w:tcPr>
            <w:tcW w:w="534" w:type="dxa"/>
          </w:tcPr>
          <w:p w14:paraId="37312B4D" w14:textId="77777777" w:rsidR="00DE1DFA" w:rsidRDefault="00DE1DFA">
            <w:pPr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</w:p>
        </w:tc>
        <w:tc>
          <w:tcPr>
            <w:tcW w:w="9667" w:type="dxa"/>
          </w:tcPr>
          <w:p w14:paraId="74570D39" w14:textId="77777777" w:rsidR="00DE1DFA" w:rsidRDefault="00AC00BF" w:rsidP="00EE51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ООО «РН-Уватнефтегаз», </w:t>
            </w:r>
            <w:r w:rsidR="00EE519D">
              <w:rPr>
                <w:szCs w:val="24"/>
              </w:rPr>
              <w:t>город Тюмень</w:t>
            </w:r>
            <w:r>
              <w:rPr>
                <w:szCs w:val="24"/>
              </w:rPr>
              <w:t>, Тюменская область</w:t>
            </w:r>
          </w:p>
        </w:tc>
      </w:tr>
      <w:tr w:rsidR="00DE1DFA" w14:paraId="671AA4B0" w14:textId="77777777">
        <w:trPr>
          <w:trHeight w:val="20"/>
        </w:trPr>
        <w:tc>
          <w:tcPr>
            <w:tcW w:w="534" w:type="dxa"/>
          </w:tcPr>
          <w:p w14:paraId="74A4D10F" w14:textId="77777777" w:rsidR="00DE1DFA" w:rsidRDefault="00DE1DFA">
            <w:pPr>
              <w:numPr>
                <w:ilvl w:val="0"/>
                <w:numId w:val="33"/>
              </w:numPr>
              <w:rPr>
                <w:rFonts w:cs="Times New Roman"/>
                <w:szCs w:val="24"/>
              </w:rPr>
            </w:pPr>
          </w:p>
        </w:tc>
        <w:tc>
          <w:tcPr>
            <w:tcW w:w="9667" w:type="dxa"/>
          </w:tcPr>
          <w:p w14:paraId="71F535B7" w14:textId="77777777" w:rsidR="00DE1DFA" w:rsidRDefault="00EE519D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АО «Самотлорнефтегаз», город Нижневартовск, Ханты-Мансийский автономный округ – Югра </w:t>
            </w:r>
          </w:p>
        </w:tc>
      </w:tr>
    </w:tbl>
    <w:p w14:paraId="042CF3D8" w14:textId="77777777" w:rsidR="00DE1DFA" w:rsidRDefault="00DE1DFA"/>
    <w:p w14:paraId="4B935B44" w14:textId="77777777" w:rsidR="00DE1DFA" w:rsidRDefault="00AC00BF">
      <w:pPr>
        <w:pStyle w:val="1"/>
        <w:jc w:val="center"/>
      </w:pPr>
      <w:bookmarkStart w:id="31" w:name="_Toc200904833"/>
      <w:bookmarkStart w:id="32" w:name="_Toc211263906"/>
      <w:r>
        <w:rPr>
          <w:lang w:val="en-US"/>
        </w:rPr>
        <w:t>V</w:t>
      </w:r>
      <w:r>
        <w:t>. Сокращения, используемые в профессиональном стандарте</w:t>
      </w:r>
      <w:bookmarkEnd w:id="31"/>
      <w:bookmarkEnd w:id="32"/>
    </w:p>
    <w:p w14:paraId="6CD3A454" w14:textId="77777777" w:rsidR="009362F0" w:rsidRDefault="009362F0"/>
    <w:p w14:paraId="7F3C1B78" w14:textId="77777777" w:rsidR="009362F0" w:rsidRDefault="009362F0" w:rsidP="009362F0">
      <w:pPr>
        <w:rPr>
          <w:rFonts w:cs="Times New Roman"/>
          <w:szCs w:val="24"/>
        </w:rPr>
      </w:pPr>
      <w:r>
        <w:rPr>
          <w:rFonts w:cs="Times New Roman"/>
          <w:szCs w:val="24"/>
        </w:rPr>
        <w:t>ЗИП – запасные части, инструменты и приспособления</w:t>
      </w:r>
    </w:p>
    <w:p w14:paraId="77A6CB46" w14:textId="77777777" w:rsidR="009362F0" w:rsidRDefault="009362F0" w:rsidP="009362F0">
      <w:r>
        <w:t xml:space="preserve">РС – ремонт скважин </w:t>
      </w:r>
    </w:p>
    <w:p w14:paraId="56D89592" w14:textId="77777777" w:rsidR="009362F0" w:rsidRDefault="009362F0"/>
    <w:sectPr w:rsidR="009362F0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F4D82F" w14:textId="77777777" w:rsidR="008D0B1F" w:rsidRDefault="008D0B1F">
      <w:r>
        <w:separator/>
      </w:r>
    </w:p>
  </w:endnote>
  <w:endnote w:type="continuationSeparator" w:id="0">
    <w:p w14:paraId="05F51CDA" w14:textId="77777777" w:rsidR="008D0B1F" w:rsidRDefault="008D0B1F"/>
  </w:endnote>
  <w:endnote w:id="1">
    <w:p w14:paraId="2FD17F43" w14:textId="77777777" w:rsidR="00841F6E" w:rsidRDefault="00841F6E">
      <w:pPr>
        <w:contextualSpacing/>
        <w:jc w:val="both"/>
        <w:rPr>
          <w:rFonts w:cs="Times New Roman"/>
          <w:sz w:val="20"/>
          <w:szCs w:val="20"/>
        </w:rPr>
      </w:pPr>
      <w:r>
        <w:rPr>
          <w:rStyle w:val="afa"/>
          <w:sz w:val="20"/>
          <w:szCs w:val="20"/>
        </w:rPr>
        <w:endnoteRef/>
      </w:r>
      <w:r>
        <w:rPr>
          <w:rFonts w:cs="Times New Roman"/>
          <w:sz w:val="20"/>
          <w:szCs w:val="20"/>
        </w:rPr>
        <w:t xml:space="preserve"> Общероссийский классификатор занятий.</w:t>
      </w:r>
    </w:p>
  </w:endnote>
  <w:endnote w:id="2">
    <w:p w14:paraId="130BF5E0" w14:textId="60BCBB54" w:rsidR="00841F6E" w:rsidRDefault="00841F6E">
      <w:pPr>
        <w:pStyle w:val="af8"/>
      </w:pPr>
      <w:r>
        <w:rPr>
          <w:rStyle w:val="afa"/>
        </w:rPr>
        <w:endnoteRef/>
      </w:r>
      <w:r>
        <w:t xml:space="preserve"> Приказ Мин</w:t>
      </w:r>
      <w:r w:rsidR="009479BB">
        <w:t xml:space="preserve">истерства </w:t>
      </w:r>
      <w:r>
        <w:t>труда</w:t>
      </w:r>
      <w:r w:rsidR="009479BB">
        <w:t xml:space="preserve"> и социальной защиты</w:t>
      </w:r>
      <w:r>
        <w:t xml:space="preserve"> Росси</w:t>
      </w:r>
      <w:r w:rsidR="009479BB">
        <w:t>йской Федерации</w:t>
      </w:r>
      <w:r>
        <w:t xml:space="preserve"> от 29 сентября 2014 г. № 667н «О реестре профессиональных стандартов (перечне видов профессиональной деятельности)» (зарегистрирован </w:t>
      </w:r>
      <w:r w:rsidR="009479BB">
        <w:t>Министерством юстиции</w:t>
      </w:r>
      <w:r>
        <w:t xml:space="preserve"> Росси</w:t>
      </w:r>
      <w:r w:rsidR="009479BB">
        <w:t>йской Федерации от</w:t>
      </w:r>
      <w:r>
        <w:t xml:space="preserve"> 19 ноября 2014 г., регистрационный № 34779) с изменением, внесенным приказом </w:t>
      </w:r>
      <w:r w:rsidR="009479BB">
        <w:t>Министерства труда и социальной защиты Российской Федерации</w:t>
      </w:r>
      <w:r>
        <w:t xml:space="preserve"> от 9 марта 2017 г. № 254н (зарегистрирован </w:t>
      </w:r>
      <w:r w:rsidR="009479BB">
        <w:t>Министерством юстиции Российской Федерации</w:t>
      </w:r>
      <w:r>
        <w:t xml:space="preserve"> 29 марта 2017 г., регистрационный № 46168).</w:t>
      </w:r>
    </w:p>
  </w:endnote>
  <w:endnote w:id="3">
    <w:p w14:paraId="4CE43F42" w14:textId="77777777" w:rsidR="00841F6E" w:rsidRDefault="00841F6E">
      <w:pPr>
        <w:pStyle w:val="af8"/>
        <w:contextualSpacing/>
      </w:pPr>
      <w:r>
        <w:rPr>
          <w:rStyle w:val="afa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4">
    <w:p w14:paraId="58F1E5A2" w14:textId="2DD7785C" w:rsidR="00841F6E" w:rsidRDefault="00841F6E" w:rsidP="003925A7">
      <w:pPr>
        <w:pStyle w:val="af8"/>
      </w:pPr>
      <w:r>
        <w:rPr>
          <w:rStyle w:val="afa"/>
        </w:rPr>
        <w:endnoteRef/>
      </w:r>
      <w:r>
        <w:t xml:space="preserve"> Приказ </w:t>
      </w:r>
      <w:r w:rsidR="009479BB">
        <w:t>Министерства труда и социальной защиты Российской Федерации</w:t>
      </w:r>
      <w:r>
        <w:t xml:space="preserve"> России № 988н, Мин</w:t>
      </w:r>
      <w:r w:rsidR="009479BB">
        <w:t>истерства здравоохранения</w:t>
      </w:r>
      <w:r>
        <w:t xml:space="preserve"> Росси</w:t>
      </w:r>
      <w:r w:rsidR="009479BB">
        <w:t>йской Федерации</w:t>
      </w:r>
      <w:r>
        <w:t xml:space="preserve"> № 1420н от 31 декабря 2020 г.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</w:t>
      </w:r>
      <w:r w:rsidR="007B70D9">
        <w:t>Министерством юстиции Российской Федерации</w:t>
      </w:r>
      <w:r>
        <w:t xml:space="preserve"> 29 января 2021 г., регистрационный № 62278), действует до 1 апреля 2027 г.; Приказ </w:t>
      </w:r>
      <w:r w:rsidR="007B70D9">
        <w:t>Министерства здравоохранения Российской Федерации</w:t>
      </w:r>
      <w:r>
        <w:t xml:space="preserve">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</w:t>
      </w:r>
      <w:r w:rsidR="007B70D9">
        <w:t>Министерством юстиции Российской Федерации</w:t>
      </w:r>
      <w:r w:rsidR="007B70D9">
        <w:t xml:space="preserve"> </w:t>
      </w:r>
      <w:r>
        <w:t xml:space="preserve"> 29 января  2021 г., регистрационный № 62277) действует до 1 апреля 2027 г.; Приказ </w:t>
      </w:r>
      <w:r w:rsidR="007B70D9">
        <w:t>Министерства здравоохранения Российской Федерации</w:t>
      </w:r>
      <w:r>
        <w:t xml:space="preserve"> от 20 мая 2022 г. № 342н «Об утверждении порядка прохождения обязательного психиатрического освидетельствования работниками, ос</w:t>
      </w:r>
      <w:bookmarkStart w:id="19" w:name="_GoBack"/>
      <w:bookmarkEnd w:id="19"/>
      <w:r>
        <w:t xml:space="preserve">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 (зарегистрирован </w:t>
      </w:r>
      <w:r w:rsidR="007B70D9">
        <w:t>Министерством юстиции Российской Федерации</w:t>
      </w:r>
      <w:r w:rsidR="007B70D9">
        <w:t xml:space="preserve"> </w:t>
      </w:r>
      <w:r>
        <w:t>30 мая 2022 г., регистрационный № 68626), действует до 1 сентября 2028 г.</w:t>
      </w:r>
    </w:p>
  </w:endnote>
  <w:endnote w:id="5">
    <w:p w14:paraId="530359A2" w14:textId="123AF13E" w:rsidR="00841F6E" w:rsidRDefault="00841F6E" w:rsidP="003925A7">
      <w:pPr>
        <w:pStyle w:val="af8"/>
      </w:pPr>
      <w:r>
        <w:rPr>
          <w:rStyle w:val="afa"/>
        </w:rPr>
        <w:endnoteRef/>
      </w:r>
      <w:r>
        <w:t xml:space="preserve"> Постановление Правительства Р</w:t>
      </w:r>
      <w:r w:rsidR="007B70D9">
        <w:t>оссийской Федерации</w:t>
      </w:r>
      <w:r>
        <w:t xml:space="preserve"> от 24 декабря 2021 № 2464 «О порядке обучения по охране труда и проверки знания требований охраны труда» (Собрание законодательства Российской Федерации, 2022, №1, ст.171), действует до 1 сентября 2026</w:t>
      </w:r>
      <w:r w:rsidR="007B70D9">
        <w:t xml:space="preserve"> </w:t>
      </w:r>
      <w:r>
        <w:t>г.</w:t>
      </w:r>
    </w:p>
  </w:endnote>
  <w:endnote w:id="6">
    <w:p w14:paraId="42927744" w14:textId="13F7E182" w:rsidR="00841F6E" w:rsidRDefault="00841F6E" w:rsidP="003925A7">
      <w:pPr>
        <w:pStyle w:val="af8"/>
      </w:pPr>
      <w:r>
        <w:rPr>
          <w:rStyle w:val="afa"/>
        </w:rPr>
        <w:endnoteRef/>
      </w:r>
      <w:r w:rsidR="007B70D9">
        <w:t xml:space="preserve"> </w:t>
      </w:r>
      <w:r w:rsidR="00F70F9C">
        <w:t>Федеральный закон от 21 июля 1997 г. № 116-ФЗ «О промышленной безопасности опасных производственных объектов» (Собрание законодательства Российской Федерации, 1997, № 30, ст. 3588; 2003, № 2, ст. 167; 2004, № 35, ст. 3607; 2005, № 19, ст. 1752; 2006, № 52, ст. 5498; 2009, № 1, ст. 17; № 52, ст. 6450; 2010, №  30, ст. 4002; № 31, ст. 4195; 2011, № 30, ст. 4591, 4596; № 49, ст. 7015, 7025; 2013, № 9, ст. 874; № 27, ст. 3478; 2015, № 1, ст. 67; 2016, № 27, ст. 4216; 2017, № 11, ст. 1540; 2018, № 31, ст. 4860; 2020, № 50, ст. 8074; 2021, № 24, ст. 4188; 2022, № 45, ст. 7672; 2023, № 47, ст. 8311, 2024, № 1, ст. 18 № 33, ст. 4991, 2025, № 31 ст. 4658)</w:t>
      </w:r>
      <w:r w:rsidR="00F70F9C">
        <w:rPr>
          <w:highlight w:val="white"/>
        </w:rPr>
        <w:t>.</w:t>
      </w:r>
    </w:p>
  </w:endnote>
  <w:endnote w:id="7">
    <w:p w14:paraId="07F63643" w14:textId="793A7E39" w:rsidR="00841F6E" w:rsidRDefault="00841F6E" w:rsidP="003925A7">
      <w:pPr>
        <w:pStyle w:val="af8"/>
      </w:pPr>
      <w:r>
        <w:rPr>
          <w:rStyle w:val="afa"/>
        </w:rPr>
        <w:endnoteRef/>
      </w:r>
      <w:r>
        <w:t xml:space="preserve"> Постановление Правительства РФ от 16 сентября 2020 г. № 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593), действует до 1 января 2027 г.</w:t>
      </w:r>
    </w:p>
  </w:endnote>
  <w:endnote w:id="8">
    <w:p w14:paraId="0B8C518E" w14:textId="463CD10F" w:rsidR="00841F6E" w:rsidRDefault="00841F6E" w:rsidP="003925A7">
      <w:pPr>
        <w:pStyle w:val="af8"/>
      </w:pPr>
      <w:r>
        <w:rPr>
          <w:rStyle w:val="afa"/>
        </w:rPr>
        <w:endnoteRef/>
      </w:r>
      <w:r>
        <w:t xml:space="preserve"> </w:t>
      </w:r>
      <w:r w:rsidR="007B70D9">
        <w:t xml:space="preserve">Приказ Ростехнадзора от 15 декабря </w:t>
      </w:r>
      <w:r w:rsidRPr="00C00759">
        <w:t>2020</w:t>
      </w:r>
      <w:r w:rsidR="007B70D9">
        <w:t xml:space="preserve"> г.</w:t>
      </w:r>
      <w:r w:rsidRPr="00C00759">
        <w:t xml:space="preserve"> </w:t>
      </w:r>
      <w:r w:rsidR="007B70D9">
        <w:t>№</w:t>
      </w:r>
      <w:r w:rsidRPr="00C00759">
        <w:t xml:space="preserve"> 534 "Об утверждении федеральных норм и правил в области промышленной безопасности "Правила безопасности в нефтяной и газовой промышленности" (Зарегистрировано в </w:t>
      </w:r>
      <w:r w:rsidR="007B70D9">
        <w:t>Министерств</w:t>
      </w:r>
      <w:r w:rsidR="007B70D9">
        <w:t>е</w:t>
      </w:r>
      <w:r w:rsidR="007B70D9">
        <w:t xml:space="preserve"> юстиции Российской Федерации</w:t>
      </w:r>
      <w:r w:rsidR="007B70D9">
        <w:t xml:space="preserve"> России 29 декабря 2020 №</w:t>
      </w:r>
      <w:r w:rsidRPr="00C00759">
        <w:t xml:space="preserve"> 61888)</w:t>
      </w:r>
      <w:r>
        <w:t>, действует до 1 января 2027 г.</w:t>
      </w:r>
    </w:p>
  </w:endnote>
  <w:endnote w:id="9">
    <w:p w14:paraId="21216451" w14:textId="6F7A68B8" w:rsidR="00841F6E" w:rsidRDefault="00841F6E" w:rsidP="003925A7">
      <w:pPr>
        <w:pStyle w:val="af8"/>
      </w:pPr>
      <w:r>
        <w:rPr>
          <w:rStyle w:val="afa"/>
        </w:rPr>
        <w:endnoteRef/>
      </w:r>
      <w:r>
        <w:t xml:space="preserve"> </w:t>
      </w:r>
      <w:r w:rsidRPr="00C00759">
        <w:t xml:space="preserve">Приказ </w:t>
      </w:r>
      <w:r w:rsidR="009479BB">
        <w:t>Министерства труда и социальной защиты Российской Федерации</w:t>
      </w:r>
      <w:r w:rsidR="007B70D9">
        <w:t xml:space="preserve"> от 16 ноября </w:t>
      </w:r>
      <w:r w:rsidRPr="00C00759">
        <w:t xml:space="preserve">2020 </w:t>
      </w:r>
      <w:r w:rsidR="007B70D9">
        <w:t>№</w:t>
      </w:r>
      <w:r w:rsidRPr="00C00759">
        <w:t xml:space="preserve"> 782н "Об утверждении Правил по охране труда при работе на высоте" (Зарегистрировано в </w:t>
      </w:r>
      <w:r w:rsidR="007B70D9">
        <w:t>Министерств</w:t>
      </w:r>
      <w:r w:rsidR="007B70D9">
        <w:t>е</w:t>
      </w:r>
      <w:r w:rsidR="007B70D9">
        <w:t xml:space="preserve"> юстиции Российской Федерации</w:t>
      </w:r>
      <w:r w:rsidR="007B70D9">
        <w:t xml:space="preserve"> </w:t>
      </w:r>
      <w:r w:rsidR="007B70D9">
        <w:br/>
        <w:t xml:space="preserve">15 декабря </w:t>
      </w:r>
      <w:r w:rsidRPr="00C00759">
        <w:t>2020</w:t>
      </w:r>
      <w:r w:rsidR="008C6703" w:rsidRPr="008C6703">
        <w:t xml:space="preserve"> </w:t>
      </w:r>
      <w:r w:rsidR="008C6703">
        <w:t>г.</w:t>
      </w:r>
      <w:r w:rsidRPr="00C00759">
        <w:t xml:space="preserve"> </w:t>
      </w:r>
      <w:r w:rsidR="007B70D9">
        <w:t>№</w:t>
      </w:r>
      <w:r w:rsidRPr="00C00759">
        <w:t xml:space="preserve"> 61477)</w:t>
      </w:r>
      <w:r>
        <w:t>, действует до 1 сентября 2031 г.</w:t>
      </w:r>
    </w:p>
  </w:endnote>
  <w:endnote w:id="10">
    <w:p w14:paraId="191245F4" w14:textId="77777777" w:rsidR="00841F6E" w:rsidRDefault="00841F6E" w:rsidP="003925A7">
      <w:pPr>
        <w:pStyle w:val="af8"/>
        <w:contextualSpacing/>
      </w:pPr>
      <w:r>
        <w:rPr>
          <w:vertAlign w:val="superscript"/>
        </w:rPr>
        <w:endnoteRef/>
      </w:r>
      <w:r>
        <w:rPr>
          <w:vertAlign w:val="superscript"/>
        </w:rPr>
        <w:t xml:space="preserve"> </w:t>
      </w:r>
      <w:r>
        <w:t>Единый квалификационный справочник должностей руководителей, специалистов и служащих.</w:t>
      </w:r>
    </w:p>
  </w:endnote>
  <w:endnote w:id="11">
    <w:p w14:paraId="6D1262E7" w14:textId="6C570010" w:rsidR="00841F6E" w:rsidRDefault="00841F6E" w:rsidP="003925A7">
      <w:pPr>
        <w:pStyle w:val="af8"/>
      </w:pPr>
      <w:r>
        <w:rPr>
          <w:rStyle w:val="afa"/>
        </w:rPr>
        <w:endnoteRef/>
      </w:r>
      <w:r>
        <w:t xml:space="preserve"> </w:t>
      </w:r>
      <w:r w:rsidRPr="00C00759">
        <w:t>"ОК 016-2025. Общероссийский классификатор профессий рабочих, должностей служащих и тарифных разрядов" (принят и введен в действ</w:t>
      </w:r>
      <w:r w:rsidR="007B70D9">
        <w:t xml:space="preserve">ие Приказом Росстандарта от 16 мая </w:t>
      </w:r>
      <w:r w:rsidRPr="00C00759">
        <w:t>2025</w:t>
      </w:r>
      <w:r w:rsidR="007B70D9">
        <w:t xml:space="preserve"> г. №</w:t>
      </w:r>
      <w:r w:rsidRPr="00C00759">
        <w:t xml:space="preserve"> 423-ст)</w:t>
      </w:r>
      <w:r w:rsidR="00090362">
        <w:t xml:space="preserve"> (дата введения – 1 января 2026 г.)</w:t>
      </w:r>
    </w:p>
  </w:endnote>
  <w:endnote w:id="12">
    <w:p w14:paraId="6855C97B" w14:textId="77777777" w:rsidR="00841F6E" w:rsidRDefault="00841F6E" w:rsidP="00841F6E">
      <w:pPr>
        <w:pStyle w:val="af8"/>
      </w:pPr>
      <w:r>
        <w:rPr>
          <w:rStyle w:val="aff5"/>
        </w:rPr>
        <w:endnoteRef/>
      </w:r>
      <w:r>
        <w:t xml:space="preserve"> Приказ Министерства науки и высшего образования Российской Федерации от 1 февраля 2022 г. № 89 </w:t>
      </w:r>
      <w:r>
        <w:br/>
        <w:t>«Об утверждении перечня специальностей и направлений подготовки высшего образования по программам бакалавриата, программам специалитета, программам магистратуры, программам ординатуры и программам ассистентуры-стажировки» (зарегистрирован Министерством юстиции Российской Федерации 3 марта 2022 г., регистрационный № 67610) с изменениями, внесенными приказами Министерства науки и высшего образования Российской Федерации от 29 августа 2022 г. № 822 (зарегистрирован Министерством юстиции Российской Федерации 3 марта 2022 г., регистрационный № 67610), от 2 августа 2024 г. № 514 (зарегистрирован Министерством юстиции Российской Федерации 16 августа 2024 г., регистрационный № 79187).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94E93" w14:textId="77777777" w:rsidR="008D0B1F" w:rsidRDefault="008D0B1F">
      <w:r>
        <w:separator/>
      </w:r>
    </w:p>
  </w:footnote>
  <w:footnote w:type="continuationSeparator" w:id="0">
    <w:p w14:paraId="7DFEDC1B" w14:textId="77777777" w:rsidR="008D0B1F" w:rsidRDefault="008D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4534" w14:textId="77777777" w:rsidR="00841F6E" w:rsidRDefault="00841F6E">
    <w:pPr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</w:rPr>
      <w:t>54</w:t>
    </w:r>
    <w:r>
      <w:rPr>
        <w:rStyle w:val="afb"/>
      </w:rPr>
      <w:fldChar w:fldCharType="end"/>
    </w:r>
  </w:p>
  <w:p w14:paraId="7D85A504" w14:textId="77777777" w:rsidR="00841F6E" w:rsidRDefault="00841F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872593"/>
      <w:docPartObj>
        <w:docPartGallery w:val="Page Numbers (Top of Page)"/>
        <w:docPartUnique/>
      </w:docPartObj>
    </w:sdtPr>
    <w:sdtContent>
      <w:p w14:paraId="492A0E28" w14:textId="433F1609" w:rsidR="00841F6E" w:rsidRDefault="00841F6E">
        <w:pPr>
          <w:pStyle w:val="af0"/>
          <w:jc w:val="center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>PAGE   \* MERGEFORMAT</w:instrText>
        </w:r>
        <w:r>
          <w:rPr>
            <w:rStyle w:val="afb"/>
          </w:rPr>
          <w:fldChar w:fldCharType="separate"/>
        </w:r>
        <w:r w:rsidR="00090362">
          <w:rPr>
            <w:rStyle w:val="afb"/>
            <w:noProof/>
          </w:rPr>
          <w:t>9</w:t>
        </w:r>
        <w:r>
          <w:rPr>
            <w:rStyle w:val="afb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6B7F9" w14:textId="77777777" w:rsidR="00841F6E" w:rsidRDefault="00841F6E">
    <w:pPr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10C4D" w14:textId="4D4BD0AB" w:rsidR="00841F6E" w:rsidRDefault="00841F6E">
    <w:pPr>
      <w:jc w:val="center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090362">
      <w:rPr>
        <w:rStyle w:val="afb"/>
        <w:noProof/>
      </w:rPr>
      <w:t>5</w:t>
    </w:r>
    <w:r>
      <w:rPr>
        <w:rStyle w:val="af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3C24"/>
    <w:multiLevelType w:val="hybridMultilevel"/>
    <w:tmpl w:val="CFB02876"/>
    <w:lvl w:ilvl="0" w:tplc="826861D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79C15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BE9F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D0A2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B8C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8ED6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AEFC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C6A7D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607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4C45DF2"/>
    <w:multiLevelType w:val="hybridMultilevel"/>
    <w:tmpl w:val="D1BE1462"/>
    <w:lvl w:ilvl="0" w:tplc="64BA9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4ECAA34">
      <w:start w:val="1"/>
      <w:numFmt w:val="lowerLetter"/>
      <w:lvlText w:val="%2."/>
      <w:lvlJc w:val="left"/>
      <w:pPr>
        <w:ind w:left="1440" w:hanging="360"/>
      </w:pPr>
    </w:lvl>
    <w:lvl w:ilvl="2" w:tplc="F64C7D1A">
      <w:start w:val="1"/>
      <w:numFmt w:val="lowerRoman"/>
      <w:lvlText w:val="%3."/>
      <w:lvlJc w:val="right"/>
      <w:pPr>
        <w:ind w:left="2160" w:hanging="180"/>
      </w:pPr>
    </w:lvl>
    <w:lvl w:ilvl="3" w:tplc="D154FC22">
      <w:start w:val="1"/>
      <w:numFmt w:val="decimal"/>
      <w:lvlText w:val="%4."/>
      <w:lvlJc w:val="left"/>
      <w:pPr>
        <w:ind w:left="2880" w:hanging="360"/>
      </w:pPr>
    </w:lvl>
    <w:lvl w:ilvl="4" w:tplc="502C2828">
      <w:start w:val="1"/>
      <w:numFmt w:val="lowerLetter"/>
      <w:lvlText w:val="%5."/>
      <w:lvlJc w:val="left"/>
      <w:pPr>
        <w:ind w:left="3600" w:hanging="360"/>
      </w:pPr>
    </w:lvl>
    <w:lvl w:ilvl="5" w:tplc="01A20BBE">
      <w:start w:val="1"/>
      <w:numFmt w:val="lowerRoman"/>
      <w:lvlText w:val="%6."/>
      <w:lvlJc w:val="right"/>
      <w:pPr>
        <w:ind w:left="4320" w:hanging="180"/>
      </w:pPr>
    </w:lvl>
    <w:lvl w:ilvl="6" w:tplc="F168E55A">
      <w:start w:val="1"/>
      <w:numFmt w:val="decimal"/>
      <w:lvlText w:val="%7."/>
      <w:lvlJc w:val="left"/>
      <w:pPr>
        <w:ind w:left="5040" w:hanging="360"/>
      </w:pPr>
    </w:lvl>
    <w:lvl w:ilvl="7" w:tplc="4B72EBD4">
      <w:start w:val="1"/>
      <w:numFmt w:val="lowerLetter"/>
      <w:lvlText w:val="%8."/>
      <w:lvlJc w:val="left"/>
      <w:pPr>
        <w:ind w:left="5760" w:hanging="360"/>
      </w:pPr>
    </w:lvl>
    <w:lvl w:ilvl="8" w:tplc="D83E5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04946"/>
    <w:multiLevelType w:val="multilevel"/>
    <w:tmpl w:val="7B144F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FEF38EF"/>
    <w:multiLevelType w:val="hybridMultilevel"/>
    <w:tmpl w:val="D2A0FFBE"/>
    <w:lvl w:ilvl="0" w:tplc="C8A88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5C48D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F44F0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93CBCF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1F42D7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20CA0F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D2312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3DE72B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98815D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4A46038"/>
    <w:multiLevelType w:val="hybridMultilevel"/>
    <w:tmpl w:val="1264FB26"/>
    <w:lvl w:ilvl="0" w:tplc="86389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0BA966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1DE98F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1369F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380B37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DA85D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6B6729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5841EE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5E60ED3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76B6745"/>
    <w:multiLevelType w:val="hybridMultilevel"/>
    <w:tmpl w:val="41B41458"/>
    <w:lvl w:ilvl="0" w:tplc="C5E4527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192629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E46C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5EB5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349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7CEE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D6BA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5654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DE0A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C20776B"/>
    <w:multiLevelType w:val="multilevel"/>
    <w:tmpl w:val="9C6C4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3685DAB"/>
    <w:multiLevelType w:val="hybridMultilevel"/>
    <w:tmpl w:val="5EFEA996"/>
    <w:lvl w:ilvl="0" w:tplc="86804E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DB40938">
      <w:start w:val="1"/>
      <w:numFmt w:val="lowerLetter"/>
      <w:lvlText w:val="%2."/>
      <w:lvlJc w:val="left"/>
      <w:pPr>
        <w:ind w:left="1440" w:hanging="360"/>
      </w:pPr>
    </w:lvl>
    <w:lvl w:ilvl="2" w:tplc="0CB0126C">
      <w:start w:val="1"/>
      <w:numFmt w:val="lowerRoman"/>
      <w:lvlText w:val="%3."/>
      <w:lvlJc w:val="right"/>
      <w:pPr>
        <w:ind w:left="2160" w:hanging="180"/>
      </w:pPr>
    </w:lvl>
    <w:lvl w:ilvl="3" w:tplc="FA7E48B6">
      <w:start w:val="1"/>
      <w:numFmt w:val="decimal"/>
      <w:lvlText w:val="%4."/>
      <w:lvlJc w:val="left"/>
      <w:pPr>
        <w:ind w:left="2880" w:hanging="360"/>
      </w:pPr>
    </w:lvl>
    <w:lvl w:ilvl="4" w:tplc="F18C4F0A">
      <w:start w:val="1"/>
      <w:numFmt w:val="lowerLetter"/>
      <w:lvlText w:val="%5."/>
      <w:lvlJc w:val="left"/>
      <w:pPr>
        <w:ind w:left="3600" w:hanging="360"/>
      </w:pPr>
    </w:lvl>
    <w:lvl w:ilvl="5" w:tplc="8B129FDE">
      <w:start w:val="1"/>
      <w:numFmt w:val="lowerRoman"/>
      <w:lvlText w:val="%6."/>
      <w:lvlJc w:val="right"/>
      <w:pPr>
        <w:ind w:left="4320" w:hanging="180"/>
      </w:pPr>
    </w:lvl>
    <w:lvl w:ilvl="6" w:tplc="920667C6">
      <w:start w:val="1"/>
      <w:numFmt w:val="decimal"/>
      <w:lvlText w:val="%7."/>
      <w:lvlJc w:val="left"/>
      <w:pPr>
        <w:ind w:left="5040" w:hanging="360"/>
      </w:pPr>
    </w:lvl>
    <w:lvl w:ilvl="7" w:tplc="9FBA5416">
      <w:start w:val="1"/>
      <w:numFmt w:val="lowerLetter"/>
      <w:lvlText w:val="%8."/>
      <w:lvlJc w:val="left"/>
      <w:pPr>
        <w:ind w:left="5760" w:hanging="360"/>
      </w:pPr>
    </w:lvl>
    <w:lvl w:ilvl="8" w:tplc="605292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385"/>
    <w:multiLevelType w:val="hybridMultilevel"/>
    <w:tmpl w:val="C07AB874"/>
    <w:lvl w:ilvl="0" w:tplc="CA00E868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5E623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B4FC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D27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7A23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8E9A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D45A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7890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D0E0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56D449C"/>
    <w:multiLevelType w:val="hybridMultilevel"/>
    <w:tmpl w:val="C858793A"/>
    <w:lvl w:ilvl="0" w:tplc="038A3C7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8BFE10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63409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763B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C0E2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7ADC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5C01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700A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7CD5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81F3B17"/>
    <w:multiLevelType w:val="hybridMultilevel"/>
    <w:tmpl w:val="45BEDAA8"/>
    <w:lvl w:ilvl="0" w:tplc="1C8A5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D439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88BB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02E2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426B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78CA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398FB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F0FA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D00F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8CF0E9E"/>
    <w:multiLevelType w:val="hybridMultilevel"/>
    <w:tmpl w:val="FFCA82E4"/>
    <w:lvl w:ilvl="0" w:tplc="FB5E10F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1AD6DF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B823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5666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922F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E45D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0CFE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F8C3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A4FC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0554E61"/>
    <w:multiLevelType w:val="hybridMultilevel"/>
    <w:tmpl w:val="6054FFD8"/>
    <w:lvl w:ilvl="0" w:tplc="C2AA7CC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E49E0AD6">
      <w:start w:val="1"/>
      <w:numFmt w:val="lowerLetter"/>
      <w:lvlText w:val="%2."/>
      <w:lvlJc w:val="left"/>
      <w:pPr>
        <w:ind w:left="1440" w:hanging="360"/>
      </w:pPr>
    </w:lvl>
    <w:lvl w:ilvl="2" w:tplc="0B68FDFA">
      <w:start w:val="1"/>
      <w:numFmt w:val="lowerRoman"/>
      <w:lvlText w:val="%3."/>
      <w:lvlJc w:val="right"/>
      <w:pPr>
        <w:ind w:left="2160" w:hanging="180"/>
      </w:pPr>
    </w:lvl>
    <w:lvl w:ilvl="3" w:tplc="E9589920">
      <w:start w:val="1"/>
      <w:numFmt w:val="decimal"/>
      <w:lvlText w:val="%4."/>
      <w:lvlJc w:val="left"/>
      <w:pPr>
        <w:ind w:left="2880" w:hanging="360"/>
      </w:pPr>
    </w:lvl>
    <w:lvl w:ilvl="4" w:tplc="08FE7C9C">
      <w:start w:val="1"/>
      <w:numFmt w:val="lowerLetter"/>
      <w:lvlText w:val="%5."/>
      <w:lvlJc w:val="left"/>
      <w:pPr>
        <w:ind w:left="3600" w:hanging="360"/>
      </w:pPr>
    </w:lvl>
    <w:lvl w:ilvl="5" w:tplc="D81E86CE">
      <w:start w:val="1"/>
      <w:numFmt w:val="lowerRoman"/>
      <w:lvlText w:val="%6."/>
      <w:lvlJc w:val="right"/>
      <w:pPr>
        <w:ind w:left="4320" w:hanging="180"/>
      </w:pPr>
    </w:lvl>
    <w:lvl w:ilvl="6" w:tplc="35C056E4">
      <w:start w:val="1"/>
      <w:numFmt w:val="decimal"/>
      <w:lvlText w:val="%7."/>
      <w:lvlJc w:val="left"/>
      <w:pPr>
        <w:ind w:left="5040" w:hanging="360"/>
      </w:pPr>
    </w:lvl>
    <w:lvl w:ilvl="7" w:tplc="02A60A1C">
      <w:start w:val="1"/>
      <w:numFmt w:val="lowerLetter"/>
      <w:lvlText w:val="%8."/>
      <w:lvlJc w:val="left"/>
      <w:pPr>
        <w:ind w:left="5760" w:hanging="360"/>
      </w:pPr>
    </w:lvl>
    <w:lvl w:ilvl="8" w:tplc="53F66AB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B494C"/>
    <w:multiLevelType w:val="hybridMultilevel"/>
    <w:tmpl w:val="746A895E"/>
    <w:lvl w:ilvl="0" w:tplc="6E449F44">
      <w:start w:val="1"/>
      <w:numFmt w:val="decimal"/>
      <w:lvlText w:val="%1."/>
      <w:lvlJc w:val="left"/>
      <w:pPr>
        <w:ind w:left="720" w:hanging="360"/>
      </w:pPr>
    </w:lvl>
    <w:lvl w:ilvl="1" w:tplc="8CF40990">
      <w:start w:val="1"/>
      <w:numFmt w:val="lowerLetter"/>
      <w:lvlText w:val="%2."/>
      <w:lvlJc w:val="left"/>
      <w:pPr>
        <w:ind w:left="1440" w:hanging="360"/>
      </w:pPr>
    </w:lvl>
    <w:lvl w:ilvl="2" w:tplc="27D47202">
      <w:start w:val="1"/>
      <w:numFmt w:val="lowerRoman"/>
      <w:lvlText w:val="%3."/>
      <w:lvlJc w:val="right"/>
      <w:pPr>
        <w:ind w:left="2160" w:hanging="180"/>
      </w:pPr>
    </w:lvl>
    <w:lvl w:ilvl="3" w:tplc="16A8A298">
      <w:start w:val="1"/>
      <w:numFmt w:val="decimal"/>
      <w:lvlText w:val="%4."/>
      <w:lvlJc w:val="left"/>
      <w:pPr>
        <w:ind w:left="2880" w:hanging="360"/>
      </w:pPr>
    </w:lvl>
    <w:lvl w:ilvl="4" w:tplc="3A0070A0">
      <w:start w:val="1"/>
      <w:numFmt w:val="lowerLetter"/>
      <w:lvlText w:val="%5."/>
      <w:lvlJc w:val="left"/>
      <w:pPr>
        <w:ind w:left="3600" w:hanging="360"/>
      </w:pPr>
    </w:lvl>
    <w:lvl w:ilvl="5" w:tplc="08D6799C">
      <w:start w:val="1"/>
      <w:numFmt w:val="lowerRoman"/>
      <w:lvlText w:val="%6."/>
      <w:lvlJc w:val="right"/>
      <w:pPr>
        <w:ind w:left="4320" w:hanging="180"/>
      </w:pPr>
    </w:lvl>
    <w:lvl w:ilvl="6" w:tplc="CD582EDA">
      <w:start w:val="1"/>
      <w:numFmt w:val="decimal"/>
      <w:lvlText w:val="%7."/>
      <w:lvlJc w:val="left"/>
      <w:pPr>
        <w:ind w:left="5040" w:hanging="360"/>
      </w:pPr>
    </w:lvl>
    <w:lvl w:ilvl="7" w:tplc="DD70C7F6">
      <w:start w:val="1"/>
      <w:numFmt w:val="lowerLetter"/>
      <w:lvlText w:val="%8."/>
      <w:lvlJc w:val="left"/>
      <w:pPr>
        <w:ind w:left="5760" w:hanging="360"/>
      </w:pPr>
    </w:lvl>
    <w:lvl w:ilvl="8" w:tplc="A11ACD1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72FFA"/>
    <w:multiLevelType w:val="hybridMultilevel"/>
    <w:tmpl w:val="7862E8F6"/>
    <w:lvl w:ilvl="0" w:tplc="BBF8A5AC">
      <w:start w:val="1"/>
      <w:numFmt w:val="decimal"/>
      <w:lvlText w:val="%1."/>
      <w:lvlJc w:val="left"/>
      <w:pPr>
        <w:ind w:left="720" w:hanging="360"/>
      </w:pPr>
    </w:lvl>
    <w:lvl w:ilvl="1" w:tplc="479EFEB0">
      <w:start w:val="1"/>
      <w:numFmt w:val="lowerLetter"/>
      <w:lvlText w:val="%2."/>
      <w:lvlJc w:val="left"/>
      <w:pPr>
        <w:ind w:left="1440" w:hanging="360"/>
      </w:pPr>
    </w:lvl>
    <w:lvl w:ilvl="2" w:tplc="54047D96">
      <w:start w:val="1"/>
      <w:numFmt w:val="lowerRoman"/>
      <w:lvlText w:val="%3."/>
      <w:lvlJc w:val="right"/>
      <w:pPr>
        <w:ind w:left="2160" w:hanging="180"/>
      </w:pPr>
    </w:lvl>
    <w:lvl w:ilvl="3" w:tplc="877652AA">
      <w:start w:val="1"/>
      <w:numFmt w:val="decimal"/>
      <w:lvlText w:val="%4."/>
      <w:lvlJc w:val="left"/>
      <w:pPr>
        <w:ind w:left="2880" w:hanging="360"/>
      </w:pPr>
    </w:lvl>
    <w:lvl w:ilvl="4" w:tplc="945C24CA">
      <w:start w:val="1"/>
      <w:numFmt w:val="lowerLetter"/>
      <w:lvlText w:val="%5."/>
      <w:lvlJc w:val="left"/>
      <w:pPr>
        <w:ind w:left="3600" w:hanging="360"/>
      </w:pPr>
    </w:lvl>
    <w:lvl w:ilvl="5" w:tplc="A0A43CEE">
      <w:start w:val="1"/>
      <w:numFmt w:val="lowerRoman"/>
      <w:lvlText w:val="%6."/>
      <w:lvlJc w:val="right"/>
      <w:pPr>
        <w:ind w:left="4320" w:hanging="180"/>
      </w:pPr>
    </w:lvl>
    <w:lvl w:ilvl="6" w:tplc="D9008A38">
      <w:start w:val="1"/>
      <w:numFmt w:val="decimal"/>
      <w:lvlText w:val="%7."/>
      <w:lvlJc w:val="left"/>
      <w:pPr>
        <w:ind w:left="5040" w:hanging="360"/>
      </w:pPr>
    </w:lvl>
    <w:lvl w:ilvl="7" w:tplc="15F6FBC8">
      <w:start w:val="1"/>
      <w:numFmt w:val="lowerLetter"/>
      <w:lvlText w:val="%8."/>
      <w:lvlJc w:val="left"/>
      <w:pPr>
        <w:ind w:left="5760" w:hanging="360"/>
      </w:pPr>
    </w:lvl>
    <w:lvl w:ilvl="8" w:tplc="AEA202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E21C3"/>
    <w:multiLevelType w:val="hybridMultilevel"/>
    <w:tmpl w:val="B9186AFC"/>
    <w:lvl w:ilvl="0" w:tplc="CBF88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AF67D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FA69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88664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BCD2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96C2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E03D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D8DF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8FC6E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E402C8"/>
    <w:multiLevelType w:val="hybridMultilevel"/>
    <w:tmpl w:val="ABA8D232"/>
    <w:lvl w:ilvl="0" w:tplc="52142A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EE40614">
      <w:start w:val="1"/>
      <w:numFmt w:val="lowerLetter"/>
      <w:lvlText w:val="%2."/>
      <w:lvlJc w:val="left"/>
      <w:pPr>
        <w:ind w:left="1440" w:hanging="360"/>
      </w:pPr>
    </w:lvl>
    <w:lvl w:ilvl="2" w:tplc="7F44B9BC">
      <w:start w:val="1"/>
      <w:numFmt w:val="lowerRoman"/>
      <w:lvlText w:val="%3."/>
      <w:lvlJc w:val="right"/>
      <w:pPr>
        <w:ind w:left="2160" w:hanging="180"/>
      </w:pPr>
    </w:lvl>
    <w:lvl w:ilvl="3" w:tplc="0AE2C944">
      <w:start w:val="1"/>
      <w:numFmt w:val="decimal"/>
      <w:lvlText w:val="%4."/>
      <w:lvlJc w:val="left"/>
      <w:pPr>
        <w:ind w:left="2880" w:hanging="360"/>
      </w:pPr>
    </w:lvl>
    <w:lvl w:ilvl="4" w:tplc="D6E8408C">
      <w:start w:val="1"/>
      <w:numFmt w:val="lowerLetter"/>
      <w:lvlText w:val="%5."/>
      <w:lvlJc w:val="left"/>
      <w:pPr>
        <w:ind w:left="3600" w:hanging="360"/>
      </w:pPr>
    </w:lvl>
    <w:lvl w:ilvl="5" w:tplc="97B213A4">
      <w:start w:val="1"/>
      <w:numFmt w:val="lowerRoman"/>
      <w:lvlText w:val="%6."/>
      <w:lvlJc w:val="right"/>
      <w:pPr>
        <w:ind w:left="4320" w:hanging="180"/>
      </w:pPr>
    </w:lvl>
    <w:lvl w:ilvl="6" w:tplc="D2E8BD62">
      <w:start w:val="1"/>
      <w:numFmt w:val="decimal"/>
      <w:lvlText w:val="%7."/>
      <w:lvlJc w:val="left"/>
      <w:pPr>
        <w:ind w:left="5040" w:hanging="360"/>
      </w:pPr>
    </w:lvl>
    <w:lvl w:ilvl="7" w:tplc="F2D6B99C">
      <w:start w:val="1"/>
      <w:numFmt w:val="lowerLetter"/>
      <w:lvlText w:val="%8."/>
      <w:lvlJc w:val="left"/>
      <w:pPr>
        <w:ind w:left="5760" w:hanging="360"/>
      </w:pPr>
    </w:lvl>
    <w:lvl w:ilvl="8" w:tplc="29E221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52F63"/>
    <w:multiLevelType w:val="hybridMultilevel"/>
    <w:tmpl w:val="6D443148"/>
    <w:lvl w:ilvl="0" w:tplc="F7A4D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54FA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5205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6624A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3A01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12813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7C2B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CBAF8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45E9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843987"/>
    <w:multiLevelType w:val="multilevel"/>
    <w:tmpl w:val="95F42C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7F701F3"/>
    <w:multiLevelType w:val="multilevel"/>
    <w:tmpl w:val="E75EBD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AC9555C"/>
    <w:multiLevelType w:val="multilevel"/>
    <w:tmpl w:val="BE52D12A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1" w15:restartNumberingAfterBreak="0">
    <w:nsid w:val="50A9221E"/>
    <w:multiLevelType w:val="multilevel"/>
    <w:tmpl w:val="DEC027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10A4522"/>
    <w:multiLevelType w:val="hybridMultilevel"/>
    <w:tmpl w:val="B5E215C2"/>
    <w:lvl w:ilvl="0" w:tplc="F670AD46">
      <w:start w:val="1"/>
      <w:numFmt w:val="decimal"/>
      <w:lvlText w:val="%1."/>
      <w:lvlJc w:val="left"/>
      <w:pPr>
        <w:ind w:left="720" w:hanging="360"/>
      </w:pPr>
    </w:lvl>
    <w:lvl w:ilvl="1" w:tplc="04847892">
      <w:start w:val="1"/>
      <w:numFmt w:val="lowerLetter"/>
      <w:lvlText w:val="%2."/>
      <w:lvlJc w:val="left"/>
      <w:pPr>
        <w:ind w:left="1440" w:hanging="360"/>
      </w:pPr>
    </w:lvl>
    <w:lvl w:ilvl="2" w:tplc="05D87D24">
      <w:start w:val="1"/>
      <w:numFmt w:val="lowerRoman"/>
      <w:lvlText w:val="%3."/>
      <w:lvlJc w:val="right"/>
      <w:pPr>
        <w:ind w:left="2160" w:hanging="180"/>
      </w:pPr>
    </w:lvl>
    <w:lvl w:ilvl="3" w:tplc="69F07854">
      <w:start w:val="1"/>
      <w:numFmt w:val="decimal"/>
      <w:lvlText w:val="%4."/>
      <w:lvlJc w:val="left"/>
      <w:pPr>
        <w:ind w:left="2880" w:hanging="360"/>
      </w:pPr>
    </w:lvl>
    <w:lvl w:ilvl="4" w:tplc="A85A0EA4">
      <w:start w:val="1"/>
      <w:numFmt w:val="lowerLetter"/>
      <w:lvlText w:val="%5."/>
      <w:lvlJc w:val="left"/>
      <w:pPr>
        <w:ind w:left="3600" w:hanging="360"/>
      </w:pPr>
    </w:lvl>
    <w:lvl w:ilvl="5" w:tplc="FA52B24C">
      <w:start w:val="1"/>
      <w:numFmt w:val="lowerRoman"/>
      <w:lvlText w:val="%6."/>
      <w:lvlJc w:val="right"/>
      <w:pPr>
        <w:ind w:left="4320" w:hanging="180"/>
      </w:pPr>
    </w:lvl>
    <w:lvl w:ilvl="6" w:tplc="BA9EEAEC">
      <w:start w:val="1"/>
      <w:numFmt w:val="decimal"/>
      <w:lvlText w:val="%7."/>
      <w:lvlJc w:val="left"/>
      <w:pPr>
        <w:ind w:left="5040" w:hanging="360"/>
      </w:pPr>
    </w:lvl>
    <w:lvl w:ilvl="7" w:tplc="21A8A3DC">
      <w:start w:val="1"/>
      <w:numFmt w:val="lowerLetter"/>
      <w:lvlText w:val="%8."/>
      <w:lvlJc w:val="left"/>
      <w:pPr>
        <w:ind w:left="5760" w:hanging="360"/>
      </w:pPr>
    </w:lvl>
    <w:lvl w:ilvl="8" w:tplc="C12EB55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04739"/>
    <w:multiLevelType w:val="multilevel"/>
    <w:tmpl w:val="1BD410A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1"/>
      <w:numFmt w:val="decimal"/>
      <w:isLgl/>
      <w:lvlText w:val="%1.%2"/>
      <w:lvlJc w:val="left"/>
      <w:pPr>
        <w:ind w:left="1860" w:hanging="1500"/>
      </w:pPr>
      <w:rPr>
        <w:rFonts w:hint="default"/>
      </w:rPr>
    </w:lvl>
    <w:lvl w:ilvl="2">
      <w:start w:val="2"/>
      <w:numFmt w:val="decimalZero"/>
      <w:isLgl/>
      <w:lvlText w:val="%1.%2.%3"/>
      <w:lvlJc w:val="left"/>
      <w:pPr>
        <w:ind w:left="1860" w:hanging="1500"/>
      </w:pPr>
      <w:rPr>
        <w:rFonts w:hint="default"/>
      </w:rPr>
    </w:lvl>
    <w:lvl w:ilvl="3">
      <w:start w:val="12"/>
      <w:numFmt w:val="decimal"/>
      <w:isLgl/>
      <w:lvlText w:val="%1.%2.%3.%4"/>
      <w:lvlJc w:val="left"/>
      <w:pPr>
        <w:ind w:left="2067" w:hanging="15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5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5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5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5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500"/>
      </w:pPr>
      <w:rPr>
        <w:rFonts w:hint="default"/>
      </w:rPr>
    </w:lvl>
  </w:abstractNum>
  <w:abstractNum w:abstractNumId="24" w15:restartNumberingAfterBreak="0">
    <w:nsid w:val="53397921"/>
    <w:multiLevelType w:val="hybridMultilevel"/>
    <w:tmpl w:val="78B2D3A6"/>
    <w:lvl w:ilvl="0" w:tplc="0E7045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447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D205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6C6A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683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C0CC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7238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6EFB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5AC5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53732BE"/>
    <w:multiLevelType w:val="hybridMultilevel"/>
    <w:tmpl w:val="D46A770E"/>
    <w:lvl w:ilvl="0" w:tplc="EC9EF9B2">
      <w:start w:val="1"/>
      <w:numFmt w:val="decimal"/>
      <w:lvlText w:val="%1."/>
      <w:lvlJc w:val="left"/>
      <w:pPr>
        <w:ind w:left="720" w:hanging="360"/>
      </w:pPr>
    </w:lvl>
    <w:lvl w:ilvl="1" w:tplc="CC4655DA">
      <w:start w:val="1"/>
      <w:numFmt w:val="lowerLetter"/>
      <w:lvlText w:val="%2."/>
      <w:lvlJc w:val="left"/>
      <w:pPr>
        <w:ind w:left="1440" w:hanging="360"/>
      </w:pPr>
    </w:lvl>
    <w:lvl w:ilvl="2" w:tplc="27D2EFC0">
      <w:start w:val="1"/>
      <w:numFmt w:val="lowerRoman"/>
      <w:lvlText w:val="%3."/>
      <w:lvlJc w:val="right"/>
      <w:pPr>
        <w:ind w:left="2160" w:hanging="180"/>
      </w:pPr>
    </w:lvl>
    <w:lvl w:ilvl="3" w:tplc="3C38BB22">
      <w:start w:val="1"/>
      <w:numFmt w:val="decimal"/>
      <w:lvlText w:val="%4."/>
      <w:lvlJc w:val="left"/>
      <w:pPr>
        <w:ind w:left="2880" w:hanging="360"/>
      </w:pPr>
    </w:lvl>
    <w:lvl w:ilvl="4" w:tplc="8086094A">
      <w:start w:val="1"/>
      <w:numFmt w:val="lowerLetter"/>
      <w:lvlText w:val="%5."/>
      <w:lvlJc w:val="left"/>
      <w:pPr>
        <w:ind w:left="3600" w:hanging="360"/>
      </w:pPr>
    </w:lvl>
    <w:lvl w:ilvl="5" w:tplc="C4C2CBC0">
      <w:start w:val="1"/>
      <w:numFmt w:val="lowerRoman"/>
      <w:lvlText w:val="%6."/>
      <w:lvlJc w:val="right"/>
      <w:pPr>
        <w:ind w:left="4320" w:hanging="180"/>
      </w:pPr>
    </w:lvl>
    <w:lvl w:ilvl="6" w:tplc="2B1AFBD6">
      <w:start w:val="1"/>
      <w:numFmt w:val="decimal"/>
      <w:lvlText w:val="%7."/>
      <w:lvlJc w:val="left"/>
      <w:pPr>
        <w:ind w:left="5040" w:hanging="360"/>
      </w:pPr>
    </w:lvl>
    <w:lvl w:ilvl="7" w:tplc="F6D4BFFA">
      <w:start w:val="1"/>
      <w:numFmt w:val="lowerLetter"/>
      <w:lvlText w:val="%8."/>
      <w:lvlJc w:val="left"/>
      <w:pPr>
        <w:ind w:left="5760" w:hanging="360"/>
      </w:pPr>
    </w:lvl>
    <w:lvl w:ilvl="8" w:tplc="7CC064B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1400D"/>
    <w:multiLevelType w:val="hybridMultilevel"/>
    <w:tmpl w:val="E8BE715E"/>
    <w:lvl w:ilvl="0" w:tplc="8D464FCE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12E06A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E661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2052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6EE4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EC90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8E38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7478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B009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6BBF3AE0"/>
    <w:multiLevelType w:val="multilevel"/>
    <w:tmpl w:val="04E66E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28" w15:restartNumberingAfterBreak="0">
    <w:nsid w:val="6C956355"/>
    <w:multiLevelType w:val="multilevel"/>
    <w:tmpl w:val="2ECEFF5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85D4D04"/>
    <w:multiLevelType w:val="hybridMultilevel"/>
    <w:tmpl w:val="94DAF31E"/>
    <w:lvl w:ilvl="0" w:tplc="4FD657DC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1E8E9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B4FB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A00C6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0AFA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BA22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A30C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1646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BC7C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416C03"/>
    <w:multiLevelType w:val="hybridMultilevel"/>
    <w:tmpl w:val="0A36058E"/>
    <w:lvl w:ilvl="0" w:tplc="5FC4442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6D0265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36FE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CC4D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17A7E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C0C1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C8E6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3C08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06B4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7B5126A9"/>
    <w:multiLevelType w:val="hybridMultilevel"/>
    <w:tmpl w:val="D8F4B9FE"/>
    <w:lvl w:ilvl="0" w:tplc="EE94676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95EE4E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14E2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9670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5E47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B0C3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A400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B8F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EC5F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E850426"/>
    <w:multiLevelType w:val="multilevel"/>
    <w:tmpl w:val="284649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 w15:restartNumberingAfterBreak="0">
    <w:nsid w:val="7F5F3821"/>
    <w:multiLevelType w:val="hybridMultilevel"/>
    <w:tmpl w:val="05145300"/>
    <w:lvl w:ilvl="0" w:tplc="B7082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3A67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A6CB5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DAB9D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A291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78F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64FF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86CF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666F4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8"/>
  </w:num>
  <w:num w:numId="4">
    <w:abstractNumId w:val="21"/>
  </w:num>
  <w:num w:numId="5">
    <w:abstractNumId w:val="2"/>
  </w:num>
  <w:num w:numId="6">
    <w:abstractNumId w:val="6"/>
  </w:num>
  <w:num w:numId="7">
    <w:abstractNumId w:val="19"/>
  </w:num>
  <w:num w:numId="8">
    <w:abstractNumId w:val="18"/>
  </w:num>
  <w:num w:numId="9">
    <w:abstractNumId w:val="3"/>
  </w:num>
  <w:num w:numId="10">
    <w:abstractNumId w:val="4"/>
  </w:num>
  <w:num w:numId="11">
    <w:abstractNumId w:val="27"/>
  </w:num>
  <w:num w:numId="12">
    <w:abstractNumId w:val="20"/>
  </w:num>
  <w:num w:numId="13">
    <w:abstractNumId w:val="32"/>
  </w:num>
  <w:num w:numId="14">
    <w:abstractNumId w:val="17"/>
  </w:num>
  <w:num w:numId="15">
    <w:abstractNumId w:val="29"/>
  </w:num>
  <w:num w:numId="16">
    <w:abstractNumId w:val="24"/>
  </w:num>
  <w:num w:numId="17">
    <w:abstractNumId w:val="9"/>
  </w:num>
  <w:num w:numId="18">
    <w:abstractNumId w:val="31"/>
  </w:num>
  <w:num w:numId="19">
    <w:abstractNumId w:val="8"/>
  </w:num>
  <w:num w:numId="20">
    <w:abstractNumId w:val="5"/>
  </w:num>
  <w:num w:numId="21">
    <w:abstractNumId w:val="10"/>
  </w:num>
  <w:num w:numId="22">
    <w:abstractNumId w:val="0"/>
  </w:num>
  <w:num w:numId="23">
    <w:abstractNumId w:val="30"/>
  </w:num>
  <w:num w:numId="24">
    <w:abstractNumId w:val="11"/>
  </w:num>
  <w:num w:numId="25">
    <w:abstractNumId w:val="26"/>
  </w:num>
  <w:num w:numId="26">
    <w:abstractNumId w:val="7"/>
  </w:num>
  <w:num w:numId="27">
    <w:abstractNumId w:val="1"/>
  </w:num>
  <w:num w:numId="28">
    <w:abstractNumId w:val="13"/>
  </w:num>
  <w:num w:numId="29">
    <w:abstractNumId w:val="14"/>
  </w:num>
  <w:num w:numId="30">
    <w:abstractNumId w:val="22"/>
  </w:num>
  <w:num w:numId="31">
    <w:abstractNumId w:val="25"/>
  </w:num>
  <w:num w:numId="32">
    <w:abstractNumId w:val="23"/>
  </w:num>
  <w:num w:numId="33">
    <w:abstractNumId w:val="1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FA"/>
    <w:rsid w:val="0005322E"/>
    <w:rsid w:val="000601CC"/>
    <w:rsid w:val="00090362"/>
    <w:rsid w:val="0009519D"/>
    <w:rsid w:val="00097970"/>
    <w:rsid w:val="000A68C0"/>
    <w:rsid w:val="000B6564"/>
    <w:rsid w:val="000C4D6C"/>
    <w:rsid w:val="000D60A3"/>
    <w:rsid w:val="001109AF"/>
    <w:rsid w:val="001126F7"/>
    <w:rsid w:val="001134A4"/>
    <w:rsid w:val="0011425D"/>
    <w:rsid w:val="00114E8A"/>
    <w:rsid w:val="00135A1B"/>
    <w:rsid w:val="0015219E"/>
    <w:rsid w:val="001614EA"/>
    <w:rsid w:val="00184C4C"/>
    <w:rsid w:val="00192363"/>
    <w:rsid w:val="001B5519"/>
    <w:rsid w:val="001D7E2B"/>
    <w:rsid w:val="00204E9A"/>
    <w:rsid w:val="00214309"/>
    <w:rsid w:val="002173EF"/>
    <w:rsid w:val="00217EC1"/>
    <w:rsid w:val="002205E2"/>
    <w:rsid w:val="002357C7"/>
    <w:rsid w:val="00244AE3"/>
    <w:rsid w:val="00245F26"/>
    <w:rsid w:val="00262164"/>
    <w:rsid w:val="00263E37"/>
    <w:rsid w:val="002740C5"/>
    <w:rsid w:val="00291C57"/>
    <w:rsid w:val="002A1656"/>
    <w:rsid w:val="002B18B5"/>
    <w:rsid w:val="002C2B04"/>
    <w:rsid w:val="002D7E4C"/>
    <w:rsid w:val="002E3261"/>
    <w:rsid w:val="002E645E"/>
    <w:rsid w:val="002F0301"/>
    <w:rsid w:val="00304BCB"/>
    <w:rsid w:val="00320D14"/>
    <w:rsid w:val="00324603"/>
    <w:rsid w:val="00326D95"/>
    <w:rsid w:val="003358C8"/>
    <w:rsid w:val="00343BC8"/>
    <w:rsid w:val="00352299"/>
    <w:rsid w:val="003667B6"/>
    <w:rsid w:val="00374B18"/>
    <w:rsid w:val="00375B5D"/>
    <w:rsid w:val="003925A7"/>
    <w:rsid w:val="003A74CA"/>
    <w:rsid w:val="003B730A"/>
    <w:rsid w:val="003F100C"/>
    <w:rsid w:val="003F3CD1"/>
    <w:rsid w:val="00402E58"/>
    <w:rsid w:val="004148B4"/>
    <w:rsid w:val="00417AE9"/>
    <w:rsid w:val="004429C7"/>
    <w:rsid w:val="00455436"/>
    <w:rsid w:val="004904F5"/>
    <w:rsid w:val="004A0660"/>
    <w:rsid w:val="004A536E"/>
    <w:rsid w:val="004C4B61"/>
    <w:rsid w:val="004E00CF"/>
    <w:rsid w:val="004E6203"/>
    <w:rsid w:val="004F1662"/>
    <w:rsid w:val="004F7BA9"/>
    <w:rsid w:val="00513F90"/>
    <w:rsid w:val="00524468"/>
    <w:rsid w:val="00526CCA"/>
    <w:rsid w:val="00543B4C"/>
    <w:rsid w:val="00545E1D"/>
    <w:rsid w:val="00550606"/>
    <w:rsid w:val="00555D13"/>
    <w:rsid w:val="005642BC"/>
    <w:rsid w:val="00571249"/>
    <w:rsid w:val="005724B0"/>
    <w:rsid w:val="005752DF"/>
    <w:rsid w:val="0059332A"/>
    <w:rsid w:val="0059368A"/>
    <w:rsid w:val="00596902"/>
    <w:rsid w:val="00596CD1"/>
    <w:rsid w:val="005B05B6"/>
    <w:rsid w:val="005B3B4E"/>
    <w:rsid w:val="005B722C"/>
    <w:rsid w:val="005C53E9"/>
    <w:rsid w:val="005C634A"/>
    <w:rsid w:val="005D25BF"/>
    <w:rsid w:val="005D39E0"/>
    <w:rsid w:val="005D484D"/>
    <w:rsid w:val="005E24B9"/>
    <w:rsid w:val="005F111A"/>
    <w:rsid w:val="005F36E6"/>
    <w:rsid w:val="00611276"/>
    <w:rsid w:val="00634CFA"/>
    <w:rsid w:val="00651111"/>
    <w:rsid w:val="0066064E"/>
    <w:rsid w:val="00661200"/>
    <w:rsid w:val="00683311"/>
    <w:rsid w:val="006912B0"/>
    <w:rsid w:val="00691F0B"/>
    <w:rsid w:val="006C199C"/>
    <w:rsid w:val="006C519A"/>
    <w:rsid w:val="006F7F28"/>
    <w:rsid w:val="007326E0"/>
    <w:rsid w:val="00736137"/>
    <w:rsid w:val="00737BA6"/>
    <w:rsid w:val="007A5EEC"/>
    <w:rsid w:val="007B70D9"/>
    <w:rsid w:val="007D02C4"/>
    <w:rsid w:val="007D47F5"/>
    <w:rsid w:val="007F2061"/>
    <w:rsid w:val="00820F91"/>
    <w:rsid w:val="00823841"/>
    <w:rsid w:val="0082415D"/>
    <w:rsid w:val="00826B1D"/>
    <w:rsid w:val="00830417"/>
    <w:rsid w:val="00841F6E"/>
    <w:rsid w:val="00842100"/>
    <w:rsid w:val="00842BE8"/>
    <w:rsid w:val="00846AC2"/>
    <w:rsid w:val="0086131B"/>
    <w:rsid w:val="008A5F05"/>
    <w:rsid w:val="008A77F7"/>
    <w:rsid w:val="008C6703"/>
    <w:rsid w:val="008D0B1F"/>
    <w:rsid w:val="008D1D7C"/>
    <w:rsid w:val="008E2159"/>
    <w:rsid w:val="008E4318"/>
    <w:rsid w:val="008F677A"/>
    <w:rsid w:val="00917CEA"/>
    <w:rsid w:val="009202BD"/>
    <w:rsid w:val="00926A1B"/>
    <w:rsid w:val="009362F0"/>
    <w:rsid w:val="009479BB"/>
    <w:rsid w:val="00995BCA"/>
    <w:rsid w:val="009B3B4F"/>
    <w:rsid w:val="009D2EA5"/>
    <w:rsid w:val="009F44F7"/>
    <w:rsid w:val="00A10BAB"/>
    <w:rsid w:val="00A11017"/>
    <w:rsid w:val="00A235F4"/>
    <w:rsid w:val="00A35F7A"/>
    <w:rsid w:val="00A40318"/>
    <w:rsid w:val="00A4054A"/>
    <w:rsid w:val="00A40595"/>
    <w:rsid w:val="00A45C9E"/>
    <w:rsid w:val="00A5385B"/>
    <w:rsid w:val="00A80191"/>
    <w:rsid w:val="00AB1AB9"/>
    <w:rsid w:val="00AB2BB0"/>
    <w:rsid w:val="00AB5464"/>
    <w:rsid w:val="00AC00BF"/>
    <w:rsid w:val="00AC65B6"/>
    <w:rsid w:val="00AE0D17"/>
    <w:rsid w:val="00AE6F29"/>
    <w:rsid w:val="00B019B0"/>
    <w:rsid w:val="00B03819"/>
    <w:rsid w:val="00B11608"/>
    <w:rsid w:val="00B16D63"/>
    <w:rsid w:val="00B206A2"/>
    <w:rsid w:val="00B25B9E"/>
    <w:rsid w:val="00B43030"/>
    <w:rsid w:val="00B46B4D"/>
    <w:rsid w:val="00B55823"/>
    <w:rsid w:val="00B72A7A"/>
    <w:rsid w:val="00B83C7B"/>
    <w:rsid w:val="00B97B07"/>
    <w:rsid w:val="00BA5B35"/>
    <w:rsid w:val="00BC589E"/>
    <w:rsid w:val="00C00759"/>
    <w:rsid w:val="00C26EDB"/>
    <w:rsid w:val="00C32E19"/>
    <w:rsid w:val="00C34590"/>
    <w:rsid w:val="00C37A72"/>
    <w:rsid w:val="00C43EC4"/>
    <w:rsid w:val="00C56179"/>
    <w:rsid w:val="00C63638"/>
    <w:rsid w:val="00C6622F"/>
    <w:rsid w:val="00C74CB9"/>
    <w:rsid w:val="00C96138"/>
    <w:rsid w:val="00CB52AA"/>
    <w:rsid w:val="00CE1F1F"/>
    <w:rsid w:val="00D03327"/>
    <w:rsid w:val="00D10919"/>
    <w:rsid w:val="00D17905"/>
    <w:rsid w:val="00D238EA"/>
    <w:rsid w:val="00D26D48"/>
    <w:rsid w:val="00D31A73"/>
    <w:rsid w:val="00D7572B"/>
    <w:rsid w:val="00D8476E"/>
    <w:rsid w:val="00D94D25"/>
    <w:rsid w:val="00D95009"/>
    <w:rsid w:val="00DB01FB"/>
    <w:rsid w:val="00DB2030"/>
    <w:rsid w:val="00DD1B6C"/>
    <w:rsid w:val="00DD7532"/>
    <w:rsid w:val="00DE18AD"/>
    <w:rsid w:val="00DE1DFA"/>
    <w:rsid w:val="00DE335C"/>
    <w:rsid w:val="00DE5DBA"/>
    <w:rsid w:val="00DF2948"/>
    <w:rsid w:val="00E17FF2"/>
    <w:rsid w:val="00E251F8"/>
    <w:rsid w:val="00E30C1C"/>
    <w:rsid w:val="00E36221"/>
    <w:rsid w:val="00E56560"/>
    <w:rsid w:val="00E85AB3"/>
    <w:rsid w:val="00E93D90"/>
    <w:rsid w:val="00EC0039"/>
    <w:rsid w:val="00EC6AE0"/>
    <w:rsid w:val="00EE519D"/>
    <w:rsid w:val="00EF4EFF"/>
    <w:rsid w:val="00F0567B"/>
    <w:rsid w:val="00F15E3B"/>
    <w:rsid w:val="00F45AEE"/>
    <w:rsid w:val="00F54A02"/>
    <w:rsid w:val="00F5512F"/>
    <w:rsid w:val="00F56E9A"/>
    <w:rsid w:val="00F70F9C"/>
    <w:rsid w:val="00F91AE2"/>
    <w:rsid w:val="00FA3957"/>
    <w:rsid w:val="00FC1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AAA9"/>
  <w15:docId w15:val="{A43B3833-4E3B-4551-A47A-E92A11E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pPr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pPr>
      <w:spacing w:before="20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pPr>
      <w:spacing w:before="20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basedOn w:val="a"/>
    <w:next w:val="a"/>
    <w:link w:val="70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basedOn w:val="a"/>
    <w:next w:val="a"/>
    <w:link w:val="80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rPr>
      <w:rFonts w:ascii="Cambria" w:hAnsi="Cambria" w:cs="Cambria"/>
      <w:b/>
      <w:bCs/>
      <w:i/>
      <w:iCs/>
    </w:rPr>
  </w:style>
  <w:style w:type="paragraph" w:styleId="ae">
    <w:name w:val="footer"/>
    <w:basedOn w:val="a"/>
    <w:link w:val="af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Pr>
      <w:rFonts w:ascii="Times New Roman" w:hAnsi="Times New Roman" w:cs="Calibri"/>
      <w:sz w:val="24"/>
      <w:szCs w:val="22"/>
    </w:rPr>
  </w:style>
  <w:style w:type="paragraph" w:styleId="af0">
    <w:name w:val="header"/>
    <w:basedOn w:val="a"/>
    <w:link w:val="af1"/>
    <w:uiPriority w:val="99"/>
    <w:unhideWhenUsed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Theme="minorHAnsi" w:eastAsiaTheme="minorEastAsia" w:hAnsiTheme="minorHAnsi"/>
      <w:sz w:val="22"/>
      <w:szCs w:val="22"/>
    </w:rPr>
  </w:style>
  <w:style w:type="character" w:customStyle="1" w:styleId="50">
    <w:name w:val="Заголовок 5 Знак"/>
    <w:link w:val="5"/>
    <w:semiHidden/>
    <w:rPr>
      <w:rFonts w:ascii="Cambria" w:hAnsi="Cambria"/>
      <w:b/>
      <w:color w:val="7F7F7F"/>
    </w:rPr>
  </w:style>
  <w:style w:type="character" w:customStyle="1" w:styleId="60">
    <w:name w:val="Заголовок 6 Знак"/>
    <w:link w:val="6"/>
    <w:semiHidden/>
    <w:rPr>
      <w:rFonts w:ascii="Cambria" w:hAnsi="Cambria"/>
      <w:b/>
      <w:i/>
      <w:color w:val="7F7F7F"/>
    </w:rPr>
  </w:style>
  <w:style w:type="character" w:customStyle="1" w:styleId="70">
    <w:name w:val="Заголовок 7 Знак"/>
    <w:link w:val="7"/>
    <w:semiHidden/>
    <w:rPr>
      <w:rFonts w:ascii="Cambria" w:hAnsi="Cambria"/>
      <w:i/>
    </w:rPr>
  </w:style>
  <w:style w:type="character" w:customStyle="1" w:styleId="80">
    <w:name w:val="Заголовок 8 Знак"/>
    <w:link w:val="8"/>
    <w:semiHidden/>
    <w:rPr>
      <w:rFonts w:ascii="Cambria" w:hAnsi="Cambria"/>
      <w:sz w:val="20"/>
    </w:rPr>
  </w:style>
  <w:style w:type="character" w:customStyle="1" w:styleId="90">
    <w:name w:val="Заголовок 9 Знак"/>
    <w:link w:val="9"/>
    <w:semiHidden/>
    <w:rPr>
      <w:rFonts w:ascii="Cambria" w:hAnsi="Cambria"/>
      <w:i/>
      <w:spacing w:val="5"/>
      <w:sz w:val="20"/>
    </w:rPr>
  </w:style>
  <w:style w:type="paragraph" w:styleId="ac">
    <w:name w:val="caption"/>
    <w:basedOn w:val="a"/>
    <w:next w:val="a"/>
    <w:link w:val="ab"/>
    <w:rPr>
      <w:b/>
      <w:bCs/>
      <w:color w:val="4F81BD"/>
      <w:sz w:val="18"/>
      <w:szCs w:val="18"/>
    </w:rPr>
  </w:style>
  <w:style w:type="paragraph" w:customStyle="1" w:styleId="12">
    <w:name w:val="Заголовок оглавления1"/>
    <w:basedOn w:val="1"/>
    <w:next w:val="a"/>
    <w:pPr>
      <w:outlineLvl w:val="9"/>
    </w:pPr>
  </w:style>
  <w:style w:type="table" w:styleId="af2">
    <w:name w:val="Table Grid"/>
    <w:basedOn w:val="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semiHidden/>
    <w:rPr>
      <w:rFonts w:cs="Times New Roman"/>
      <w:sz w:val="20"/>
      <w:szCs w:val="20"/>
      <w:lang w:eastAsia="en-US"/>
    </w:rPr>
  </w:style>
  <w:style w:type="character" w:customStyle="1" w:styleId="af4">
    <w:name w:val="Текст сноски Знак"/>
    <w:link w:val="af3"/>
    <w:semiHidden/>
    <w:rPr>
      <w:rFonts w:eastAsia="Times New Roman"/>
      <w:sz w:val="20"/>
      <w:lang w:eastAsia="en-US"/>
    </w:rPr>
  </w:style>
  <w:style w:type="character" w:styleId="af5">
    <w:name w:val="footnote reference"/>
    <w:semiHidden/>
    <w:rPr>
      <w:rFonts w:cs="Times New Roman"/>
      <w:vertAlign w:val="superscript"/>
    </w:rPr>
  </w:style>
  <w:style w:type="paragraph" w:styleId="af6">
    <w:name w:val="Balloon Text"/>
    <w:basedOn w:val="a"/>
    <w:link w:val="af7"/>
    <w:semiHidden/>
    <w:rPr>
      <w:rFonts w:ascii="Tahoma" w:hAnsi="Tahoma" w:cs="Times New Roman"/>
      <w:sz w:val="16"/>
      <w:szCs w:val="20"/>
    </w:rPr>
  </w:style>
  <w:style w:type="character" w:customStyle="1" w:styleId="af7">
    <w:name w:val="Текст выноски Знак"/>
    <w:link w:val="af6"/>
    <w:semiHidden/>
    <w:rPr>
      <w:rFonts w:ascii="Tahoma" w:hAnsi="Tahoma"/>
      <w:sz w:val="16"/>
    </w:rPr>
  </w:style>
  <w:style w:type="paragraph" w:styleId="af8">
    <w:name w:val="endnote text"/>
    <w:aliases w:val="Знак4"/>
    <w:link w:val="af9"/>
    <w:qFormat/>
    <w:pPr>
      <w:jc w:val="both"/>
    </w:pPr>
    <w:rPr>
      <w:rFonts w:ascii="Times New Roman" w:hAnsi="Times New Roman"/>
    </w:rPr>
  </w:style>
  <w:style w:type="character" w:customStyle="1" w:styleId="af9">
    <w:name w:val="Текст концевой сноски Знак"/>
    <w:aliases w:val="Знак4 Знак"/>
    <w:link w:val="af8"/>
    <w:rPr>
      <w:rFonts w:ascii="Times New Roman" w:hAnsi="Times New Roman"/>
    </w:rPr>
  </w:style>
  <w:style w:type="character" w:styleId="afa">
    <w:name w:val="endnote reference"/>
    <w:rPr>
      <w:rFonts w:cs="Times New Roman"/>
      <w:vertAlign w:val="superscript"/>
    </w:rPr>
  </w:style>
  <w:style w:type="character" w:styleId="afb">
    <w:name w:val="page number"/>
    <w:qFormat/>
    <w:rPr>
      <w:rFonts w:ascii="Times New Roman" w:hAnsi="Times New Roman" w:cs="Times New Roman"/>
      <w:sz w:val="20"/>
    </w:rPr>
  </w:style>
  <w:style w:type="paragraph" w:styleId="afc">
    <w:name w:val="TOC Heading"/>
    <w:basedOn w:val="1"/>
    <w:next w:val="a"/>
    <w:uiPriority w:val="39"/>
    <w:unhideWhenUsed/>
    <w:pPr>
      <w:keepNext/>
      <w:keepLines/>
      <w:outlineLvl w:val="9"/>
    </w:pPr>
    <w:rPr>
      <w:rFonts w:ascii="Cambria" w:hAnsi="Cambria"/>
      <w:color w:val="365F91"/>
    </w:rPr>
  </w:style>
  <w:style w:type="paragraph" w:styleId="24">
    <w:name w:val="toc 2"/>
    <w:basedOn w:val="a"/>
    <w:next w:val="a"/>
    <w:uiPriority w:val="39"/>
    <w:unhideWhenUsed/>
    <w:pPr>
      <w:tabs>
        <w:tab w:val="decimal" w:leader="dot" w:pos="10195"/>
      </w:tabs>
      <w:ind w:left="284"/>
    </w:pPr>
    <w:rPr>
      <w:rFonts w:cs="Times New Roman"/>
    </w:rPr>
  </w:style>
  <w:style w:type="paragraph" w:styleId="13">
    <w:name w:val="toc 1"/>
    <w:next w:val="a"/>
    <w:uiPriority w:val="39"/>
    <w:unhideWhenUsed/>
    <w:pPr>
      <w:tabs>
        <w:tab w:val="decimal" w:leader="dot" w:pos="10195"/>
      </w:tabs>
    </w:pPr>
    <w:rPr>
      <w:rFonts w:ascii="Times New Roman" w:hAnsi="Times New Roman"/>
      <w:sz w:val="24"/>
      <w:szCs w:val="22"/>
    </w:r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  <w:rPr>
      <w:rFonts w:ascii="Calibri" w:hAnsi="Calibri" w:cs="Times New Roman"/>
    </w:rPr>
  </w:style>
  <w:style w:type="character" w:styleId="afd">
    <w:name w:val="Hyperlink"/>
    <w:uiPriority w:val="99"/>
    <w:unhideWhenUsed/>
    <w:rPr>
      <w:rFonts w:ascii="Times New Roman" w:hAnsi="Times New Roman"/>
      <w:color w:val="0000FF"/>
      <w:sz w:val="24"/>
      <w:u w:val="single"/>
    </w:rPr>
  </w:style>
  <w:style w:type="character" w:styleId="afe">
    <w:name w:val="annotation reference"/>
    <w:basedOn w:val="a0"/>
    <w:uiPriority w:val="99"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rFonts w:ascii="Times New Roman" w:hAnsi="Times New Roman" w:cs="Calibri"/>
    </w:rPr>
  </w:style>
  <w:style w:type="paragraph" w:styleId="aff1">
    <w:name w:val="annotation subject"/>
    <w:basedOn w:val="aff"/>
    <w:next w:val="aff"/>
    <w:link w:val="aff2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Pr>
      <w:rFonts w:ascii="Times New Roman" w:hAnsi="Times New Roman" w:cs="Calibri"/>
      <w:b/>
      <w:bCs/>
    </w:rPr>
  </w:style>
  <w:style w:type="paragraph" w:styleId="aff3">
    <w:name w:val="Revision"/>
    <w:hidden/>
    <w:uiPriority w:val="99"/>
    <w:semiHidden/>
    <w:rPr>
      <w:rFonts w:ascii="Times New Roman" w:hAnsi="Times New Roman" w:cs="Calibri"/>
      <w:sz w:val="24"/>
      <w:szCs w:val="22"/>
    </w:rPr>
  </w:style>
  <w:style w:type="paragraph" w:customStyle="1" w:styleId="aff4">
    <w:name w:val="Прижатый влево"/>
    <w:basedOn w:val="a"/>
    <w:next w:val="a"/>
    <w:uiPriority w:val="99"/>
    <w:pPr>
      <w:widowControl/>
    </w:pPr>
    <w:rPr>
      <w:rFonts w:cs="Times New Roman"/>
      <w:bCs/>
      <w:szCs w:val="24"/>
    </w:rPr>
  </w:style>
  <w:style w:type="paragraph" w:customStyle="1" w:styleId="ConsPlusNormal">
    <w:name w:val="ConsPlusNormal"/>
    <w:pPr>
      <w:widowControl w:val="0"/>
    </w:pPr>
    <w:rPr>
      <w:rFonts w:ascii="Times New Roman" w:eastAsiaTheme="minorEastAsia" w:hAnsi="Times New Roman"/>
      <w:sz w:val="24"/>
      <w:szCs w:val="22"/>
    </w:rPr>
  </w:style>
  <w:style w:type="character" w:customStyle="1" w:styleId="aff5">
    <w:name w:val="Символ концевой сноски"/>
    <w:uiPriority w:val="99"/>
    <w:qFormat/>
    <w:rsid w:val="00841F6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73B6F-9A6C-43BE-A9E2-C070964D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7682</Words>
  <Characters>43788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гидравлическому разрыву пластов</vt:lpstr>
    </vt:vector>
  </TitlesOfParts>
  <Company>Hewlett-Packard Company</Company>
  <LinksUpToDate>false</LinksUpToDate>
  <CharactersWithSpaces>51368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гидравлическому разрыву пластов</dc:title>
  <dc:creator>Демонова Ринара Фанировна</dc:creator>
  <cp:lastModifiedBy>Райко Денис Витальевич</cp:lastModifiedBy>
  <cp:revision>2</cp:revision>
  <cp:lastPrinted>2025-11-11T09:17:00Z</cp:lastPrinted>
  <dcterms:created xsi:type="dcterms:W3CDTF">2025-12-18T12:18:00Z</dcterms:created>
  <dcterms:modified xsi:type="dcterms:W3CDTF">2025-12-18T12:18:00Z</dcterms:modified>
</cp:coreProperties>
</file>